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1E" w:rsidRPr="00A91A9B" w:rsidRDefault="006C2173" w:rsidP="006C2173">
      <w:pPr>
        <w:pStyle w:val="Default"/>
        <w:rPr>
          <w:b/>
          <w:bCs/>
          <w:color w:val="auto"/>
        </w:rPr>
      </w:pPr>
      <w:r w:rsidRPr="00A91A9B">
        <w:rPr>
          <w:b/>
          <w:bCs/>
          <w:color w:val="auto"/>
        </w:rPr>
        <w:t xml:space="preserve">           </w:t>
      </w:r>
      <w:r w:rsidR="00FF7397" w:rsidRPr="00A91A9B">
        <w:rPr>
          <w:b/>
          <w:bCs/>
          <w:color w:val="auto"/>
        </w:rPr>
        <w:t xml:space="preserve">   </w:t>
      </w:r>
    </w:p>
    <w:p w:rsidR="001A271E" w:rsidRPr="00A91A9B" w:rsidRDefault="001A271E" w:rsidP="00192A7C">
      <w:pPr>
        <w:pStyle w:val="Default"/>
        <w:jc w:val="center"/>
        <w:rPr>
          <w:b/>
          <w:bCs/>
          <w:color w:val="auto"/>
        </w:rPr>
      </w:pPr>
    </w:p>
    <w:p w:rsidR="001A271E" w:rsidRPr="00A91A9B" w:rsidRDefault="008B34F3" w:rsidP="00192A7C">
      <w:pPr>
        <w:pStyle w:val="Default"/>
        <w:jc w:val="center"/>
        <w:rPr>
          <w:b/>
          <w:bCs/>
          <w:color w:val="auto"/>
          <w:sz w:val="28"/>
          <w:szCs w:val="28"/>
        </w:rPr>
      </w:pPr>
      <w:r w:rsidRPr="00A91A9B">
        <w:rPr>
          <w:b/>
          <w:bCs/>
          <w:color w:val="auto"/>
          <w:sz w:val="28"/>
          <w:szCs w:val="28"/>
        </w:rPr>
        <w:t xml:space="preserve">GENOTOXIC </w:t>
      </w:r>
      <w:r w:rsidR="005269E6">
        <w:rPr>
          <w:b/>
          <w:bCs/>
          <w:color w:val="auto"/>
          <w:sz w:val="28"/>
          <w:szCs w:val="28"/>
        </w:rPr>
        <w:t>STUDIES PERFORMED AFTER</w:t>
      </w:r>
      <w:r w:rsidRPr="00A91A9B">
        <w:rPr>
          <w:b/>
          <w:bCs/>
          <w:color w:val="auto"/>
          <w:sz w:val="28"/>
          <w:szCs w:val="28"/>
        </w:rPr>
        <w:t xml:space="preserve"> </w:t>
      </w:r>
      <w:r w:rsidR="002F1338" w:rsidRPr="00A91A9B">
        <w:rPr>
          <w:b/>
          <w:bCs/>
          <w:color w:val="auto"/>
          <w:sz w:val="28"/>
          <w:szCs w:val="28"/>
        </w:rPr>
        <w:t>RADIOFREQUENCY RADIATION</w:t>
      </w:r>
      <w:r w:rsidR="005269E6">
        <w:rPr>
          <w:b/>
          <w:bCs/>
          <w:color w:val="auto"/>
          <w:sz w:val="28"/>
          <w:szCs w:val="28"/>
        </w:rPr>
        <w:t xml:space="preserve"> EXPOSURE</w:t>
      </w:r>
      <w:r w:rsidR="000420D1">
        <w:rPr>
          <w:b/>
          <w:bCs/>
          <w:color w:val="auto"/>
          <w:sz w:val="28"/>
          <w:szCs w:val="28"/>
        </w:rPr>
        <w:tab/>
      </w:r>
    </w:p>
    <w:p w:rsidR="001A271E" w:rsidRPr="00A91A9B" w:rsidRDefault="001A271E" w:rsidP="001A271E">
      <w:pPr>
        <w:pStyle w:val="Default"/>
        <w:rPr>
          <w:b/>
          <w:bCs/>
          <w:color w:val="auto"/>
          <w:sz w:val="28"/>
          <w:szCs w:val="28"/>
        </w:rPr>
      </w:pPr>
      <w:r w:rsidRPr="00A91A9B">
        <w:rPr>
          <w:b/>
          <w:bCs/>
          <w:color w:val="auto"/>
          <w:sz w:val="28"/>
          <w:szCs w:val="28"/>
        </w:rPr>
        <w:t xml:space="preserve">                          </w:t>
      </w:r>
    </w:p>
    <w:p w:rsidR="001A271E" w:rsidRPr="00A91A9B" w:rsidRDefault="001A271E" w:rsidP="00A67520">
      <w:pPr>
        <w:pStyle w:val="Default"/>
        <w:ind w:left="885"/>
        <w:rPr>
          <w:b/>
          <w:bCs/>
          <w:color w:val="auto"/>
        </w:rPr>
      </w:pPr>
      <w:r w:rsidRPr="00A91A9B">
        <w:rPr>
          <w:b/>
          <w:bCs/>
          <w:color w:val="auto"/>
        </w:rPr>
        <w:t xml:space="preserve">                                 </w:t>
      </w:r>
    </w:p>
    <w:p w:rsidR="001A271E" w:rsidRDefault="001A271E" w:rsidP="00A67520">
      <w:pPr>
        <w:pStyle w:val="Default"/>
        <w:rPr>
          <w:rStyle w:val="Kpr"/>
          <w:color w:val="auto"/>
        </w:rPr>
      </w:pPr>
      <w:r w:rsidRPr="00A91A9B">
        <w:rPr>
          <w:bCs/>
          <w:color w:val="auto"/>
        </w:rPr>
        <w:t>Neslihan Gurbuz, PhD Toxicology, Gazi University Faculty of Medicine Biochemistry, Ankara Turkey</w:t>
      </w:r>
      <w:r w:rsidR="00A67520">
        <w:rPr>
          <w:bCs/>
          <w:color w:val="auto"/>
        </w:rPr>
        <w:t xml:space="preserve">, </w:t>
      </w:r>
      <w:hyperlink r:id="rId8" w:history="1">
        <w:r w:rsidRPr="00A91A9B">
          <w:rPr>
            <w:rStyle w:val="Kpr"/>
            <w:color w:val="auto"/>
          </w:rPr>
          <w:t>neslihan.gurbuz@gazi.edu.tr</w:t>
        </w:r>
      </w:hyperlink>
    </w:p>
    <w:p w:rsidR="00A67520" w:rsidRPr="00A91A9B" w:rsidRDefault="00A67520" w:rsidP="00A67520">
      <w:pPr>
        <w:pStyle w:val="Default"/>
      </w:pPr>
    </w:p>
    <w:p w:rsidR="001A271E" w:rsidRPr="00A91A9B" w:rsidRDefault="001A271E" w:rsidP="00A67520">
      <w:pPr>
        <w:rPr>
          <w:rFonts w:ascii="Times New Roman" w:hAnsi="Times New Roman" w:cs="Times New Roman"/>
          <w:sz w:val="24"/>
          <w:szCs w:val="24"/>
        </w:rPr>
      </w:pPr>
      <w:r w:rsidRPr="00A91A9B">
        <w:rPr>
          <w:rFonts w:ascii="Times New Roman" w:hAnsi="Times New Roman" w:cs="Times New Roman"/>
          <w:sz w:val="24"/>
          <w:szCs w:val="24"/>
        </w:rPr>
        <w:t xml:space="preserve">Bahriye Sirav, Assoc Prof. Gazi </w:t>
      </w:r>
      <w:r w:rsidRPr="00A91A9B">
        <w:rPr>
          <w:rFonts w:ascii="Times New Roman" w:hAnsi="Times New Roman" w:cs="Times New Roman"/>
          <w:bCs/>
          <w:sz w:val="24"/>
          <w:szCs w:val="24"/>
        </w:rPr>
        <w:t xml:space="preserve">University Faculty of Medicine Department of </w:t>
      </w:r>
      <w:r w:rsidRPr="00A91A9B">
        <w:rPr>
          <w:rFonts w:ascii="Times New Roman" w:hAnsi="Times New Roman" w:cs="Times New Roman"/>
          <w:sz w:val="24"/>
          <w:szCs w:val="24"/>
        </w:rPr>
        <w:t>Biophysics, Ankara, Turkey</w:t>
      </w:r>
    </w:p>
    <w:p w:rsidR="001A271E" w:rsidRPr="00A91A9B" w:rsidRDefault="001A271E" w:rsidP="00A67520">
      <w:pPr>
        <w:rPr>
          <w:rFonts w:ascii="Times New Roman" w:hAnsi="Times New Roman" w:cs="Times New Roman"/>
          <w:sz w:val="24"/>
          <w:szCs w:val="24"/>
        </w:rPr>
      </w:pPr>
      <w:r w:rsidRPr="00A91A9B">
        <w:rPr>
          <w:rFonts w:ascii="Times New Roman" w:hAnsi="Times New Roman" w:cs="Times New Roman"/>
          <w:sz w:val="24"/>
          <w:szCs w:val="24"/>
        </w:rPr>
        <w:t xml:space="preserve">Nesrin Seyhan, Prof.Dr. Gazi </w:t>
      </w:r>
      <w:r w:rsidRPr="00A91A9B">
        <w:rPr>
          <w:rFonts w:ascii="Times New Roman" w:hAnsi="Times New Roman" w:cs="Times New Roman"/>
          <w:bCs/>
          <w:sz w:val="24"/>
          <w:szCs w:val="24"/>
        </w:rPr>
        <w:t xml:space="preserve">University Faculty of Medicine Department of </w:t>
      </w:r>
      <w:r w:rsidRPr="00A91A9B">
        <w:rPr>
          <w:rFonts w:ascii="Times New Roman" w:hAnsi="Times New Roman" w:cs="Times New Roman"/>
          <w:sz w:val="24"/>
          <w:szCs w:val="24"/>
        </w:rPr>
        <w:t>Biophysics, Ankara, Turkey</w:t>
      </w:r>
    </w:p>
    <w:p w:rsidR="001A271E" w:rsidRPr="00A91A9B" w:rsidRDefault="001A271E" w:rsidP="00A67520">
      <w:pPr>
        <w:rPr>
          <w:rFonts w:ascii="Times New Roman" w:hAnsi="Times New Roman" w:cs="Times New Roman"/>
          <w:sz w:val="24"/>
          <w:szCs w:val="24"/>
        </w:rPr>
      </w:pPr>
    </w:p>
    <w:p w:rsidR="001A271E" w:rsidRPr="00A91A9B" w:rsidRDefault="001A271E" w:rsidP="001A271E">
      <w:pPr>
        <w:autoSpaceDE w:val="0"/>
        <w:autoSpaceDN w:val="0"/>
        <w:adjustRightInd w:val="0"/>
        <w:spacing w:after="0" w:line="360" w:lineRule="auto"/>
        <w:rPr>
          <w:rFonts w:ascii="Times New Roman" w:hAnsi="Times New Roman" w:cs="Times New Roman"/>
          <w:b/>
          <w:sz w:val="24"/>
          <w:szCs w:val="24"/>
        </w:rPr>
      </w:pPr>
    </w:p>
    <w:p w:rsidR="001A271E" w:rsidRPr="00A91A9B" w:rsidRDefault="001A271E" w:rsidP="001A271E">
      <w:pPr>
        <w:autoSpaceDE w:val="0"/>
        <w:autoSpaceDN w:val="0"/>
        <w:adjustRightInd w:val="0"/>
        <w:spacing w:after="0" w:line="360" w:lineRule="auto"/>
        <w:rPr>
          <w:rFonts w:ascii="Times New Roman" w:hAnsi="Times New Roman" w:cs="Times New Roman"/>
          <w:b/>
          <w:sz w:val="24"/>
          <w:szCs w:val="24"/>
        </w:rPr>
      </w:pPr>
    </w:p>
    <w:p w:rsidR="001A271E" w:rsidRPr="00A91A9B" w:rsidRDefault="001A271E" w:rsidP="001A271E">
      <w:pPr>
        <w:autoSpaceDE w:val="0"/>
        <w:autoSpaceDN w:val="0"/>
        <w:adjustRightInd w:val="0"/>
        <w:spacing w:after="0" w:line="360" w:lineRule="auto"/>
        <w:rPr>
          <w:rFonts w:ascii="Times New Roman" w:hAnsi="Times New Roman" w:cs="Times New Roman"/>
          <w:b/>
          <w:sz w:val="24"/>
          <w:szCs w:val="24"/>
        </w:rPr>
      </w:pPr>
      <w:r w:rsidRPr="00A91A9B">
        <w:rPr>
          <w:rFonts w:ascii="Times New Roman" w:hAnsi="Times New Roman" w:cs="Times New Roman"/>
          <w:b/>
          <w:sz w:val="24"/>
          <w:szCs w:val="24"/>
        </w:rPr>
        <w:t>Correspondance to:</w:t>
      </w:r>
      <w:r w:rsidRPr="00A91A9B">
        <w:rPr>
          <w:rFonts w:ascii="Times New Roman" w:hAnsi="Times New Roman" w:cs="Times New Roman"/>
          <w:sz w:val="24"/>
          <w:szCs w:val="24"/>
        </w:rPr>
        <w:t xml:space="preserve"> Neslihan Gürbüz,  PhD </w:t>
      </w:r>
      <w:r w:rsidR="00375A80" w:rsidRPr="00A91A9B">
        <w:rPr>
          <w:rFonts w:ascii="Times New Roman" w:hAnsi="Times New Roman" w:cs="Times New Roman"/>
          <w:sz w:val="24"/>
          <w:szCs w:val="24"/>
        </w:rPr>
        <w:t>(</w:t>
      </w:r>
      <w:r w:rsidRPr="00A91A9B">
        <w:rPr>
          <w:rFonts w:ascii="Times New Roman" w:hAnsi="Times New Roman" w:cs="Times New Roman"/>
          <w:sz w:val="24"/>
          <w:szCs w:val="24"/>
        </w:rPr>
        <w:t>Toxicology</w:t>
      </w:r>
      <w:r w:rsidR="00375A80" w:rsidRPr="00A91A9B">
        <w:rPr>
          <w:rFonts w:ascii="Times New Roman" w:hAnsi="Times New Roman" w:cs="Times New Roman"/>
          <w:sz w:val="24"/>
          <w:szCs w:val="24"/>
        </w:rPr>
        <w:t>)</w:t>
      </w:r>
    </w:p>
    <w:p w:rsidR="001A271E" w:rsidRPr="00A91A9B" w:rsidRDefault="001A271E" w:rsidP="001A271E">
      <w:pPr>
        <w:spacing w:after="0" w:line="360" w:lineRule="auto"/>
        <w:rPr>
          <w:rFonts w:ascii="Times New Roman" w:hAnsi="Times New Roman" w:cs="Times New Roman"/>
          <w:sz w:val="24"/>
          <w:szCs w:val="24"/>
        </w:rPr>
      </w:pPr>
      <w:r w:rsidRPr="00A91A9B">
        <w:rPr>
          <w:rFonts w:ascii="Times New Roman" w:hAnsi="Times New Roman" w:cs="Times New Roman"/>
          <w:sz w:val="24"/>
          <w:szCs w:val="24"/>
        </w:rPr>
        <w:t xml:space="preserve">Gazi University Faculty of Medicine </w:t>
      </w:r>
      <w:r w:rsidRPr="00A91A9B">
        <w:rPr>
          <w:rFonts w:ascii="Times New Roman" w:hAnsi="Times New Roman" w:cs="Times New Roman"/>
          <w:sz w:val="24"/>
          <w:szCs w:val="24"/>
        </w:rPr>
        <w:br/>
        <w:t>Biochemistry</w:t>
      </w:r>
    </w:p>
    <w:p w:rsidR="001A271E" w:rsidRPr="00A91A9B" w:rsidRDefault="001A271E" w:rsidP="001A271E">
      <w:pPr>
        <w:spacing w:after="0" w:line="360" w:lineRule="auto"/>
        <w:rPr>
          <w:rFonts w:ascii="Times New Roman" w:hAnsi="Times New Roman" w:cs="Times New Roman"/>
          <w:sz w:val="24"/>
          <w:szCs w:val="24"/>
        </w:rPr>
      </w:pPr>
      <w:r w:rsidRPr="00A91A9B">
        <w:rPr>
          <w:rFonts w:ascii="Times New Roman" w:hAnsi="Times New Roman" w:cs="Times New Roman"/>
          <w:sz w:val="24"/>
          <w:szCs w:val="24"/>
        </w:rPr>
        <w:t>Besevler, Ankara, Turkey</w:t>
      </w:r>
    </w:p>
    <w:p w:rsidR="001A271E" w:rsidRPr="00A91A9B" w:rsidRDefault="001A271E" w:rsidP="001A271E">
      <w:pPr>
        <w:spacing w:after="0" w:line="360" w:lineRule="auto"/>
        <w:rPr>
          <w:rFonts w:ascii="Times New Roman" w:hAnsi="Times New Roman" w:cs="Times New Roman"/>
          <w:b/>
          <w:sz w:val="24"/>
          <w:szCs w:val="24"/>
        </w:rPr>
      </w:pPr>
      <w:proofErr w:type="gramStart"/>
      <w:r w:rsidRPr="00A91A9B">
        <w:rPr>
          <w:rFonts w:ascii="Times New Roman" w:hAnsi="Times New Roman" w:cs="Times New Roman"/>
          <w:sz w:val="24"/>
          <w:szCs w:val="24"/>
        </w:rPr>
        <w:t>e</w:t>
      </w:r>
      <w:proofErr w:type="gramEnd"/>
      <w:r w:rsidRPr="00A91A9B">
        <w:rPr>
          <w:rFonts w:ascii="Times New Roman" w:hAnsi="Times New Roman" w:cs="Times New Roman"/>
          <w:sz w:val="24"/>
          <w:szCs w:val="24"/>
        </w:rPr>
        <w:t>-mail: neslihan.gurbuz@gazi.edu.tr</w:t>
      </w:r>
    </w:p>
    <w:p w:rsidR="001A271E" w:rsidRPr="00A91A9B" w:rsidRDefault="001A271E" w:rsidP="001A271E">
      <w:pPr>
        <w:autoSpaceDE w:val="0"/>
        <w:autoSpaceDN w:val="0"/>
        <w:adjustRightInd w:val="0"/>
        <w:spacing w:after="0" w:line="360" w:lineRule="auto"/>
        <w:rPr>
          <w:rFonts w:ascii="Times New Roman" w:eastAsia="TimesNewRoman" w:hAnsi="Times New Roman" w:cs="Times New Roman"/>
          <w:sz w:val="24"/>
          <w:szCs w:val="24"/>
        </w:rPr>
      </w:pPr>
      <w:r w:rsidRPr="00A91A9B">
        <w:rPr>
          <w:rFonts w:ascii="Times New Roman" w:eastAsia="TimesNewRoman" w:hAnsi="Times New Roman" w:cs="Times New Roman"/>
          <w:sz w:val="24"/>
          <w:szCs w:val="24"/>
        </w:rPr>
        <w:t>Phone: +90-312-2024161</w:t>
      </w: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1A271E" w:rsidRPr="00A91A9B" w:rsidRDefault="001A271E" w:rsidP="006C2173">
      <w:pPr>
        <w:pStyle w:val="Default"/>
        <w:rPr>
          <w:b/>
          <w:bCs/>
          <w:color w:val="auto"/>
        </w:rPr>
      </w:pPr>
    </w:p>
    <w:p w:rsidR="000420D1" w:rsidRPr="00A91A9B" w:rsidRDefault="000420D1" w:rsidP="000420D1">
      <w:pPr>
        <w:pStyle w:val="Default"/>
        <w:jc w:val="center"/>
        <w:rPr>
          <w:b/>
          <w:bCs/>
          <w:color w:val="auto"/>
          <w:sz w:val="28"/>
          <w:szCs w:val="28"/>
        </w:rPr>
      </w:pPr>
      <w:r w:rsidRPr="00A91A9B">
        <w:rPr>
          <w:b/>
          <w:bCs/>
          <w:color w:val="auto"/>
          <w:sz w:val="28"/>
          <w:szCs w:val="28"/>
        </w:rPr>
        <w:lastRenderedPageBreak/>
        <w:t xml:space="preserve">GENOTOXIC </w:t>
      </w:r>
      <w:r>
        <w:rPr>
          <w:b/>
          <w:bCs/>
          <w:color w:val="auto"/>
          <w:sz w:val="28"/>
          <w:szCs w:val="28"/>
        </w:rPr>
        <w:t>STUDIES PERFORMED AFTER</w:t>
      </w:r>
      <w:r w:rsidRPr="00A91A9B">
        <w:rPr>
          <w:b/>
          <w:bCs/>
          <w:color w:val="auto"/>
          <w:sz w:val="28"/>
          <w:szCs w:val="28"/>
        </w:rPr>
        <w:t xml:space="preserve"> RADIOFREQUENCY RADIATION</w:t>
      </w:r>
      <w:r>
        <w:rPr>
          <w:b/>
          <w:bCs/>
          <w:color w:val="auto"/>
          <w:sz w:val="28"/>
          <w:szCs w:val="28"/>
        </w:rPr>
        <w:t xml:space="preserve"> EXPOSURE</w:t>
      </w:r>
    </w:p>
    <w:p w:rsidR="00FA556A" w:rsidRPr="00A91A9B" w:rsidRDefault="00FA556A" w:rsidP="00FA556A">
      <w:pPr>
        <w:pStyle w:val="Default"/>
        <w:rPr>
          <w:b/>
          <w:bCs/>
          <w:color w:val="auto"/>
          <w:sz w:val="23"/>
          <w:szCs w:val="23"/>
        </w:rPr>
      </w:pPr>
    </w:p>
    <w:p w:rsidR="00FA556A" w:rsidRPr="00A91A9B" w:rsidRDefault="00FA556A" w:rsidP="00FA556A">
      <w:pPr>
        <w:pStyle w:val="Default"/>
        <w:rPr>
          <w:b/>
          <w:bCs/>
          <w:color w:val="auto"/>
          <w:sz w:val="23"/>
          <w:szCs w:val="23"/>
          <w:vertAlign w:val="superscript"/>
        </w:rPr>
      </w:pPr>
      <w:r w:rsidRPr="00A91A9B">
        <w:rPr>
          <w:b/>
          <w:bCs/>
          <w:color w:val="auto"/>
          <w:sz w:val="23"/>
          <w:szCs w:val="23"/>
        </w:rPr>
        <w:t xml:space="preserve">                                          Gurbuz N</w:t>
      </w:r>
      <w:r w:rsidR="00DB70A3" w:rsidRPr="00A91A9B">
        <w:rPr>
          <w:b/>
          <w:bCs/>
          <w:color w:val="auto"/>
          <w:sz w:val="23"/>
          <w:szCs w:val="23"/>
          <w:vertAlign w:val="superscript"/>
        </w:rPr>
        <w:t>1</w:t>
      </w:r>
      <w:r w:rsidRPr="00A91A9B">
        <w:rPr>
          <w:b/>
          <w:bCs/>
          <w:color w:val="auto"/>
          <w:sz w:val="23"/>
          <w:szCs w:val="23"/>
        </w:rPr>
        <w:t>, Sirav B</w:t>
      </w:r>
      <w:r w:rsidR="00DB70A3" w:rsidRPr="00A91A9B">
        <w:rPr>
          <w:b/>
          <w:bCs/>
          <w:color w:val="auto"/>
          <w:sz w:val="23"/>
          <w:szCs w:val="23"/>
          <w:vertAlign w:val="superscript"/>
        </w:rPr>
        <w:t>2,3</w:t>
      </w:r>
      <w:r w:rsidRPr="00A91A9B">
        <w:rPr>
          <w:b/>
          <w:bCs/>
          <w:color w:val="auto"/>
          <w:sz w:val="23"/>
          <w:szCs w:val="23"/>
        </w:rPr>
        <w:t>, Seyhan N</w:t>
      </w:r>
      <w:r w:rsidR="00DB70A3" w:rsidRPr="00A91A9B">
        <w:rPr>
          <w:b/>
          <w:bCs/>
          <w:color w:val="auto"/>
          <w:sz w:val="23"/>
          <w:szCs w:val="23"/>
          <w:vertAlign w:val="superscript"/>
        </w:rPr>
        <w:t>2,3</w:t>
      </w:r>
    </w:p>
    <w:p w:rsidR="00FA556A" w:rsidRPr="00A91A9B" w:rsidRDefault="00FA556A" w:rsidP="00FA556A">
      <w:pPr>
        <w:pStyle w:val="Default"/>
        <w:rPr>
          <w:b/>
          <w:bCs/>
          <w:color w:val="auto"/>
          <w:sz w:val="23"/>
          <w:szCs w:val="23"/>
        </w:rPr>
      </w:pPr>
    </w:p>
    <w:p w:rsidR="00FA556A" w:rsidRPr="00A91A9B" w:rsidRDefault="001D40CC" w:rsidP="00FA556A">
      <w:pPr>
        <w:autoSpaceDE w:val="0"/>
        <w:autoSpaceDN w:val="0"/>
        <w:adjustRightInd w:val="0"/>
        <w:spacing w:after="0" w:line="240" w:lineRule="atLeast"/>
        <w:rPr>
          <w:rFonts w:ascii="Times New Roman" w:hAnsi="Times New Roman" w:cs="Times New Roman"/>
          <w:b/>
          <w:bCs/>
          <w:sz w:val="20"/>
          <w:szCs w:val="20"/>
        </w:rPr>
      </w:pPr>
      <w:r w:rsidRPr="00A91A9B">
        <w:rPr>
          <w:rFonts w:ascii="Times New Roman" w:hAnsi="Times New Roman" w:cs="Times New Roman"/>
          <w:sz w:val="20"/>
          <w:szCs w:val="20"/>
          <w:vertAlign w:val="superscript"/>
        </w:rPr>
        <w:t xml:space="preserve">                          </w:t>
      </w:r>
      <w:r w:rsidR="00FA556A" w:rsidRPr="00A91A9B">
        <w:rPr>
          <w:rFonts w:ascii="Times New Roman" w:hAnsi="Times New Roman" w:cs="Times New Roman"/>
          <w:sz w:val="20"/>
          <w:szCs w:val="20"/>
          <w:vertAlign w:val="superscript"/>
        </w:rPr>
        <w:t>1</w:t>
      </w:r>
      <w:r w:rsidR="00FA556A" w:rsidRPr="00A91A9B">
        <w:rPr>
          <w:rFonts w:ascii="Times New Roman" w:hAnsi="Times New Roman" w:cs="Times New Roman"/>
          <w:sz w:val="20"/>
          <w:szCs w:val="20"/>
        </w:rPr>
        <w:t xml:space="preserve"> Medical Faculty of Gazi University, Department of Biochemistry, Ankara, Turkey</w:t>
      </w:r>
    </w:p>
    <w:p w:rsidR="00FA556A" w:rsidRPr="00A91A9B" w:rsidRDefault="001D40CC" w:rsidP="00FA556A">
      <w:pPr>
        <w:autoSpaceDE w:val="0"/>
        <w:autoSpaceDN w:val="0"/>
        <w:adjustRightInd w:val="0"/>
        <w:spacing w:after="0" w:line="240" w:lineRule="atLeast"/>
        <w:rPr>
          <w:rFonts w:ascii="Times New Roman" w:hAnsi="Times New Roman" w:cs="Times New Roman"/>
          <w:b/>
          <w:bCs/>
          <w:sz w:val="20"/>
          <w:szCs w:val="20"/>
        </w:rPr>
      </w:pPr>
      <w:r w:rsidRPr="00A91A9B">
        <w:rPr>
          <w:rFonts w:ascii="Times New Roman" w:hAnsi="Times New Roman" w:cs="Times New Roman"/>
          <w:sz w:val="20"/>
          <w:szCs w:val="20"/>
          <w:vertAlign w:val="superscript"/>
        </w:rPr>
        <w:t xml:space="preserve">                           </w:t>
      </w:r>
      <w:r w:rsidR="009B4C00" w:rsidRPr="00A91A9B">
        <w:rPr>
          <w:rFonts w:ascii="Times New Roman" w:hAnsi="Times New Roman" w:cs="Times New Roman"/>
          <w:sz w:val="20"/>
          <w:szCs w:val="20"/>
          <w:vertAlign w:val="superscript"/>
        </w:rPr>
        <w:t xml:space="preserve">  </w:t>
      </w:r>
      <w:r w:rsidR="00FA556A" w:rsidRPr="00A91A9B">
        <w:rPr>
          <w:rFonts w:ascii="Times New Roman" w:hAnsi="Times New Roman" w:cs="Times New Roman"/>
          <w:sz w:val="20"/>
          <w:szCs w:val="20"/>
          <w:vertAlign w:val="superscript"/>
        </w:rPr>
        <w:t>2</w:t>
      </w:r>
      <w:r w:rsidR="00FA556A" w:rsidRPr="00A91A9B">
        <w:rPr>
          <w:rFonts w:ascii="Times New Roman" w:hAnsi="Times New Roman" w:cs="Times New Roman"/>
          <w:sz w:val="20"/>
          <w:szCs w:val="20"/>
        </w:rPr>
        <w:t xml:space="preserve"> Medical Faculty of Gazi University, Department of Biophysics, Ankara, Turkey</w:t>
      </w:r>
    </w:p>
    <w:p w:rsidR="00FA556A" w:rsidRPr="00A91A9B" w:rsidRDefault="001D40CC" w:rsidP="00FA556A">
      <w:pPr>
        <w:autoSpaceDE w:val="0"/>
        <w:autoSpaceDN w:val="0"/>
        <w:adjustRightInd w:val="0"/>
        <w:spacing w:after="0" w:line="240" w:lineRule="atLeast"/>
        <w:rPr>
          <w:rFonts w:ascii="Times New Roman" w:hAnsi="Times New Roman" w:cs="Times New Roman"/>
          <w:b/>
          <w:bCs/>
          <w:sz w:val="20"/>
          <w:szCs w:val="20"/>
        </w:rPr>
      </w:pPr>
      <w:r w:rsidRPr="00A91A9B">
        <w:rPr>
          <w:rFonts w:ascii="Times New Roman" w:hAnsi="Times New Roman" w:cs="Times New Roman"/>
          <w:sz w:val="20"/>
          <w:szCs w:val="20"/>
          <w:vertAlign w:val="superscript"/>
        </w:rPr>
        <w:t xml:space="preserve">   </w:t>
      </w:r>
      <w:r w:rsidR="00FA556A" w:rsidRPr="00A91A9B">
        <w:rPr>
          <w:rFonts w:ascii="Times New Roman" w:hAnsi="Times New Roman" w:cs="Times New Roman"/>
          <w:sz w:val="20"/>
          <w:szCs w:val="20"/>
          <w:vertAlign w:val="superscript"/>
        </w:rPr>
        <w:t xml:space="preserve">3 </w:t>
      </w:r>
      <w:r w:rsidR="00FA556A" w:rsidRPr="00A91A9B">
        <w:rPr>
          <w:rFonts w:ascii="Times New Roman" w:hAnsi="Times New Roman" w:cs="Times New Roman"/>
          <w:sz w:val="20"/>
          <w:szCs w:val="20"/>
        </w:rPr>
        <w:t>Medical Faculty of Gazi University, Gazi Non-Ionizing Radiation Protection Center, and Ankara, Turkey</w:t>
      </w:r>
    </w:p>
    <w:p w:rsidR="00FA556A" w:rsidRPr="00A91A9B" w:rsidRDefault="00FA556A" w:rsidP="00FA556A">
      <w:pPr>
        <w:pStyle w:val="Default"/>
        <w:spacing w:line="240" w:lineRule="atLeast"/>
        <w:rPr>
          <w:b/>
          <w:bCs/>
          <w:color w:val="auto"/>
          <w:sz w:val="20"/>
          <w:szCs w:val="20"/>
        </w:rPr>
      </w:pPr>
    </w:p>
    <w:p w:rsidR="00676CEB" w:rsidRPr="00A91A9B" w:rsidRDefault="00676CEB" w:rsidP="00FA556A">
      <w:pPr>
        <w:pStyle w:val="Default"/>
        <w:rPr>
          <w:b/>
          <w:bCs/>
          <w:color w:val="auto"/>
          <w:sz w:val="23"/>
          <w:szCs w:val="23"/>
        </w:rPr>
      </w:pPr>
    </w:p>
    <w:p w:rsidR="003F0A09" w:rsidRPr="003F0A09" w:rsidRDefault="003F0A09" w:rsidP="003F0A09">
      <w:pPr>
        <w:pStyle w:val="Default"/>
        <w:rPr>
          <w:b/>
          <w:bCs/>
        </w:rPr>
      </w:pPr>
      <w:r w:rsidRPr="003F0A09">
        <w:rPr>
          <w:b/>
          <w:bCs/>
        </w:rPr>
        <w:t>Abstract</w:t>
      </w:r>
    </w:p>
    <w:p w:rsidR="003F0A09" w:rsidRPr="003F0A09" w:rsidRDefault="003F0A09" w:rsidP="003F0A09">
      <w:pPr>
        <w:pStyle w:val="Default"/>
        <w:rPr>
          <w:b/>
          <w:bCs/>
        </w:rPr>
      </w:pPr>
    </w:p>
    <w:p w:rsidR="003F0A09" w:rsidRPr="007F2F55" w:rsidRDefault="003F0A09" w:rsidP="003F0A09">
      <w:pPr>
        <w:pStyle w:val="Default"/>
        <w:rPr>
          <w:bCs/>
        </w:rPr>
      </w:pPr>
      <w:r w:rsidRPr="00AB30F8">
        <w:rPr>
          <w:b/>
          <w:bCs/>
          <w:lang w:val="en-US"/>
        </w:rPr>
        <w:t>Objective:</w:t>
      </w:r>
      <w:r w:rsidRPr="007F2F55">
        <w:rPr>
          <w:bCs/>
          <w:lang w:val="en-US"/>
        </w:rPr>
        <w:t xml:space="preserve"> With the development of technology human beings are increasingly under the exposure of electromagnetic fields, mainly radio-frequency radiation (RFR) from wireless technologies, mobile phones, base stations etc. There are many genotoxic effects, i.e. DNA and chromosome change studies related RFR exposures. </w:t>
      </w:r>
      <w:r w:rsidRPr="007F2F55">
        <w:rPr>
          <w:bCs/>
        </w:rPr>
        <w:t>There is still some uncertainty, no definitive conclusions have been reached so far. The</w:t>
      </w:r>
      <w:r w:rsidRPr="007F2F55">
        <w:rPr>
          <w:bCs/>
          <w:lang w:val="en-US"/>
        </w:rPr>
        <w:t xml:space="preserve"> aim of present study is to evaluate the genotoxicity studies about </w:t>
      </w:r>
      <w:r w:rsidRPr="007F2F55">
        <w:rPr>
          <w:bCs/>
        </w:rPr>
        <w:t xml:space="preserve">RFR exposure reported from 2016 to 1989. </w:t>
      </w:r>
    </w:p>
    <w:p w:rsidR="003F0A09" w:rsidRPr="007F2F55" w:rsidRDefault="003F0A09" w:rsidP="003F0A09">
      <w:pPr>
        <w:pStyle w:val="Default"/>
        <w:rPr>
          <w:bCs/>
        </w:rPr>
      </w:pPr>
    </w:p>
    <w:p w:rsidR="003F0A09" w:rsidRPr="007F2F55" w:rsidRDefault="003F0A09" w:rsidP="003F0A09">
      <w:pPr>
        <w:pStyle w:val="Default"/>
        <w:rPr>
          <w:bCs/>
          <w:iCs/>
        </w:rPr>
      </w:pPr>
      <w:r w:rsidRPr="00AB30F8">
        <w:rPr>
          <w:b/>
          <w:bCs/>
        </w:rPr>
        <w:t>Material Methods:</w:t>
      </w:r>
      <w:r w:rsidRPr="007F2F55">
        <w:rPr>
          <w:bCs/>
        </w:rPr>
        <w:t xml:space="preserve"> The PubMed database from 2016 to 1989 was searched for “radio-frequency radiation” and “genotoxicity tests”. Genotoxicity studies performed under RFR exposure were selected </w:t>
      </w:r>
      <w:r w:rsidRPr="007F2F55">
        <w:rPr>
          <w:bCs/>
          <w:lang w:val="en-US"/>
        </w:rPr>
        <w:t>and classified as</w:t>
      </w:r>
      <w:r w:rsidRPr="007F2F55">
        <w:rPr>
          <w:bCs/>
        </w:rPr>
        <w:t xml:space="preserve"> reported significant effects and r</w:t>
      </w:r>
      <w:r w:rsidRPr="007F2F55">
        <w:rPr>
          <w:bCs/>
          <w:iCs/>
        </w:rPr>
        <w:t xml:space="preserve">eported no significant effect. </w:t>
      </w:r>
    </w:p>
    <w:p w:rsidR="003F0A09" w:rsidRPr="007F2F55" w:rsidRDefault="003F0A09" w:rsidP="003F0A09">
      <w:pPr>
        <w:pStyle w:val="Default"/>
        <w:rPr>
          <w:bCs/>
          <w:iCs/>
        </w:rPr>
      </w:pPr>
    </w:p>
    <w:p w:rsidR="003F0A09" w:rsidRPr="007F2F55" w:rsidRDefault="003F0A09" w:rsidP="003F0A09">
      <w:pPr>
        <w:pStyle w:val="Default"/>
        <w:rPr>
          <w:bCs/>
        </w:rPr>
      </w:pPr>
      <w:r w:rsidRPr="00F113BB">
        <w:rPr>
          <w:b/>
          <w:bCs/>
          <w:iCs/>
        </w:rPr>
        <w:t>Results:</w:t>
      </w:r>
      <w:r w:rsidRPr="007F2F55">
        <w:rPr>
          <w:bCs/>
          <w:iCs/>
        </w:rPr>
        <w:t xml:space="preserve"> </w:t>
      </w:r>
      <w:r w:rsidRPr="007F2F55">
        <w:rPr>
          <w:bCs/>
        </w:rPr>
        <w:t>There were 53 genotoxic effects of RFR studies totally and 19 of them reported genotoxic effects (35,8 %) and 34 of total studies reported no significant effect (64,2 %).</w:t>
      </w:r>
    </w:p>
    <w:p w:rsidR="003F0A09" w:rsidRPr="007F2F55" w:rsidRDefault="003F0A09" w:rsidP="003F0A09">
      <w:pPr>
        <w:pStyle w:val="Default"/>
        <w:rPr>
          <w:bCs/>
        </w:rPr>
      </w:pPr>
    </w:p>
    <w:p w:rsidR="003F0A09" w:rsidRPr="007F2F55" w:rsidRDefault="003F0A09" w:rsidP="003F0A09">
      <w:pPr>
        <w:pStyle w:val="Default"/>
        <w:rPr>
          <w:bCs/>
        </w:rPr>
      </w:pPr>
      <w:r w:rsidRPr="00F113BB">
        <w:rPr>
          <w:b/>
          <w:bCs/>
        </w:rPr>
        <w:t>Coclusion:</w:t>
      </w:r>
      <w:r w:rsidRPr="007F2F55">
        <w:rPr>
          <w:bCs/>
        </w:rPr>
        <w:t xml:space="preserve"> It is apparent that there is no consistent pattern that RFR exposure could induce genetic damages. However, one can conclude that under certain conditions of exposure, RFR could be genotoxic. Generally the genotoxic effect of short-term exposure to RFR have been studied up to date. Long-term exposure to RFR is increasing in the environment. So, long-term effect of repeated exposure to RFR should also be studied by taking into consideration the DNA repair processes in order to identify the biological mechanisms involved.</w:t>
      </w:r>
    </w:p>
    <w:p w:rsidR="003F0A09" w:rsidRPr="003F0A09" w:rsidRDefault="003F0A09" w:rsidP="003F0A09">
      <w:pPr>
        <w:pStyle w:val="Default"/>
        <w:rPr>
          <w:b/>
          <w:bCs/>
        </w:rPr>
      </w:pPr>
    </w:p>
    <w:p w:rsidR="0024329D" w:rsidRDefault="00A22F5F" w:rsidP="0024329D">
      <w:pPr>
        <w:pStyle w:val="Default"/>
        <w:rPr>
          <w:bCs/>
          <w:i/>
        </w:rPr>
      </w:pPr>
      <w:r w:rsidRPr="00A22F5F">
        <w:rPr>
          <w:b/>
          <w:bCs/>
          <w:i/>
        </w:rPr>
        <w:t xml:space="preserve">Keywords: </w:t>
      </w:r>
      <w:r w:rsidRPr="00A22F5F">
        <w:rPr>
          <w:bCs/>
          <w:i/>
        </w:rPr>
        <w:t>Radio-frequency radiation (RFR), genotoxicity tests, comet assay, chromosome</w:t>
      </w:r>
    </w:p>
    <w:p w:rsidR="00A22F5F" w:rsidRPr="00A22F5F" w:rsidRDefault="0024329D" w:rsidP="0024329D">
      <w:pPr>
        <w:pStyle w:val="Default"/>
        <w:rPr>
          <w:bCs/>
          <w:i/>
        </w:rPr>
      </w:pPr>
      <w:r>
        <w:rPr>
          <w:bCs/>
          <w:i/>
        </w:rPr>
        <w:t xml:space="preserve">                            </w:t>
      </w:r>
      <w:r w:rsidR="00A22F5F" w:rsidRPr="00A22F5F">
        <w:rPr>
          <w:bCs/>
          <w:i/>
        </w:rPr>
        <w:t xml:space="preserve"> </w:t>
      </w:r>
      <w:r>
        <w:rPr>
          <w:bCs/>
          <w:i/>
        </w:rPr>
        <w:t xml:space="preserve"> </w:t>
      </w:r>
      <w:r w:rsidR="00A22F5F" w:rsidRPr="00A22F5F">
        <w:rPr>
          <w:bCs/>
          <w:i/>
        </w:rPr>
        <w:t>aberration, sister chromatid exchange, micronuclei</w:t>
      </w:r>
    </w:p>
    <w:p w:rsidR="00A22F5F" w:rsidRPr="00A22F5F" w:rsidRDefault="00A22F5F" w:rsidP="003F0A09">
      <w:pPr>
        <w:pStyle w:val="Default"/>
        <w:rPr>
          <w:bCs/>
        </w:rPr>
      </w:pPr>
    </w:p>
    <w:p w:rsidR="003F0A09" w:rsidRPr="003F0A09" w:rsidRDefault="003F0A09" w:rsidP="003F0A09">
      <w:pPr>
        <w:pStyle w:val="Default"/>
        <w:rPr>
          <w:b/>
          <w:bCs/>
        </w:rPr>
      </w:pPr>
      <w:r w:rsidRPr="003F0A09">
        <w:rPr>
          <w:b/>
          <w:bCs/>
        </w:rPr>
        <w:t>Özet</w:t>
      </w:r>
    </w:p>
    <w:p w:rsidR="003F0A09" w:rsidRPr="003F0A09" w:rsidRDefault="003F0A09" w:rsidP="003F0A09">
      <w:pPr>
        <w:pStyle w:val="Default"/>
        <w:rPr>
          <w:b/>
          <w:bCs/>
        </w:rPr>
      </w:pPr>
    </w:p>
    <w:p w:rsidR="003F0A09" w:rsidRPr="007F2F55" w:rsidRDefault="003F0A09" w:rsidP="003F0A09">
      <w:pPr>
        <w:pStyle w:val="Default"/>
        <w:rPr>
          <w:bCs/>
          <w:lang w:val="en-US"/>
        </w:rPr>
      </w:pPr>
      <w:r w:rsidRPr="00F113BB">
        <w:rPr>
          <w:b/>
          <w:bCs/>
        </w:rPr>
        <w:t xml:space="preserve">Amaç: </w:t>
      </w:r>
      <w:r w:rsidRPr="007F2F55">
        <w:rPr>
          <w:bCs/>
        </w:rPr>
        <w:t xml:space="preserve">Teknolojinin gelişimi ile birlikte, kablosuz teknolojiler, cep telefonları, </w:t>
      </w:r>
      <w:proofErr w:type="gramStart"/>
      <w:r w:rsidRPr="007F2F55">
        <w:rPr>
          <w:bCs/>
        </w:rPr>
        <w:t>baz</w:t>
      </w:r>
      <w:proofErr w:type="gramEnd"/>
      <w:r w:rsidRPr="007F2F55">
        <w:rPr>
          <w:bCs/>
        </w:rPr>
        <w:t xml:space="preserve"> istasyonları gibi kaynaklardan yayılan radyo frekansı radyasyona (RFR) her geçen gün daha çok maruz kalınmaktadır. RFR’ın genotoksik etkileri vardır; DNA ve kromozom değişimleri gibi önemli genotoksik etkilere neden olabilmektedir. Bu çalışmanın amacı, 2016-1989 yılları arasında bildirilen RFR maruziyeti ile ilgili genotoksisite çalışmalarını değerlendirmektir.</w:t>
      </w:r>
    </w:p>
    <w:p w:rsidR="003F0A09" w:rsidRPr="007F2F55" w:rsidRDefault="003F0A09" w:rsidP="003F0A09">
      <w:pPr>
        <w:pStyle w:val="Default"/>
        <w:rPr>
          <w:bCs/>
        </w:rPr>
      </w:pPr>
      <w:r w:rsidRPr="007F2F55">
        <w:rPr>
          <w:bCs/>
        </w:rPr>
        <w:br/>
      </w:r>
      <w:r w:rsidRPr="00F113BB">
        <w:rPr>
          <w:b/>
          <w:bCs/>
        </w:rPr>
        <w:t>Materyal - Metod:</w:t>
      </w:r>
      <w:r w:rsidRPr="007F2F55">
        <w:rPr>
          <w:bCs/>
        </w:rPr>
        <w:t xml:space="preserve"> 2016 - 1989 arasındaki PubMed veritabanı "radyo frekansı radyasyon" ve "genotoksisite testleri" için araştırılmıştır. RFR maruziyeti altında yapılan genotoksisite çalışmaları seçilmiş ve bildirilen önemli etkiler olarak sınıflandırılmıştır. </w:t>
      </w:r>
    </w:p>
    <w:p w:rsidR="003F0A09" w:rsidRPr="007F2F55" w:rsidRDefault="003F0A09" w:rsidP="003F0A09">
      <w:pPr>
        <w:pStyle w:val="Default"/>
        <w:rPr>
          <w:bCs/>
        </w:rPr>
      </w:pPr>
    </w:p>
    <w:p w:rsidR="003F0A09" w:rsidRPr="007F2F55" w:rsidRDefault="003F0A09" w:rsidP="003F0A09">
      <w:pPr>
        <w:pStyle w:val="Default"/>
        <w:rPr>
          <w:bCs/>
          <w:i/>
        </w:rPr>
      </w:pPr>
      <w:r w:rsidRPr="00F113BB">
        <w:rPr>
          <w:b/>
          <w:bCs/>
        </w:rPr>
        <w:lastRenderedPageBreak/>
        <w:t>Bulgular:</w:t>
      </w:r>
      <w:r w:rsidRPr="007F2F55">
        <w:rPr>
          <w:bCs/>
        </w:rPr>
        <w:t xml:space="preserve"> Toplam RFR çalışmalarında 53 genotoksik etki çalışması mevcuttu; bunların 19'unda genotoksik etkiler (% 35,8) bildirmiş ve 34'ünde anlamlı bir etki bildirilmemiştir (% 64,2).</w:t>
      </w:r>
    </w:p>
    <w:p w:rsidR="003F0A09" w:rsidRPr="007F2F55" w:rsidRDefault="003F0A09" w:rsidP="003F0A09">
      <w:pPr>
        <w:pStyle w:val="Default"/>
        <w:rPr>
          <w:bCs/>
        </w:rPr>
      </w:pPr>
    </w:p>
    <w:p w:rsidR="003F0A09" w:rsidRPr="007F2F55" w:rsidRDefault="003F0A09" w:rsidP="003F0A09">
      <w:pPr>
        <w:pStyle w:val="Default"/>
        <w:rPr>
          <w:bCs/>
        </w:rPr>
      </w:pPr>
      <w:r w:rsidRPr="00F113BB">
        <w:rPr>
          <w:b/>
          <w:bCs/>
        </w:rPr>
        <w:t>Sonuç:</w:t>
      </w:r>
      <w:r w:rsidRPr="007F2F55">
        <w:rPr>
          <w:bCs/>
        </w:rPr>
        <w:t xml:space="preserve"> RFR'ye maruz kalmanın genetik hasar oluşturabileceğine dair tutarlı bir model bulunmadığı açıktır. Bununla birlikte, belirli maruz kalma koşulları altında RFR'nin genotoksik olabileceği sonucuna varılabilir. Genellikle RFR'ye kısa süreli maruz kalmanın genotoksik etkisi bugüne kadar incelenmiştir. Günümüz insanları her geçen gün daha fazla RFR'ye uzun süreli maruz kalmaktadır. Bu nedenle, tekrarlayan RFR'ye maruz kalmanın uzun vadeli etkisi, ilgili biyolojik mekanizmaları tanımlamak için DNA onarım süreçleri göz önüne alınarak incelenmelidir.</w:t>
      </w:r>
    </w:p>
    <w:p w:rsidR="00AB28FD" w:rsidRPr="007F2F55" w:rsidRDefault="00AB28FD" w:rsidP="00FA556A">
      <w:pPr>
        <w:pStyle w:val="Default"/>
        <w:rPr>
          <w:bCs/>
          <w:color w:val="auto"/>
          <w:sz w:val="22"/>
          <w:szCs w:val="22"/>
        </w:rPr>
      </w:pPr>
    </w:p>
    <w:p w:rsidR="00861888" w:rsidRPr="00861888" w:rsidRDefault="005E039A" w:rsidP="00861888">
      <w:pPr>
        <w:pStyle w:val="Default"/>
        <w:jc w:val="center"/>
        <w:rPr>
          <w:bCs/>
          <w:i/>
        </w:rPr>
      </w:pPr>
      <w:r>
        <w:rPr>
          <w:b/>
          <w:bCs/>
          <w:i/>
        </w:rPr>
        <w:t>Anahtarkelimeler</w:t>
      </w:r>
      <w:r w:rsidR="00861888" w:rsidRPr="00861888">
        <w:rPr>
          <w:b/>
          <w:bCs/>
          <w:i/>
        </w:rPr>
        <w:t xml:space="preserve">: </w:t>
      </w:r>
      <w:r w:rsidR="00861888" w:rsidRPr="00861888">
        <w:rPr>
          <w:bCs/>
          <w:i/>
        </w:rPr>
        <w:t>Radyo-frekans radyasyon (RFR), genotoksisite testler, comet assay,</w:t>
      </w:r>
      <w:r w:rsidR="00DA6BEB">
        <w:rPr>
          <w:bCs/>
          <w:i/>
        </w:rPr>
        <w:t xml:space="preserve">                                               </w:t>
      </w:r>
      <w:r w:rsidR="00861888" w:rsidRPr="00861888">
        <w:rPr>
          <w:bCs/>
          <w:i/>
        </w:rPr>
        <w:t xml:space="preserve"> </w:t>
      </w:r>
      <w:r w:rsidR="00DA6BEB">
        <w:rPr>
          <w:bCs/>
          <w:i/>
        </w:rPr>
        <w:t xml:space="preserve">    </w:t>
      </w:r>
      <w:r w:rsidR="00861888" w:rsidRPr="00861888">
        <w:rPr>
          <w:bCs/>
          <w:i/>
        </w:rPr>
        <w:t>kromozom aberasyon, kardeş kromatit d</w:t>
      </w:r>
      <w:r w:rsidR="00861888">
        <w:rPr>
          <w:bCs/>
          <w:i/>
        </w:rPr>
        <w:t>e</w:t>
      </w:r>
      <w:r w:rsidR="00861888" w:rsidRPr="00861888">
        <w:rPr>
          <w:bCs/>
          <w:i/>
        </w:rPr>
        <w:t>ğişimi, mikroçekirdek</w:t>
      </w:r>
    </w:p>
    <w:p w:rsidR="00DC6A6B" w:rsidRPr="00861888" w:rsidRDefault="00DC6A6B" w:rsidP="00D32496">
      <w:pPr>
        <w:pStyle w:val="Default"/>
        <w:jc w:val="center"/>
        <w:rPr>
          <w:bCs/>
          <w:i/>
          <w:color w:val="auto"/>
          <w:sz w:val="22"/>
          <w:szCs w:val="22"/>
        </w:rPr>
      </w:pPr>
    </w:p>
    <w:p w:rsidR="00861888" w:rsidRPr="00A91A9B" w:rsidRDefault="00861888" w:rsidP="00D32496">
      <w:pPr>
        <w:pStyle w:val="Default"/>
        <w:jc w:val="center"/>
        <w:rPr>
          <w:b/>
          <w:bCs/>
          <w:i/>
          <w:color w:val="auto"/>
          <w:sz w:val="22"/>
          <w:szCs w:val="22"/>
        </w:rPr>
      </w:pPr>
    </w:p>
    <w:p w:rsidR="00FA556A" w:rsidRDefault="00FD5905" w:rsidP="00B54678">
      <w:pPr>
        <w:pStyle w:val="Default"/>
        <w:jc w:val="both"/>
        <w:rPr>
          <w:b/>
          <w:color w:val="auto"/>
        </w:rPr>
      </w:pPr>
      <w:r w:rsidRPr="00FD5905">
        <w:rPr>
          <w:b/>
          <w:color w:val="auto"/>
        </w:rPr>
        <w:t>INTRODUCTION</w:t>
      </w:r>
    </w:p>
    <w:p w:rsidR="00A67520" w:rsidRPr="00FD5905" w:rsidRDefault="00A67520" w:rsidP="00B54678">
      <w:pPr>
        <w:pStyle w:val="Default"/>
        <w:jc w:val="both"/>
        <w:rPr>
          <w:b/>
          <w:color w:val="auto"/>
        </w:rPr>
      </w:pPr>
    </w:p>
    <w:p w:rsidR="00C07DE5" w:rsidRPr="00A91A9B" w:rsidRDefault="0059384D" w:rsidP="00B54678">
      <w:pPr>
        <w:autoSpaceDE w:val="0"/>
        <w:autoSpaceDN w:val="0"/>
        <w:adjustRightInd w:val="0"/>
        <w:spacing w:after="0" w:line="360" w:lineRule="auto"/>
        <w:jc w:val="both"/>
        <w:rPr>
          <w:rFonts w:ascii="Times New Roman" w:hAnsi="Times New Roman" w:cs="Times New Roman"/>
          <w:sz w:val="24"/>
          <w:szCs w:val="24"/>
        </w:rPr>
      </w:pPr>
      <w:r w:rsidRPr="00A91A9B">
        <w:rPr>
          <w:rFonts w:ascii="Times New Roman" w:hAnsi="Times New Roman" w:cs="Times New Roman"/>
          <w:sz w:val="24"/>
          <w:szCs w:val="24"/>
        </w:rPr>
        <w:t>Radio</w:t>
      </w:r>
      <w:r w:rsidR="00D35B1B" w:rsidRPr="00A91A9B">
        <w:rPr>
          <w:rFonts w:ascii="Times New Roman" w:hAnsi="Times New Roman" w:cs="Times New Roman"/>
          <w:sz w:val="24"/>
          <w:szCs w:val="24"/>
        </w:rPr>
        <w:t>-</w:t>
      </w:r>
      <w:r w:rsidRPr="00A91A9B">
        <w:rPr>
          <w:rFonts w:ascii="Times New Roman" w:hAnsi="Times New Roman" w:cs="Times New Roman"/>
          <w:sz w:val="24"/>
          <w:szCs w:val="24"/>
        </w:rPr>
        <w:t>frequency</w:t>
      </w:r>
      <w:r w:rsidR="000420D1">
        <w:rPr>
          <w:rFonts w:ascii="Times New Roman" w:hAnsi="Times New Roman" w:cs="Times New Roman"/>
          <w:sz w:val="24"/>
          <w:szCs w:val="24"/>
        </w:rPr>
        <w:t xml:space="preserve"> radiation </w:t>
      </w:r>
      <w:r w:rsidRPr="00A91A9B">
        <w:rPr>
          <w:rFonts w:ascii="Times New Roman" w:hAnsi="Times New Roman" w:cs="Times New Roman"/>
          <w:sz w:val="24"/>
          <w:szCs w:val="24"/>
        </w:rPr>
        <w:t>(RF</w:t>
      </w:r>
      <w:r w:rsidR="000420D1">
        <w:rPr>
          <w:rFonts w:ascii="Times New Roman" w:hAnsi="Times New Roman" w:cs="Times New Roman"/>
          <w:sz w:val="24"/>
          <w:szCs w:val="24"/>
        </w:rPr>
        <w:t>R</w:t>
      </w:r>
      <w:r w:rsidRPr="00A91A9B">
        <w:rPr>
          <w:rFonts w:ascii="Times New Roman" w:hAnsi="Times New Roman" w:cs="Times New Roman"/>
          <w:sz w:val="24"/>
          <w:szCs w:val="24"/>
        </w:rPr>
        <w:t>)</w:t>
      </w:r>
      <w:r w:rsidR="00D745D5">
        <w:rPr>
          <w:rFonts w:ascii="Times New Roman" w:hAnsi="Times New Roman" w:cs="Times New Roman"/>
          <w:sz w:val="24"/>
          <w:szCs w:val="24"/>
        </w:rPr>
        <w:t xml:space="preserve"> exposure is available</w:t>
      </w:r>
      <w:r w:rsidRPr="00A91A9B">
        <w:rPr>
          <w:rFonts w:ascii="Times New Roman" w:hAnsi="Times New Roman" w:cs="Times New Roman"/>
          <w:sz w:val="24"/>
          <w:szCs w:val="24"/>
        </w:rPr>
        <w:t xml:space="preserve"> in almost all areas of daily life </w:t>
      </w:r>
      <w:r w:rsidR="00D745D5">
        <w:rPr>
          <w:rFonts w:ascii="Times New Roman" w:hAnsi="Times New Roman" w:cs="Times New Roman"/>
          <w:sz w:val="24"/>
          <w:szCs w:val="24"/>
        </w:rPr>
        <w:t>due to</w:t>
      </w:r>
      <w:r w:rsidRPr="00A91A9B">
        <w:rPr>
          <w:rFonts w:ascii="Times New Roman" w:hAnsi="Times New Roman" w:cs="Times New Roman"/>
          <w:sz w:val="24"/>
          <w:szCs w:val="24"/>
        </w:rPr>
        <w:t xml:space="preserve"> mobile phones, televisions, microwave ovens, base stations, etc.</w:t>
      </w:r>
      <w:r w:rsidRPr="00A91A9B">
        <w:t xml:space="preserve"> </w:t>
      </w:r>
      <w:r w:rsidR="00D745D5">
        <w:t>A</w:t>
      </w:r>
      <w:r w:rsidR="00574FE1" w:rsidRPr="00A91A9B">
        <w:rPr>
          <w:rFonts w:ascii="Times New Roman" w:hAnsi="Times New Roman" w:cs="Times New Roman"/>
          <w:sz w:val="24"/>
          <w:szCs w:val="24"/>
          <w:lang w:val="en-US"/>
        </w:rPr>
        <w:t xml:space="preserve"> series of experiments ha</w:t>
      </w:r>
      <w:r w:rsidR="00D745D5">
        <w:rPr>
          <w:rFonts w:ascii="Times New Roman" w:hAnsi="Times New Roman" w:cs="Times New Roman"/>
          <w:sz w:val="24"/>
          <w:szCs w:val="24"/>
          <w:lang w:val="en-US"/>
        </w:rPr>
        <w:t>ve</w:t>
      </w:r>
      <w:r w:rsidR="00574FE1" w:rsidRPr="00A91A9B">
        <w:rPr>
          <w:rFonts w:ascii="Times New Roman" w:hAnsi="Times New Roman" w:cs="Times New Roman"/>
          <w:sz w:val="24"/>
          <w:szCs w:val="24"/>
          <w:lang w:val="en-US"/>
        </w:rPr>
        <w:t xml:space="preserve"> been performed to investigate possible effects </w:t>
      </w:r>
      <w:r w:rsidR="00D745D5" w:rsidRPr="00A91A9B">
        <w:rPr>
          <w:rFonts w:ascii="Times New Roman" w:hAnsi="Times New Roman" w:cs="Times New Roman"/>
          <w:sz w:val="24"/>
          <w:szCs w:val="24"/>
          <w:shd w:val="clear" w:color="auto" w:fill="FFFFFF"/>
        </w:rPr>
        <w:t>particularly genetic effects</w:t>
      </w:r>
      <w:r w:rsidR="00D745D5" w:rsidRPr="00A91A9B">
        <w:rPr>
          <w:rFonts w:ascii="Times New Roman" w:hAnsi="Times New Roman" w:cs="Times New Roman"/>
          <w:sz w:val="24"/>
          <w:szCs w:val="24"/>
          <w:lang w:val="en-US"/>
        </w:rPr>
        <w:t xml:space="preserve"> </w:t>
      </w:r>
      <w:r w:rsidR="00574FE1" w:rsidRPr="00A91A9B">
        <w:rPr>
          <w:rFonts w:ascii="Times New Roman" w:hAnsi="Times New Roman" w:cs="Times New Roman"/>
          <w:sz w:val="24"/>
          <w:szCs w:val="24"/>
          <w:lang w:val="en-US"/>
        </w:rPr>
        <w:t>of exposure to</w:t>
      </w:r>
      <w:r w:rsidR="00574FE1" w:rsidRPr="00A91A9B">
        <w:rPr>
          <w:rFonts w:ascii="Times New Roman" w:hAnsi="Times New Roman" w:cs="Times New Roman"/>
          <w:sz w:val="24"/>
          <w:szCs w:val="24"/>
        </w:rPr>
        <w:t xml:space="preserve"> RFR</w:t>
      </w:r>
      <w:r w:rsidR="00574FE1" w:rsidRPr="00A91A9B">
        <w:rPr>
          <w:rFonts w:ascii="Times New Roman" w:hAnsi="Times New Roman" w:cs="Times New Roman"/>
          <w:sz w:val="24"/>
          <w:szCs w:val="24"/>
          <w:lang w:val="en-US"/>
        </w:rPr>
        <w:t xml:space="preserve">. </w:t>
      </w:r>
      <w:r w:rsidR="001B7412" w:rsidRPr="00A91A9B">
        <w:rPr>
          <w:rFonts w:ascii="Times New Roman" w:hAnsi="Times New Roman" w:cs="Times New Roman"/>
          <w:sz w:val="24"/>
          <w:szCs w:val="24"/>
        </w:rPr>
        <w:t>T</w:t>
      </w:r>
      <w:r w:rsidR="00C07DE5" w:rsidRPr="00A91A9B">
        <w:rPr>
          <w:rFonts w:ascii="Times New Roman" w:hAnsi="Times New Roman" w:cs="Times New Roman"/>
          <w:sz w:val="24"/>
          <w:szCs w:val="24"/>
        </w:rPr>
        <w:t>here are at least several hundred published papers that report</w:t>
      </w:r>
      <w:r w:rsidR="00574FE1" w:rsidRPr="00A91A9B">
        <w:rPr>
          <w:rFonts w:ascii="Times New Roman" w:hAnsi="Times New Roman" w:cs="Times New Roman"/>
          <w:sz w:val="24"/>
          <w:szCs w:val="24"/>
        </w:rPr>
        <w:t xml:space="preserve"> electromagnetic fields (</w:t>
      </w:r>
      <w:r w:rsidR="00C07DE5" w:rsidRPr="00A91A9B">
        <w:rPr>
          <w:rFonts w:ascii="Times New Roman" w:hAnsi="Times New Roman" w:cs="Times New Roman"/>
          <w:sz w:val="24"/>
          <w:szCs w:val="24"/>
        </w:rPr>
        <w:t>EMF</w:t>
      </w:r>
      <w:r w:rsidR="00D745D5">
        <w:rPr>
          <w:rFonts w:ascii="Times New Roman" w:hAnsi="Times New Roman" w:cs="Times New Roman"/>
          <w:sz w:val="24"/>
          <w:szCs w:val="24"/>
        </w:rPr>
        <w:t>)</w:t>
      </w:r>
      <w:r w:rsidR="00C07DE5" w:rsidRPr="00A91A9B">
        <w:rPr>
          <w:rFonts w:ascii="Times New Roman" w:hAnsi="Times New Roman" w:cs="Times New Roman"/>
          <w:sz w:val="24"/>
          <w:szCs w:val="24"/>
        </w:rPr>
        <w:t xml:space="preserve"> can affect cellular oxidative processes</w:t>
      </w:r>
      <w:r w:rsidR="00D745D5">
        <w:rPr>
          <w:rFonts w:ascii="Times New Roman" w:hAnsi="Times New Roman" w:cs="Times New Roman"/>
          <w:sz w:val="24"/>
          <w:szCs w:val="24"/>
        </w:rPr>
        <w:t xml:space="preserve">, can lead to </w:t>
      </w:r>
      <w:r w:rsidR="00C07DE5" w:rsidRPr="00A91A9B">
        <w:rPr>
          <w:rFonts w:ascii="Times New Roman" w:hAnsi="Times New Roman" w:cs="Times New Roman"/>
          <w:sz w:val="24"/>
          <w:szCs w:val="24"/>
        </w:rPr>
        <w:t>oxidative damage. Increased free radical activity and</w:t>
      </w:r>
      <w:r w:rsidR="00E60205" w:rsidRPr="00A91A9B">
        <w:rPr>
          <w:rFonts w:ascii="Times New Roman" w:hAnsi="Times New Roman" w:cs="Times New Roman"/>
          <w:sz w:val="24"/>
          <w:szCs w:val="24"/>
        </w:rPr>
        <w:t xml:space="preserve"> </w:t>
      </w:r>
      <w:r w:rsidR="00C07DE5" w:rsidRPr="00A91A9B">
        <w:rPr>
          <w:rFonts w:ascii="Times New Roman" w:hAnsi="Times New Roman" w:cs="Times New Roman"/>
          <w:sz w:val="24"/>
          <w:szCs w:val="24"/>
        </w:rPr>
        <w:t>changes in enzymes involved in cellular oxidative processes are the most consistent effects observed in cells</w:t>
      </w:r>
      <w:r w:rsidR="00E60205" w:rsidRPr="00A91A9B">
        <w:rPr>
          <w:rFonts w:ascii="Times New Roman" w:hAnsi="Times New Roman" w:cs="Times New Roman"/>
          <w:sz w:val="24"/>
          <w:szCs w:val="24"/>
        </w:rPr>
        <w:t xml:space="preserve"> </w:t>
      </w:r>
      <w:r w:rsidR="00C07DE5" w:rsidRPr="00A91A9B">
        <w:rPr>
          <w:rFonts w:ascii="Times New Roman" w:hAnsi="Times New Roman" w:cs="Times New Roman"/>
          <w:sz w:val="24"/>
          <w:szCs w:val="24"/>
        </w:rPr>
        <w:t xml:space="preserve">and animals after EMF exposure. </w:t>
      </w:r>
    </w:p>
    <w:p w:rsidR="00FD5905" w:rsidRDefault="00CE2A29" w:rsidP="001D1A39">
      <w:pPr>
        <w:pStyle w:val="Default"/>
        <w:spacing w:line="360" w:lineRule="auto"/>
        <w:rPr>
          <w:bCs/>
          <w:color w:val="auto"/>
        </w:rPr>
      </w:pPr>
      <w:r w:rsidRPr="00A91A9B">
        <w:rPr>
          <w:color w:val="auto"/>
        </w:rPr>
        <w:t xml:space="preserve">Toxicity to the genome can lead to a change in cellular functions, cancer, and cell death. </w:t>
      </w:r>
      <w:r w:rsidR="00036A51" w:rsidRPr="00A91A9B">
        <w:rPr>
          <w:color w:val="auto"/>
          <w:shd w:val="clear" w:color="auto" w:fill="FFFFFF"/>
        </w:rPr>
        <w:t>The ‘comet assay’, also known as the ‘single-cell gel electrophoresis assay’ is the most frequently used technique to study RFR-induced DNA strand breaks. The alkaline comet assay</w:t>
      </w:r>
      <w:r w:rsidR="00D15554">
        <w:rPr>
          <w:color w:val="auto"/>
          <w:shd w:val="clear" w:color="auto" w:fill="FFFFFF"/>
        </w:rPr>
        <w:t xml:space="preserve"> is</w:t>
      </w:r>
      <w:r w:rsidR="00036A51" w:rsidRPr="00A91A9B">
        <w:rPr>
          <w:color w:val="auto"/>
          <w:shd w:val="clear" w:color="auto" w:fill="FFFFFF"/>
        </w:rPr>
        <w:t xml:space="preserve"> used </w:t>
      </w:r>
      <w:r w:rsidR="00D15554">
        <w:rPr>
          <w:color w:val="auto"/>
          <w:shd w:val="clear" w:color="auto" w:fill="FFFFFF"/>
        </w:rPr>
        <w:t xml:space="preserve">to </w:t>
      </w:r>
      <w:r w:rsidR="00036A51" w:rsidRPr="00A91A9B">
        <w:rPr>
          <w:color w:val="auto"/>
          <w:shd w:val="clear" w:color="auto" w:fill="FFFFFF"/>
        </w:rPr>
        <w:t>measure single-strand breaks and alkali-la</w:t>
      </w:r>
      <w:r w:rsidR="00E91916">
        <w:rPr>
          <w:color w:val="auto"/>
          <w:shd w:val="clear" w:color="auto" w:fill="FFFFFF"/>
        </w:rPr>
        <w:t xml:space="preserve">bile sites in the DNA molecule. </w:t>
      </w:r>
      <w:r w:rsidRPr="00A91A9B">
        <w:rPr>
          <w:color w:val="auto"/>
        </w:rPr>
        <w:t xml:space="preserve">Studies have been carried out to investigate chromosomal conformation and micronucleus formation in cells after exposure to EMF </w:t>
      </w:r>
      <w:r w:rsidR="00880BD2">
        <w:rPr>
          <w:color w:val="auto"/>
        </w:rPr>
        <w:t>(</w:t>
      </w:r>
      <w:r w:rsidR="00E91916">
        <w:rPr>
          <w:color w:val="auto"/>
        </w:rPr>
        <w:t>1</w:t>
      </w:r>
      <w:r w:rsidR="00880BD2">
        <w:rPr>
          <w:color w:val="auto"/>
        </w:rPr>
        <w:t>)</w:t>
      </w:r>
      <w:r w:rsidRPr="00A91A9B">
        <w:rPr>
          <w:color w:val="auto"/>
        </w:rPr>
        <w:t xml:space="preserve">. </w:t>
      </w:r>
      <w:r w:rsidR="001D1A39">
        <w:rPr>
          <w:shd w:val="clear" w:color="auto" w:fill="FFFFFF"/>
        </w:rPr>
        <w:t xml:space="preserve">RFR exposures </w:t>
      </w:r>
      <w:r w:rsidR="001D1A39" w:rsidRPr="00FD2AAE">
        <w:rPr>
          <w:shd w:val="clear" w:color="auto" w:fill="FFFFFF"/>
        </w:rPr>
        <w:t>many studies have been conducted regarding alleged health effects but there is still some uncertainty and no definitive conclusions have been reached so far</w:t>
      </w:r>
      <w:r w:rsidR="001D1A39">
        <w:rPr>
          <w:shd w:val="clear" w:color="auto" w:fill="FFFFFF"/>
        </w:rPr>
        <w:t xml:space="preserve"> (2)</w:t>
      </w:r>
      <w:r w:rsidR="001D1A39" w:rsidRPr="00FD2AAE">
        <w:rPr>
          <w:shd w:val="clear" w:color="auto" w:fill="FFFFFF"/>
        </w:rPr>
        <w:t>.</w:t>
      </w:r>
      <w:r w:rsidR="001D1A39" w:rsidRPr="00FD2AAE">
        <w:rPr>
          <w:rStyle w:val="apple-converted-space"/>
          <w:shd w:val="clear" w:color="auto" w:fill="FFFFFF"/>
        </w:rPr>
        <w:t> </w:t>
      </w:r>
      <w:r w:rsidR="00181A97" w:rsidRPr="00A91A9B">
        <w:rPr>
          <w:rStyle w:val="apple-converted-space"/>
          <w:color w:val="auto"/>
          <w:shd w:val="clear" w:color="auto" w:fill="FFFFFF"/>
        </w:rPr>
        <w:t xml:space="preserve">The </w:t>
      </w:r>
      <w:r w:rsidR="0035564A" w:rsidRPr="00A91A9B">
        <w:rPr>
          <w:color w:val="auto"/>
          <w:lang w:val="en-US"/>
        </w:rPr>
        <w:t>aim</w:t>
      </w:r>
      <w:r w:rsidR="00C46BFF" w:rsidRPr="00A91A9B">
        <w:rPr>
          <w:color w:val="auto"/>
          <w:lang w:val="en-US"/>
        </w:rPr>
        <w:t xml:space="preserve"> of present study</w:t>
      </w:r>
      <w:r w:rsidR="0035564A" w:rsidRPr="00A91A9B">
        <w:rPr>
          <w:color w:val="auto"/>
          <w:lang w:val="en-US"/>
        </w:rPr>
        <w:t xml:space="preserve"> is to evaluate the </w:t>
      </w:r>
      <w:r w:rsidR="00C46BFF" w:rsidRPr="00A91A9B">
        <w:rPr>
          <w:bCs/>
          <w:color w:val="auto"/>
        </w:rPr>
        <w:t>genotoxic effects of RFR exposure</w:t>
      </w:r>
      <w:r w:rsidR="00C46BFF" w:rsidRPr="00A91A9B">
        <w:rPr>
          <w:color w:val="auto"/>
          <w:lang w:val="en-US"/>
        </w:rPr>
        <w:t xml:space="preserve"> </w:t>
      </w:r>
      <w:r w:rsidR="0035564A" w:rsidRPr="00A91A9B">
        <w:rPr>
          <w:color w:val="auto"/>
          <w:lang w:val="en-US"/>
        </w:rPr>
        <w:t xml:space="preserve">studies </w:t>
      </w:r>
      <w:r w:rsidR="00D91D83" w:rsidRPr="00A91A9B">
        <w:rPr>
          <w:bCs/>
          <w:color w:val="auto"/>
        </w:rPr>
        <w:t xml:space="preserve">reported </w:t>
      </w:r>
      <w:r w:rsidR="00FD5905">
        <w:rPr>
          <w:bCs/>
          <w:color w:val="auto"/>
        </w:rPr>
        <w:t>were from 1989</w:t>
      </w:r>
      <w:r w:rsidR="00D91D83" w:rsidRPr="00A91A9B">
        <w:rPr>
          <w:bCs/>
          <w:color w:val="auto"/>
        </w:rPr>
        <w:t xml:space="preserve"> to </w:t>
      </w:r>
      <w:r w:rsidR="00FD5905">
        <w:rPr>
          <w:bCs/>
          <w:color w:val="auto"/>
        </w:rPr>
        <w:t>2013.</w:t>
      </w:r>
    </w:p>
    <w:p w:rsidR="006B6B6E" w:rsidRDefault="006B6B6E" w:rsidP="007D230D">
      <w:pPr>
        <w:pStyle w:val="Default"/>
        <w:spacing w:line="360" w:lineRule="auto"/>
        <w:jc w:val="both"/>
        <w:rPr>
          <w:rFonts w:eastAsia="Calibri"/>
          <w:b/>
        </w:rPr>
      </w:pPr>
    </w:p>
    <w:p w:rsidR="00FD5905" w:rsidRDefault="00FD5905" w:rsidP="007D230D">
      <w:pPr>
        <w:pStyle w:val="Default"/>
        <w:spacing w:line="360" w:lineRule="auto"/>
        <w:jc w:val="both"/>
        <w:rPr>
          <w:rFonts w:eastAsia="Calibri"/>
          <w:b/>
        </w:rPr>
      </w:pPr>
      <w:r w:rsidRPr="00FD5905">
        <w:rPr>
          <w:rFonts w:eastAsia="Calibri"/>
          <w:b/>
        </w:rPr>
        <w:t>MATERIAL METHODS</w:t>
      </w:r>
    </w:p>
    <w:p w:rsidR="00A67520" w:rsidRPr="00FD5905" w:rsidRDefault="00A67520" w:rsidP="007D230D">
      <w:pPr>
        <w:pStyle w:val="Default"/>
        <w:spacing w:line="360" w:lineRule="auto"/>
        <w:jc w:val="both"/>
        <w:rPr>
          <w:rFonts w:eastAsia="Calibri"/>
          <w:b/>
        </w:rPr>
      </w:pPr>
    </w:p>
    <w:p w:rsidR="007D230D" w:rsidRDefault="00F302D9" w:rsidP="007D230D">
      <w:pPr>
        <w:pStyle w:val="Default"/>
        <w:spacing w:line="360" w:lineRule="auto"/>
        <w:jc w:val="both"/>
        <w:rPr>
          <w:bCs/>
          <w:iCs/>
        </w:rPr>
      </w:pPr>
      <w:r w:rsidRPr="00A91A9B">
        <w:rPr>
          <w:rFonts w:eastAsia="Calibri"/>
        </w:rPr>
        <w:t>PubMed</w:t>
      </w:r>
      <w:r w:rsidRPr="00A91A9B">
        <w:t xml:space="preserve"> database </w:t>
      </w:r>
      <w:r w:rsidR="006C7512" w:rsidRPr="00A91A9B">
        <w:t xml:space="preserve">was </w:t>
      </w:r>
      <w:r w:rsidR="006C7512" w:rsidRPr="00A91A9B">
        <w:rPr>
          <w:rFonts w:eastAsia="Calibri"/>
        </w:rPr>
        <w:t xml:space="preserve">searched for the keywords </w:t>
      </w:r>
      <w:r w:rsidR="00F7506A" w:rsidRPr="00A91A9B">
        <w:rPr>
          <w:rFonts w:eastAsia="Calibri"/>
        </w:rPr>
        <w:t>“</w:t>
      </w:r>
      <w:r w:rsidR="006C7512" w:rsidRPr="00A91A9B">
        <w:t>Radiofrequency radiation</w:t>
      </w:r>
      <w:r w:rsidR="00F7506A" w:rsidRPr="00A91A9B">
        <w:t>”</w:t>
      </w:r>
      <w:r w:rsidR="006C7512" w:rsidRPr="00A91A9B">
        <w:t xml:space="preserve"> and </w:t>
      </w:r>
      <w:r w:rsidR="00F7506A" w:rsidRPr="00A91A9B">
        <w:t>“</w:t>
      </w:r>
      <w:r w:rsidR="006C7512" w:rsidRPr="00A91A9B">
        <w:t>genotoxicity</w:t>
      </w:r>
      <w:r w:rsidR="00F7506A" w:rsidRPr="00A91A9B">
        <w:t>”</w:t>
      </w:r>
      <w:r w:rsidRPr="00A91A9B">
        <w:t xml:space="preserve"> from 201</w:t>
      </w:r>
      <w:r w:rsidR="000C03FE">
        <w:t>6</w:t>
      </w:r>
      <w:r w:rsidRPr="00A91A9B">
        <w:t xml:space="preserve"> to 1989. </w:t>
      </w:r>
      <w:r w:rsidR="00F7506A" w:rsidRPr="00A91A9B">
        <w:t xml:space="preserve">Genotoxic effects of </w:t>
      </w:r>
      <w:r w:rsidR="00D15554">
        <w:t>RFR</w:t>
      </w:r>
      <w:r w:rsidR="00F7506A" w:rsidRPr="00A91A9B">
        <w:t xml:space="preserve"> </w:t>
      </w:r>
      <w:r w:rsidRPr="00A91A9B">
        <w:t xml:space="preserve">studies were selected </w:t>
      </w:r>
      <w:r w:rsidRPr="00A91A9B">
        <w:rPr>
          <w:bCs/>
          <w:lang w:val="en-US"/>
        </w:rPr>
        <w:t>and classified</w:t>
      </w:r>
      <w:r w:rsidR="00F7506A" w:rsidRPr="00A91A9B">
        <w:rPr>
          <w:bCs/>
          <w:lang w:val="en-US"/>
        </w:rPr>
        <w:t xml:space="preserve"> as</w:t>
      </w:r>
      <w:r w:rsidR="00985C9F" w:rsidRPr="00A91A9B">
        <w:rPr>
          <w:bCs/>
        </w:rPr>
        <w:t xml:space="preserve"> reported effects and </w:t>
      </w:r>
      <w:r w:rsidR="001D7C4B" w:rsidRPr="00A91A9B">
        <w:rPr>
          <w:bCs/>
        </w:rPr>
        <w:t>r</w:t>
      </w:r>
      <w:r w:rsidR="001D7C4B" w:rsidRPr="00A91A9B">
        <w:rPr>
          <w:bCs/>
          <w:iCs/>
        </w:rPr>
        <w:t>eported no effect.</w:t>
      </w:r>
      <w:r w:rsidR="00F7506A" w:rsidRPr="00A91A9B">
        <w:rPr>
          <w:bCs/>
          <w:iCs/>
        </w:rPr>
        <w:t xml:space="preserve"> </w:t>
      </w:r>
    </w:p>
    <w:p w:rsidR="004B1E33" w:rsidRPr="004B1E33" w:rsidRDefault="004B1E33" w:rsidP="007D230D">
      <w:pPr>
        <w:pStyle w:val="Default"/>
        <w:spacing w:line="360" w:lineRule="auto"/>
        <w:jc w:val="both"/>
        <w:rPr>
          <w:b/>
        </w:rPr>
      </w:pPr>
      <w:r w:rsidRPr="004B1E33">
        <w:rPr>
          <w:b/>
        </w:rPr>
        <w:lastRenderedPageBreak/>
        <w:t>RESULTS</w:t>
      </w:r>
    </w:p>
    <w:p w:rsidR="00106EFE" w:rsidRDefault="00F7506A" w:rsidP="007D230D">
      <w:pPr>
        <w:pStyle w:val="Default"/>
        <w:spacing w:line="360" w:lineRule="auto"/>
        <w:jc w:val="both"/>
      </w:pPr>
      <w:r w:rsidRPr="00A91A9B">
        <w:t xml:space="preserve">There were </w:t>
      </w:r>
      <w:r w:rsidR="002B4A40">
        <w:t>53</w:t>
      </w:r>
      <w:r w:rsidRPr="00A91A9B">
        <w:t xml:space="preserve"> genotoxic effects of </w:t>
      </w:r>
      <w:r w:rsidR="00D15554">
        <w:t>RFR</w:t>
      </w:r>
      <w:r w:rsidRPr="00A91A9B">
        <w:t xml:space="preserve"> studies totally and</w:t>
      </w:r>
      <w:r w:rsidR="00D15554">
        <w:t xml:space="preserve"> </w:t>
      </w:r>
      <w:r w:rsidRPr="00A91A9B">
        <w:t>1</w:t>
      </w:r>
      <w:r w:rsidR="002B4A40">
        <w:t>9</w:t>
      </w:r>
      <w:r w:rsidRPr="00A91A9B">
        <w:t xml:space="preserve"> of them reported genotoxic effects (3</w:t>
      </w:r>
      <w:r w:rsidR="00A34565">
        <w:t>5</w:t>
      </w:r>
      <w:r w:rsidRPr="00A91A9B">
        <w:t>,</w:t>
      </w:r>
      <w:r w:rsidR="00A34565">
        <w:t>8</w:t>
      </w:r>
      <w:r w:rsidRPr="00A91A9B">
        <w:t xml:space="preserve"> %) and 3</w:t>
      </w:r>
      <w:r w:rsidR="002B4A40">
        <w:t>4</w:t>
      </w:r>
      <w:r w:rsidRPr="00A91A9B">
        <w:t xml:space="preserve"> of total studies reported no significant effect (6</w:t>
      </w:r>
      <w:r w:rsidR="00A34565">
        <w:t>4</w:t>
      </w:r>
      <w:r w:rsidRPr="00A91A9B">
        <w:t>,</w:t>
      </w:r>
      <w:r w:rsidR="00A34565">
        <w:t>2</w:t>
      </w:r>
      <w:r w:rsidRPr="00A91A9B">
        <w:t xml:space="preserve"> %).</w:t>
      </w:r>
    </w:p>
    <w:p w:rsidR="007D230D" w:rsidRPr="00A91A9B" w:rsidRDefault="007D230D" w:rsidP="007D230D">
      <w:pPr>
        <w:pStyle w:val="Default"/>
        <w:spacing w:line="360" w:lineRule="auto"/>
        <w:jc w:val="both"/>
        <w:rPr>
          <w:bCs/>
        </w:rPr>
      </w:pPr>
    </w:p>
    <w:p w:rsidR="00106EFE" w:rsidRPr="00A91A9B" w:rsidRDefault="00B47977" w:rsidP="00465829">
      <w:pPr>
        <w:pStyle w:val="Default"/>
        <w:spacing w:line="360" w:lineRule="auto"/>
        <w:jc w:val="both"/>
        <w:rPr>
          <w:color w:val="auto"/>
        </w:rPr>
      </w:pPr>
      <w:r w:rsidRPr="00A91A9B">
        <w:rPr>
          <w:b/>
          <w:bCs/>
          <w:color w:val="auto"/>
        </w:rPr>
        <w:t xml:space="preserve">Genotoxic </w:t>
      </w:r>
      <w:r w:rsidR="00106EFE" w:rsidRPr="00A91A9B">
        <w:rPr>
          <w:b/>
          <w:bCs/>
          <w:color w:val="auto"/>
        </w:rPr>
        <w:t>studies that report</w:t>
      </w:r>
      <w:r w:rsidR="00D15554">
        <w:rPr>
          <w:b/>
          <w:bCs/>
          <w:color w:val="auto"/>
        </w:rPr>
        <w:t>s</w:t>
      </w:r>
      <w:r w:rsidR="00106EFE" w:rsidRPr="00A91A9B">
        <w:rPr>
          <w:b/>
          <w:bCs/>
          <w:color w:val="auto"/>
        </w:rPr>
        <w:t xml:space="preserve"> effects</w:t>
      </w:r>
      <w:r w:rsidR="00465829" w:rsidRPr="00A91A9B">
        <w:rPr>
          <w:b/>
          <w:bCs/>
          <w:color w:val="auto"/>
        </w:rPr>
        <w:t xml:space="preserve"> </w:t>
      </w:r>
    </w:p>
    <w:p w:rsidR="00DB3E95" w:rsidRDefault="0082563A" w:rsidP="00555A67">
      <w:pPr>
        <w:shd w:val="clear" w:color="auto" w:fill="FFFFFF"/>
        <w:spacing w:before="240" w:after="120" w:line="360" w:lineRule="auto"/>
        <w:jc w:val="both"/>
        <w:outlineLvl w:val="0"/>
        <w:rPr>
          <w:rFonts w:ascii="Times New Roman" w:eastAsia="Times New Roman" w:hAnsi="Times New Roman" w:cs="Times New Roman"/>
          <w:sz w:val="24"/>
          <w:szCs w:val="24"/>
        </w:rPr>
      </w:pPr>
      <w:r w:rsidRPr="00250642">
        <w:rPr>
          <w:rFonts w:ascii="Times New Roman" w:hAnsi="Times New Roman" w:cs="Times New Roman"/>
          <w:sz w:val="24"/>
          <w:szCs w:val="24"/>
          <w:shd w:val="clear" w:color="auto" w:fill="FFFFFF"/>
        </w:rPr>
        <w:t>Gandhi et al. (2015) have shown that t</w:t>
      </w:r>
      <w:r w:rsidR="00A8180C" w:rsidRPr="00250642">
        <w:rPr>
          <w:rFonts w:ascii="Times New Roman" w:hAnsi="Times New Roman" w:cs="Times New Roman"/>
          <w:sz w:val="24"/>
          <w:szCs w:val="24"/>
          <w:shd w:val="clear" w:color="auto" w:fill="FFFFFF"/>
        </w:rPr>
        <w:t>he study participants comprised 63 persons with residences near a mobile phone tower, and 28 healthy controls matched for gender, age, alcohol drinking and occupational sub-groups. Genetic damage parameters of DNA migration length, damage frequency (DF) and damage index were significantly (p = 0.000) elevated in the sample group compared to respective values in healthy controls. The female residents (n = 25) of the sample group had significantly (p = 0.004) elevated DF than the male residents (n = 38). The linear regression analysis further revealed daily mobile phone usage, location of residence and power density as significant predictors of genetic damage</w:t>
      </w:r>
      <w:r w:rsidR="00B261C5" w:rsidRPr="00250642">
        <w:rPr>
          <w:rFonts w:ascii="Times New Roman" w:hAnsi="Times New Roman" w:cs="Times New Roman"/>
          <w:sz w:val="24"/>
          <w:szCs w:val="24"/>
          <w:shd w:val="clear" w:color="auto" w:fill="FFFFFF"/>
        </w:rPr>
        <w:t xml:space="preserve"> (3)</w:t>
      </w:r>
      <w:r w:rsidR="00A8180C" w:rsidRPr="00250642">
        <w:rPr>
          <w:rFonts w:ascii="Times New Roman" w:hAnsi="Times New Roman" w:cs="Times New Roman"/>
          <w:sz w:val="24"/>
          <w:szCs w:val="24"/>
          <w:shd w:val="clear" w:color="auto" w:fill="FFFFFF"/>
        </w:rPr>
        <w:t>.</w:t>
      </w:r>
      <w:r w:rsidR="004C65A7">
        <w:rPr>
          <w:rFonts w:ascii="Times New Roman" w:hAnsi="Times New Roman" w:cs="Times New Roman"/>
          <w:sz w:val="24"/>
          <w:szCs w:val="24"/>
          <w:shd w:val="clear" w:color="auto" w:fill="FFFFFF"/>
        </w:rPr>
        <w:t xml:space="preserve"> </w:t>
      </w:r>
      <w:r w:rsidR="00282B56" w:rsidRPr="00A91A9B">
        <w:rPr>
          <w:rFonts w:ascii="Times New Roman" w:hAnsi="Times New Roman" w:cs="Times New Roman"/>
          <w:sz w:val="24"/>
          <w:szCs w:val="24"/>
        </w:rPr>
        <w:t>In 2013, Atlı Şekeroğlu et al</w:t>
      </w:r>
      <w:r w:rsidR="00282B56" w:rsidRPr="00F06AC9">
        <w:rPr>
          <w:rFonts w:ascii="Times New Roman" w:hAnsi="Times New Roman" w:cs="Times New Roman"/>
          <w:sz w:val="24"/>
          <w:szCs w:val="24"/>
        </w:rPr>
        <w:t xml:space="preserve">. </w:t>
      </w:r>
      <w:r w:rsidR="00282B56" w:rsidRPr="00F06AC9">
        <w:rPr>
          <w:rFonts w:ascii="Times New Roman" w:hAnsi="Times New Roman" w:cs="Times New Roman"/>
          <w:sz w:val="24"/>
          <w:szCs w:val="24"/>
          <w:shd w:val="clear" w:color="auto" w:fill="FFFFFF"/>
        </w:rPr>
        <w:t xml:space="preserve">investigated the cytogenotoxic effects of 900 MHz </w:t>
      </w:r>
      <w:r w:rsidR="00D15554" w:rsidRPr="00F06AC9">
        <w:rPr>
          <w:rFonts w:ascii="Times New Roman" w:hAnsi="Times New Roman" w:cs="Times New Roman"/>
          <w:sz w:val="24"/>
          <w:szCs w:val="24"/>
          <w:shd w:val="clear" w:color="auto" w:fill="FFFFFF"/>
        </w:rPr>
        <w:t>RFR</w:t>
      </w:r>
      <w:r w:rsidR="00282B56" w:rsidRPr="00F06AC9">
        <w:rPr>
          <w:rFonts w:ascii="Times New Roman" w:hAnsi="Times New Roman" w:cs="Times New Roman"/>
          <w:sz w:val="24"/>
          <w:szCs w:val="24"/>
          <w:shd w:val="clear" w:color="auto" w:fill="FFFFFF"/>
        </w:rPr>
        <w:t xml:space="preserve"> and the effect of a recovery period after exposure to RF</w:t>
      </w:r>
      <w:r w:rsidR="00D15554" w:rsidRPr="00F06AC9">
        <w:rPr>
          <w:rFonts w:ascii="Times New Roman" w:hAnsi="Times New Roman" w:cs="Times New Roman"/>
          <w:sz w:val="24"/>
          <w:szCs w:val="24"/>
          <w:shd w:val="clear" w:color="auto" w:fill="FFFFFF"/>
        </w:rPr>
        <w:t>R</w:t>
      </w:r>
      <w:r w:rsidR="00282B56" w:rsidRPr="00F06AC9">
        <w:rPr>
          <w:rFonts w:ascii="Times New Roman" w:hAnsi="Times New Roman" w:cs="Times New Roman"/>
          <w:sz w:val="24"/>
          <w:szCs w:val="24"/>
          <w:shd w:val="clear" w:color="auto" w:fill="FFFFFF"/>
        </w:rPr>
        <w:t xml:space="preserve"> on bone marrow cells of immature and mature rats. </w:t>
      </w:r>
      <w:proofErr w:type="gramStart"/>
      <w:r w:rsidR="00282B56" w:rsidRPr="00F06AC9">
        <w:rPr>
          <w:rFonts w:ascii="Times New Roman" w:hAnsi="Times New Roman" w:cs="Times New Roman"/>
          <w:sz w:val="24"/>
          <w:szCs w:val="24"/>
          <w:shd w:val="clear" w:color="auto" w:fill="FFFFFF"/>
        </w:rPr>
        <w:t xml:space="preserve">They </w:t>
      </w:r>
      <w:r w:rsidR="00F24C92" w:rsidRPr="00F06AC9">
        <w:rPr>
          <w:rFonts w:ascii="Times New Roman" w:hAnsi="Times New Roman" w:cs="Times New Roman"/>
          <w:sz w:val="24"/>
          <w:szCs w:val="24"/>
        </w:rPr>
        <w:t xml:space="preserve">exposed </w:t>
      </w:r>
      <w:r w:rsidR="00E60787" w:rsidRPr="00F06AC9">
        <w:rPr>
          <w:rFonts w:ascii="Times New Roman" w:eastAsia="Times New Roman" w:hAnsi="Times New Roman" w:cs="Times New Roman"/>
          <w:sz w:val="24"/>
          <w:szCs w:val="24"/>
        </w:rPr>
        <w:t>900 MHz</w:t>
      </w:r>
      <w:r w:rsidR="006468AB" w:rsidRPr="00F06AC9">
        <w:rPr>
          <w:rFonts w:ascii="Times New Roman" w:eastAsia="Times New Roman" w:hAnsi="Times New Roman" w:cs="Times New Roman"/>
          <w:sz w:val="24"/>
          <w:szCs w:val="24"/>
        </w:rPr>
        <w:t xml:space="preserve"> RFR </w:t>
      </w:r>
      <w:r w:rsidR="00282B56" w:rsidRPr="00F06AC9">
        <w:rPr>
          <w:rFonts w:ascii="Times New Roman" w:hAnsi="Times New Roman" w:cs="Times New Roman"/>
          <w:sz w:val="24"/>
          <w:szCs w:val="24"/>
        </w:rPr>
        <w:t xml:space="preserve">to </w:t>
      </w:r>
      <w:r w:rsidR="00282B56" w:rsidRPr="00F06AC9">
        <w:rPr>
          <w:rFonts w:ascii="Times New Roman" w:eastAsia="Times New Roman" w:hAnsi="Times New Roman" w:cs="Times New Roman"/>
          <w:sz w:val="24"/>
          <w:szCs w:val="24"/>
        </w:rPr>
        <w:t xml:space="preserve">immature and mature rats </w:t>
      </w:r>
      <w:r w:rsidR="006468AB" w:rsidRPr="00F06AC9">
        <w:rPr>
          <w:rFonts w:ascii="Times New Roman" w:eastAsia="Times New Roman" w:hAnsi="Times New Roman" w:cs="Times New Roman"/>
          <w:sz w:val="24"/>
          <w:szCs w:val="24"/>
        </w:rPr>
        <w:t>with electric field levels</w:t>
      </w:r>
      <w:r w:rsidR="00E60787" w:rsidRPr="00F06AC9">
        <w:rPr>
          <w:rFonts w:ascii="Times New Roman" w:eastAsia="Times New Roman" w:hAnsi="Times New Roman" w:cs="Times New Roman"/>
          <w:sz w:val="24"/>
          <w:szCs w:val="24"/>
        </w:rPr>
        <w:t xml:space="preserve"> </w:t>
      </w:r>
      <w:r w:rsidR="000B4ADC" w:rsidRPr="00F06AC9">
        <w:rPr>
          <w:rFonts w:ascii="Times New Roman" w:eastAsia="Times New Roman" w:hAnsi="Times New Roman" w:cs="Times New Roman"/>
          <w:sz w:val="24"/>
          <w:szCs w:val="24"/>
        </w:rPr>
        <w:t>28,1</w:t>
      </w:r>
      <w:r w:rsidR="00E60787" w:rsidRPr="00F06AC9">
        <w:rPr>
          <w:rFonts w:ascii="Times New Roman" w:eastAsia="Times New Roman" w:hAnsi="Times New Roman" w:cs="Times New Roman"/>
          <w:sz w:val="24"/>
          <w:szCs w:val="24"/>
        </w:rPr>
        <w:t xml:space="preserve"> ± </w:t>
      </w:r>
      <w:r w:rsidR="000B4ADC" w:rsidRPr="00F06AC9">
        <w:rPr>
          <w:rFonts w:ascii="Times New Roman" w:eastAsia="Times New Roman" w:hAnsi="Times New Roman" w:cs="Times New Roman"/>
          <w:sz w:val="24"/>
          <w:szCs w:val="24"/>
        </w:rPr>
        <w:t>4,8</w:t>
      </w:r>
      <w:r w:rsidR="00E60787" w:rsidRPr="00F06AC9">
        <w:rPr>
          <w:rFonts w:ascii="Times New Roman" w:eastAsia="Times New Roman" w:hAnsi="Times New Roman" w:cs="Times New Roman"/>
          <w:sz w:val="24"/>
          <w:szCs w:val="24"/>
        </w:rPr>
        <w:t xml:space="preserve"> V/m and </w:t>
      </w:r>
      <w:r w:rsidR="000B4ADC" w:rsidRPr="00F06AC9">
        <w:rPr>
          <w:rFonts w:ascii="Times New Roman" w:eastAsia="Times New Roman" w:hAnsi="Times New Roman" w:cs="Times New Roman"/>
          <w:sz w:val="24"/>
          <w:szCs w:val="24"/>
        </w:rPr>
        <w:t>20,0</w:t>
      </w:r>
      <w:r w:rsidR="00E60787" w:rsidRPr="00F06AC9">
        <w:rPr>
          <w:rFonts w:ascii="Times New Roman" w:eastAsia="Times New Roman" w:hAnsi="Times New Roman" w:cs="Times New Roman"/>
          <w:sz w:val="24"/>
          <w:szCs w:val="24"/>
        </w:rPr>
        <w:t xml:space="preserve"> ± </w:t>
      </w:r>
      <w:r w:rsidR="000B4ADC" w:rsidRPr="00F06AC9">
        <w:rPr>
          <w:rFonts w:ascii="Times New Roman" w:eastAsia="Times New Roman" w:hAnsi="Times New Roman" w:cs="Times New Roman"/>
          <w:sz w:val="24"/>
          <w:szCs w:val="24"/>
        </w:rPr>
        <w:t>3,2</w:t>
      </w:r>
      <w:r w:rsidR="00E60787" w:rsidRPr="00F06AC9">
        <w:rPr>
          <w:rFonts w:ascii="Times New Roman" w:eastAsia="Times New Roman" w:hAnsi="Times New Roman" w:cs="Times New Roman"/>
          <w:sz w:val="24"/>
          <w:szCs w:val="24"/>
        </w:rPr>
        <w:t xml:space="preserve"> V/m. </w:t>
      </w:r>
      <w:r w:rsidR="009C5F5C" w:rsidRPr="00F06AC9">
        <w:rPr>
          <w:rFonts w:ascii="Times New Roman" w:eastAsia="Times New Roman" w:hAnsi="Times New Roman" w:cs="Times New Roman"/>
          <w:sz w:val="24"/>
          <w:szCs w:val="24"/>
        </w:rPr>
        <w:t>S</w:t>
      </w:r>
      <w:r w:rsidR="009C5F5C" w:rsidRPr="00F06AC9">
        <w:rPr>
          <w:rFonts w:ascii="Times New Roman" w:hAnsi="Times New Roman" w:cs="Times New Roman"/>
          <w:sz w:val="24"/>
          <w:szCs w:val="24"/>
        </w:rPr>
        <w:t xml:space="preserve">pecific absorption rate </w:t>
      </w:r>
      <w:r w:rsidR="00D210B5" w:rsidRPr="00F06AC9">
        <w:rPr>
          <w:rFonts w:ascii="Times New Roman" w:eastAsia="Times New Roman" w:hAnsi="Times New Roman" w:cs="Times New Roman"/>
          <w:sz w:val="24"/>
          <w:szCs w:val="24"/>
        </w:rPr>
        <w:t>(SAR) values were in the range of 0.38-0.78 W/kg, and 0.31-0.52 W/kg</w:t>
      </w:r>
      <w:r w:rsidR="009C5F5C" w:rsidRPr="00F06AC9">
        <w:rPr>
          <w:rFonts w:ascii="Times New Roman" w:eastAsia="Times New Roman" w:hAnsi="Times New Roman" w:cs="Times New Roman"/>
          <w:sz w:val="24"/>
          <w:szCs w:val="24"/>
        </w:rPr>
        <w:t xml:space="preserve"> 2 h/day for 45 days.</w:t>
      </w:r>
      <w:r w:rsidR="009C5F5C" w:rsidRPr="00A91A9B">
        <w:rPr>
          <w:rFonts w:ascii="Times New Roman" w:eastAsia="Times New Roman" w:hAnsi="Times New Roman" w:cs="Times New Roman"/>
          <w:sz w:val="24"/>
          <w:szCs w:val="24"/>
        </w:rPr>
        <w:t xml:space="preserve"> </w:t>
      </w:r>
      <w:proofErr w:type="gramEnd"/>
      <w:r w:rsidR="005966A7" w:rsidRPr="00A91A9B">
        <w:rPr>
          <w:rFonts w:ascii="Times New Roman" w:eastAsia="Times New Roman" w:hAnsi="Times New Roman" w:cs="Times New Roman"/>
          <w:sz w:val="24"/>
          <w:szCs w:val="24"/>
        </w:rPr>
        <w:t>Significant differences were observed in chromosome aberrations (CA), micronucleus (MN) frequency, mitotic index (MI) and ratio of polychromatic erythrocytes (PCE) in all treatment and recovery groups</w:t>
      </w:r>
      <w:r w:rsidR="00B261C5">
        <w:rPr>
          <w:rFonts w:ascii="Times New Roman" w:eastAsia="Times New Roman" w:hAnsi="Times New Roman" w:cs="Times New Roman"/>
          <w:sz w:val="24"/>
          <w:szCs w:val="24"/>
        </w:rPr>
        <w:t xml:space="preserve"> (4)</w:t>
      </w:r>
      <w:r w:rsidR="005966A7" w:rsidRPr="00A91A9B">
        <w:rPr>
          <w:rFonts w:ascii="Times New Roman" w:eastAsia="Times New Roman" w:hAnsi="Times New Roman" w:cs="Times New Roman"/>
          <w:sz w:val="24"/>
          <w:szCs w:val="24"/>
        </w:rPr>
        <w:t>.</w:t>
      </w:r>
      <w:r w:rsidR="00282B56" w:rsidRPr="00A91A9B">
        <w:rPr>
          <w:rFonts w:ascii="Times New Roman" w:eastAsia="Times New Roman" w:hAnsi="Times New Roman" w:cs="Times New Roman"/>
          <w:sz w:val="24"/>
          <w:szCs w:val="24"/>
        </w:rPr>
        <w:t xml:space="preserve"> </w:t>
      </w:r>
      <w:r w:rsidR="00C815A3" w:rsidRPr="00A91A9B">
        <w:rPr>
          <w:rFonts w:ascii="Times New Roman" w:hAnsi="Times New Roman" w:cs="Times New Roman"/>
          <w:sz w:val="24"/>
          <w:szCs w:val="24"/>
        </w:rPr>
        <w:t>Liu et al</w:t>
      </w:r>
      <w:r w:rsidR="00C815A3" w:rsidRPr="00DB3E95">
        <w:rPr>
          <w:rFonts w:ascii="Times New Roman" w:hAnsi="Times New Roman" w:cs="Times New Roman"/>
          <w:sz w:val="24"/>
          <w:szCs w:val="24"/>
        </w:rPr>
        <w:t xml:space="preserve">. </w:t>
      </w:r>
      <w:proofErr w:type="gramStart"/>
      <w:r w:rsidR="00C815A3" w:rsidRPr="00DB3E95">
        <w:rPr>
          <w:rFonts w:ascii="Times New Roman" w:hAnsi="Times New Roman" w:cs="Times New Roman"/>
          <w:sz w:val="24"/>
          <w:szCs w:val="24"/>
        </w:rPr>
        <w:t>(20</w:t>
      </w:r>
      <w:r w:rsidR="00D0406A" w:rsidRPr="00DB3E95">
        <w:rPr>
          <w:rFonts w:ascii="Times New Roman" w:hAnsi="Times New Roman" w:cs="Times New Roman"/>
          <w:sz w:val="24"/>
          <w:szCs w:val="24"/>
        </w:rPr>
        <w:t>1</w:t>
      </w:r>
      <w:r w:rsidR="00C815A3" w:rsidRPr="00DB3E95">
        <w:rPr>
          <w:rFonts w:ascii="Times New Roman" w:hAnsi="Times New Roman" w:cs="Times New Roman"/>
          <w:sz w:val="24"/>
          <w:szCs w:val="24"/>
        </w:rPr>
        <w:t>3)</w:t>
      </w:r>
      <w:r w:rsidR="00DA5D76" w:rsidRPr="00DB3E95">
        <w:rPr>
          <w:rFonts w:ascii="Times New Roman" w:hAnsi="Times New Roman" w:cs="Times New Roman"/>
          <w:sz w:val="24"/>
          <w:szCs w:val="24"/>
        </w:rPr>
        <w:t xml:space="preserve"> </w:t>
      </w:r>
      <w:r w:rsidR="00D0406A" w:rsidRPr="00DB3E95">
        <w:rPr>
          <w:rFonts w:ascii="Times New Roman" w:eastAsia="Times New Roman" w:hAnsi="Times New Roman" w:cs="Times New Roman"/>
          <w:sz w:val="24"/>
          <w:szCs w:val="24"/>
        </w:rPr>
        <w:t>conducted a 24h intermittent exposure (5 min on and 10 min off) of a mouse spermatocyte-derived GC-2 cell line to 1800 MHz Global System for Mobile Communication (GSM) signals at SAR of 1 W/kg, 2 W/kg or 4 W/kg.</w:t>
      </w:r>
      <w:r w:rsidR="00533C7E" w:rsidRPr="00DB3E95">
        <w:rPr>
          <w:rFonts w:ascii="Times New Roman" w:eastAsia="Times New Roman" w:hAnsi="Times New Roman" w:cs="Times New Roman"/>
          <w:sz w:val="24"/>
          <w:szCs w:val="24"/>
        </w:rPr>
        <w:t xml:space="preserve"> </w:t>
      </w:r>
      <w:r w:rsidR="00072F5D" w:rsidRPr="00DB3E95">
        <w:rPr>
          <w:rFonts w:ascii="Times New Roman" w:eastAsia="Times New Roman" w:hAnsi="Times New Roman" w:cs="Times New Roman"/>
          <w:sz w:val="24"/>
          <w:szCs w:val="24"/>
        </w:rPr>
        <w:t>T</w:t>
      </w:r>
      <w:r w:rsidR="003C134B" w:rsidRPr="00DB3E95">
        <w:rPr>
          <w:rFonts w:ascii="Times New Roman" w:hAnsi="Times New Roman" w:cs="Times New Roman"/>
          <w:sz w:val="24"/>
          <w:szCs w:val="24"/>
          <w:shd w:val="clear" w:color="auto" w:fill="FFFFFF"/>
        </w:rPr>
        <w:t>hrough the use of formamidopyrimidine DNA glycosylase (FP</w:t>
      </w:r>
      <w:r w:rsidR="00D96B10" w:rsidRPr="00DB3E95">
        <w:rPr>
          <w:rFonts w:ascii="Times New Roman" w:hAnsi="Times New Roman" w:cs="Times New Roman"/>
          <w:sz w:val="24"/>
          <w:szCs w:val="24"/>
          <w:shd w:val="clear" w:color="auto" w:fill="FFFFFF"/>
        </w:rPr>
        <w:t>G) in a modified comet assay, they</w:t>
      </w:r>
      <w:r w:rsidR="003C134B" w:rsidRPr="00DB3E95">
        <w:rPr>
          <w:rFonts w:ascii="Times New Roman" w:hAnsi="Times New Roman" w:cs="Times New Roman"/>
          <w:sz w:val="24"/>
          <w:szCs w:val="24"/>
          <w:shd w:val="clear" w:color="auto" w:fill="FFFFFF"/>
        </w:rPr>
        <w:t xml:space="preserve"> determined that the extent of DNA migration was significantly increased at a SAR of 4 W/kg. Flow cytometry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α-tocopherol. </w:t>
      </w:r>
      <w:proofErr w:type="gramEnd"/>
      <w:r w:rsidR="003C134B" w:rsidRPr="00DB3E95">
        <w:rPr>
          <w:rFonts w:ascii="Times New Roman" w:hAnsi="Times New Roman" w:cs="Times New Roman"/>
          <w:sz w:val="24"/>
          <w:szCs w:val="24"/>
          <w:shd w:val="clear" w:color="auto" w:fill="FFFFFF"/>
        </w:rPr>
        <w:t xml:space="preserve">However, no detectable DNA strand breakage was observed by the alkaline comet assay. </w:t>
      </w:r>
      <w:r w:rsidR="00D96B10" w:rsidRPr="00DB3E95">
        <w:rPr>
          <w:rFonts w:ascii="Times New Roman" w:hAnsi="Times New Roman" w:cs="Times New Roman"/>
          <w:sz w:val="24"/>
          <w:szCs w:val="24"/>
          <w:shd w:val="clear" w:color="auto" w:fill="FFFFFF"/>
        </w:rPr>
        <w:t>They concluded</w:t>
      </w:r>
      <w:r w:rsidR="00072F5D" w:rsidRPr="00DB3E95">
        <w:rPr>
          <w:rFonts w:ascii="Times New Roman" w:hAnsi="Times New Roman" w:cs="Times New Roman"/>
          <w:sz w:val="24"/>
          <w:szCs w:val="24"/>
          <w:shd w:val="clear" w:color="auto" w:fill="FFFFFF"/>
        </w:rPr>
        <w:t xml:space="preserve">, </w:t>
      </w:r>
      <w:r w:rsidR="003C134B" w:rsidRPr="00DB3E95">
        <w:rPr>
          <w:rFonts w:ascii="Times New Roman" w:hAnsi="Times New Roman" w:cs="Times New Roman"/>
          <w:sz w:val="24"/>
          <w:szCs w:val="24"/>
          <w:shd w:val="clear" w:color="auto" w:fill="FFFFFF"/>
        </w:rPr>
        <w:t>findings may imply the novel possibility that RFR with insufficient energy for the direct induction of DNA strand breaks may produce genotoxicity through oxidative DNA base damage in male germ cells</w:t>
      </w:r>
      <w:r w:rsidR="00F26CCB">
        <w:rPr>
          <w:rFonts w:ascii="Times New Roman" w:hAnsi="Times New Roman" w:cs="Times New Roman"/>
          <w:sz w:val="24"/>
          <w:szCs w:val="24"/>
          <w:shd w:val="clear" w:color="auto" w:fill="FFFFFF"/>
        </w:rPr>
        <w:t xml:space="preserve"> (5)</w:t>
      </w:r>
      <w:r w:rsidR="003C134B" w:rsidRPr="00DB3E95">
        <w:rPr>
          <w:rFonts w:ascii="Times New Roman" w:hAnsi="Times New Roman" w:cs="Times New Roman"/>
          <w:sz w:val="24"/>
          <w:szCs w:val="24"/>
          <w:shd w:val="clear" w:color="auto" w:fill="FFFFFF"/>
        </w:rPr>
        <w:t>.</w:t>
      </w:r>
      <w:r w:rsidR="00037656" w:rsidRPr="00A91A9B">
        <w:rPr>
          <w:rFonts w:ascii="Times New Roman" w:eastAsia="Times New Roman" w:hAnsi="Times New Roman" w:cs="Times New Roman"/>
          <w:sz w:val="24"/>
          <w:szCs w:val="24"/>
        </w:rPr>
        <w:t xml:space="preserve"> </w:t>
      </w:r>
    </w:p>
    <w:p w:rsidR="000C3522" w:rsidRPr="008212C0" w:rsidRDefault="00FE49CF" w:rsidP="00555A67">
      <w:pPr>
        <w:shd w:val="clear" w:color="auto" w:fill="FFFFFF"/>
        <w:spacing w:before="240" w:after="120" w:line="360" w:lineRule="auto"/>
        <w:jc w:val="both"/>
        <w:outlineLvl w:val="0"/>
        <w:rPr>
          <w:rFonts w:ascii="Times New Roman" w:hAnsi="Times New Roman" w:cs="Times New Roman"/>
          <w:sz w:val="24"/>
          <w:szCs w:val="24"/>
        </w:rPr>
      </w:pPr>
      <w:r w:rsidRPr="009D4F89">
        <w:rPr>
          <w:rFonts w:ascii="Times New Roman" w:eastAsia="Times New Roman" w:hAnsi="Times New Roman" w:cs="Times New Roman"/>
          <w:sz w:val="24"/>
          <w:szCs w:val="24"/>
        </w:rPr>
        <w:lastRenderedPageBreak/>
        <w:t xml:space="preserve">Jiang </w:t>
      </w:r>
      <w:r w:rsidRPr="009D4F89">
        <w:rPr>
          <w:rFonts w:ascii="Times New Roman" w:hAnsi="Times New Roman" w:cs="Times New Roman"/>
          <w:sz w:val="24"/>
          <w:szCs w:val="24"/>
        </w:rPr>
        <w:t>et al.</w:t>
      </w:r>
      <w:r w:rsidR="006C56FD" w:rsidRPr="009D4F89">
        <w:rPr>
          <w:rFonts w:ascii="Times New Roman" w:hAnsi="Times New Roman" w:cs="Times New Roman"/>
          <w:sz w:val="24"/>
          <w:szCs w:val="24"/>
        </w:rPr>
        <w:t>(2012</w:t>
      </w:r>
      <w:r w:rsidR="00037656" w:rsidRPr="009D4F89">
        <w:rPr>
          <w:rFonts w:ascii="Times New Roman" w:hAnsi="Times New Roman" w:cs="Times New Roman"/>
          <w:sz w:val="24"/>
          <w:szCs w:val="24"/>
        </w:rPr>
        <w:t xml:space="preserve">) </w:t>
      </w:r>
      <w:r w:rsidR="00037656" w:rsidRPr="009D4F89">
        <w:rPr>
          <w:rFonts w:ascii="Times New Roman" w:hAnsi="Times New Roman" w:cs="Times New Roman"/>
          <w:sz w:val="24"/>
          <w:szCs w:val="24"/>
          <w:shd w:val="clear" w:color="auto" w:fill="FFFFFF"/>
        </w:rPr>
        <w:t xml:space="preserve">examined whether such AR could be induced in mice exposed to </w:t>
      </w:r>
      <w:r w:rsidR="00072F5D" w:rsidRPr="009D4F89">
        <w:rPr>
          <w:rFonts w:ascii="Times New Roman" w:hAnsi="Times New Roman" w:cs="Times New Roman"/>
          <w:sz w:val="24"/>
          <w:szCs w:val="24"/>
          <w:shd w:val="clear" w:color="auto" w:fill="FFFFFF"/>
        </w:rPr>
        <w:t>RFR</w:t>
      </w:r>
      <w:r w:rsidR="00037656" w:rsidRPr="00A91A9B">
        <w:rPr>
          <w:rFonts w:ascii="Arial" w:hAnsi="Arial" w:cs="Arial"/>
          <w:sz w:val="20"/>
          <w:szCs w:val="20"/>
          <w:shd w:val="clear" w:color="auto" w:fill="FFFFFF"/>
        </w:rPr>
        <w:t xml:space="preserve">. </w:t>
      </w:r>
      <w:r w:rsidR="00B53991" w:rsidRPr="00A91A9B">
        <w:rPr>
          <w:rFonts w:ascii="Times New Roman" w:eastAsia="Times New Roman" w:hAnsi="Times New Roman" w:cs="Times New Roman"/>
          <w:sz w:val="24"/>
          <w:szCs w:val="24"/>
        </w:rPr>
        <w:t>Mice were pre-exposed to 900 MHz RF</w:t>
      </w:r>
      <w:r w:rsidR="00072F5D">
        <w:rPr>
          <w:rFonts w:ascii="Times New Roman" w:eastAsia="Times New Roman" w:hAnsi="Times New Roman" w:cs="Times New Roman"/>
          <w:sz w:val="24"/>
          <w:szCs w:val="24"/>
        </w:rPr>
        <w:t>R</w:t>
      </w:r>
      <w:r w:rsidR="00B53991" w:rsidRPr="00A91A9B">
        <w:rPr>
          <w:rFonts w:ascii="Times New Roman" w:eastAsia="Times New Roman" w:hAnsi="Times New Roman" w:cs="Times New Roman"/>
          <w:sz w:val="24"/>
          <w:szCs w:val="24"/>
        </w:rPr>
        <w:t xml:space="preserve"> at 120 µW/cm</w:t>
      </w:r>
      <w:r w:rsidR="00465829" w:rsidRPr="00A91A9B">
        <w:rPr>
          <w:rFonts w:ascii="Times New Roman" w:eastAsia="Times New Roman" w:hAnsi="Times New Roman" w:cs="Times New Roman"/>
          <w:sz w:val="24"/>
          <w:szCs w:val="24"/>
          <w:vertAlign w:val="superscript"/>
        </w:rPr>
        <w:t>2</w:t>
      </w:r>
      <w:r w:rsidR="00B53991" w:rsidRPr="00A91A9B">
        <w:rPr>
          <w:rFonts w:ascii="Times New Roman" w:eastAsia="Times New Roman" w:hAnsi="Times New Roman" w:cs="Times New Roman"/>
          <w:sz w:val="24"/>
          <w:szCs w:val="24"/>
        </w:rPr>
        <w:t xml:space="preserve"> power density for 4 hours/day for 1, 3, 5, 7 and 14 days and then subjected to an acute dose of 3 Gy γ-radiation. The primary DNA damage in the form of alkali labile base damage and single strand breaks in the DNA of peripheral blood leukocytes was determined using the alkaline comet assay.</w:t>
      </w:r>
      <w:r w:rsidR="009D4F89">
        <w:rPr>
          <w:rFonts w:ascii="Times New Roman" w:eastAsia="Times New Roman" w:hAnsi="Times New Roman" w:cs="Times New Roman"/>
          <w:sz w:val="24"/>
          <w:szCs w:val="24"/>
        </w:rPr>
        <w:t xml:space="preserve"> </w:t>
      </w:r>
      <w:r w:rsidR="00B53991" w:rsidRPr="00A91A9B">
        <w:rPr>
          <w:rFonts w:ascii="Times New Roman" w:eastAsia="Times New Roman" w:hAnsi="Times New Roman" w:cs="Times New Roman"/>
          <w:sz w:val="24"/>
          <w:szCs w:val="24"/>
        </w:rPr>
        <w:t>The results indicated that the extent of damage in mice which were pre-exposed to RF</w:t>
      </w:r>
      <w:r w:rsidR="00072F5D">
        <w:rPr>
          <w:rFonts w:ascii="Times New Roman" w:eastAsia="Times New Roman" w:hAnsi="Times New Roman" w:cs="Times New Roman"/>
          <w:sz w:val="24"/>
          <w:szCs w:val="24"/>
        </w:rPr>
        <w:t>R</w:t>
      </w:r>
      <w:r w:rsidR="00B53991" w:rsidRPr="00A91A9B">
        <w:rPr>
          <w:rFonts w:ascii="Times New Roman" w:eastAsia="Times New Roman" w:hAnsi="Times New Roman" w:cs="Times New Roman"/>
          <w:sz w:val="24"/>
          <w:szCs w:val="24"/>
        </w:rPr>
        <w:t xml:space="preserve"> for 1 day and then subjected to γ-radiation was similar and not significantly different from those exposed to γ-radiation alone. However, mice which were pre-exposed to RF</w:t>
      </w:r>
      <w:r w:rsidR="00072F5D">
        <w:rPr>
          <w:rFonts w:ascii="Times New Roman" w:eastAsia="Times New Roman" w:hAnsi="Times New Roman" w:cs="Times New Roman"/>
          <w:sz w:val="24"/>
          <w:szCs w:val="24"/>
        </w:rPr>
        <w:t>R</w:t>
      </w:r>
      <w:r w:rsidR="00B53991" w:rsidRPr="00A91A9B">
        <w:rPr>
          <w:rFonts w:ascii="Times New Roman" w:eastAsia="Times New Roman" w:hAnsi="Times New Roman" w:cs="Times New Roman"/>
          <w:sz w:val="24"/>
          <w:szCs w:val="24"/>
        </w:rPr>
        <w:t xml:space="preserve"> for 3, 5, 7 and 14 days showed progressively decreased damage and was significantly different</w:t>
      </w:r>
      <w:r w:rsidR="00F661FB" w:rsidRPr="00A91A9B">
        <w:rPr>
          <w:rFonts w:ascii="Times New Roman" w:eastAsia="Times New Roman" w:hAnsi="Times New Roman" w:cs="Times New Roman"/>
          <w:sz w:val="24"/>
          <w:szCs w:val="24"/>
        </w:rPr>
        <w:t xml:space="preserve"> </w:t>
      </w:r>
      <w:r w:rsidR="00B53991" w:rsidRPr="00A91A9B">
        <w:rPr>
          <w:rFonts w:ascii="Times New Roman" w:eastAsia="Times New Roman" w:hAnsi="Times New Roman" w:cs="Times New Roman"/>
          <w:sz w:val="24"/>
          <w:szCs w:val="24"/>
        </w:rPr>
        <w:t>from those exposed to γ-radiation alone</w:t>
      </w:r>
      <w:r w:rsidR="00072F5D">
        <w:rPr>
          <w:rFonts w:ascii="Times New Roman" w:eastAsia="Times New Roman" w:hAnsi="Times New Roman" w:cs="Times New Roman"/>
          <w:sz w:val="24"/>
          <w:szCs w:val="24"/>
        </w:rPr>
        <w:t xml:space="preserve">. This </w:t>
      </w:r>
      <w:proofErr w:type="gramStart"/>
      <w:r w:rsidR="00072F5D">
        <w:rPr>
          <w:rFonts w:ascii="Times New Roman" w:eastAsia="Times New Roman" w:hAnsi="Times New Roman" w:cs="Times New Roman"/>
          <w:sz w:val="24"/>
          <w:szCs w:val="24"/>
        </w:rPr>
        <w:t>data</w:t>
      </w:r>
      <w:proofErr w:type="gramEnd"/>
      <w:r w:rsidR="00072F5D">
        <w:rPr>
          <w:rFonts w:ascii="Times New Roman" w:eastAsia="Times New Roman" w:hAnsi="Times New Roman" w:cs="Times New Roman"/>
          <w:sz w:val="24"/>
          <w:szCs w:val="24"/>
        </w:rPr>
        <w:t xml:space="preserve"> indicated that RFR </w:t>
      </w:r>
      <w:r w:rsidR="008F0C1A" w:rsidRPr="00A91A9B">
        <w:rPr>
          <w:rFonts w:ascii="Times New Roman" w:eastAsia="Times New Roman" w:hAnsi="Times New Roman" w:cs="Times New Roman"/>
          <w:sz w:val="24"/>
          <w:szCs w:val="24"/>
        </w:rPr>
        <w:t>pre-exposure is capable of inducing AR</w:t>
      </w:r>
      <w:r w:rsidR="00F26CCB">
        <w:rPr>
          <w:rFonts w:ascii="Times New Roman" w:eastAsia="Times New Roman" w:hAnsi="Times New Roman" w:cs="Times New Roman"/>
          <w:sz w:val="24"/>
          <w:szCs w:val="24"/>
        </w:rPr>
        <w:t xml:space="preserve"> (6)</w:t>
      </w:r>
      <w:r w:rsidR="00B53991" w:rsidRPr="00A91A9B">
        <w:rPr>
          <w:rFonts w:ascii="Times New Roman" w:eastAsia="Times New Roman" w:hAnsi="Times New Roman" w:cs="Times New Roman"/>
          <w:sz w:val="24"/>
          <w:szCs w:val="24"/>
        </w:rPr>
        <w:t>.</w:t>
      </w:r>
      <w:r w:rsidR="008C20BA" w:rsidRPr="00A91A9B">
        <w:rPr>
          <w:rFonts w:ascii="Times New Roman" w:eastAsia="Times New Roman" w:hAnsi="Times New Roman" w:cs="Times New Roman"/>
          <w:sz w:val="24"/>
          <w:szCs w:val="24"/>
        </w:rPr>
        <w:t xml:space="preserve"> </w:t>
      </w:r>
      <w:hyperlink r:id="rId9" w:history="1">
        <w:r w:rsidR="000A6F33" w:rsidRPr="00A91A9B">
          <w:rPr>
            <w:rFonts w:ascii="Times New Roman" w:eastAsia="Times New Roman" w:hAnsi="Times New Roman" w:cs="Times New Roman"/>
            <w:sz w:val="24"/>
            <w:szCs w:val="24"/>
          </w:rPr>
          <w:t xml:space="preserve">Çam </w:t>
        </w:r>
      </w:hyperlink>
      <w:r w:rsidR="000A6F33" w:rsidRPr="00A91A9B">
        <w:rPr>
          <w:rFonts w:ascii="Times New Roman" w:eastAsia="Times New Roman" w:hAnsi="Times New Roman" w:cs="Times New Roman"/>
          <w:sz w:val="24"/>
          <w:szCs w:val="24"/>
        </w:rPr>
        <w:t xml:space="preserve">and </w:t>
      </w:r>
      <w:hyperlink r:id="rId10" w:history="1">
        <w:r w:rsidR="000A6F33" w:rsidRPr="00A91A9B">
          <w:rPr>
            <w:rFonts w:ascii="Times New Roman" w:eastAsia="Times New Roman" w:hAnsi="Times New Roman" w:cs="Times New Roman"/>
            <w:sz w:val="24"/>
            <w:szCs w:val="24"/>
          </w:rPr>
          <w:t>Seyhan N</w:t>
        </w:r>
      </w:hyperlink>
      <w:r w:rsidR="000A6F33" w:rsidRPr="00A91A9B">
        <w:rPr>
          <w:rFonts w:ascii="Times New Roman" w:hAnsi="Times New Roman" w:cs="Times New Roman"/>
          <w:sz w:val="24"/>
          <w:szCs w:val="24"/>
        </w:rPr>
        <w:t xml:space="preserve"> (2012)</w:t>
      </w:r>
      <w:r w:rsidR="00453E14" w:rsidRPr="00A91A9B">
        <w:rPr>
          <w:rFonts w:ascii="Times New Roman" w:hAnsi="Times New Roman" w:cs="Times New Roman"/>
          <w:sz w:val="24"/>
          <w:szCs w:val="24"/>
        </w:rPr>
        <w:t xml:space="preserve"> </w:t>
      </w:r>
      <w:r w:rsidR="00C06556" w:rsidRPr="00A91A9B">
        <w:rPr>
          <w:rFonts w:ascii="Times New Roman" w:eastAsia="Times New Roman" w:hAnsi="Times New Roman" w:cs="Times New Roman"/>
          <w:sz w:val="24"/>
          <w:szCs w:val="24"/>
        </w:rPr>
        <w:t xml:space="preserve">collected </w:t>
      </w:r>
      <w:r w:rsidR="00465829" w:rsidRPr="00A91A9B">
        <w:rPr>
          <w:rFonts w:ascii="Times New Roman" w:eastAsia="Times New Roman" w:hAnsi="Times New Roman" w:cs="Times New Roman"/>
          <w:sz w:val="24"/>
          <w:szCs w:val="24"/>
        </w:rPr>
        <w:t>h</w:t>
      </w:r>
      <w:r w:rsidR="00F50950" w:rsidRPr="00A91A9B">
        <w:rPr>
          <w:rFonts w:ascii="Times New Roman" w:eastAsia="Times New Roman" w:hAnsi="Times New Roman" w:cs="Times New Roman"/>
          <w:sz w:val="24"/>
          <w:szCs w:val="24"/>
        </w:rPr>
        <w:t>air samples from eight healthy human subjects immediately before and after using a 900-MHz GSM mobile phone for 15 and 30 min. Single-strand DNA breaks of hair root cells from the samples were determined using the 'comet assay'.</w:t>
      </w:r>
      <w:r w:rsidR="00C06556" w:rsidRPr="00A91A9B">
        <w:rPr>
          <w:rFonts w:ascii="Times New Roman" w:eastAsia="Times New Roman" w:hAnsi="Times New Roman" w:cs="Times New Roman"/>
          <w:sz w:val="24"/>
          <w:szCs w:val="24"/>
        </w:rPr>
        <w:t xml:space="preserve"> They concluded that a</w:t>
      </w:r>
      <w:r w:rsidR="008835E4" w:rsidRPr="00A91A9B">
        <w:rPr>
          <w:rFonts w:ascii="Times New Roman" w:eastAsia="Times New Roman" w:hAnsi="Times New Roman" w:cs="Times New Roman"/>
          <w:sz w:val="24"/>
          <w:szCs w:val="24"/>
        </w:rPr>
        <w:t xml:space="preserve"> short-term exposure (15 and 30 min) to RFR (900-MHz) from a mobile phone caused a significant increase in DNA single-strand breaks in human hair root cells located around the ear </w:t>
      </w:r>
      <w:r w:rsidR="00072F5D">
        <w:rPr>
          <w:rFonts w:ascii="Times New Roman" w:eastAsia="Times New Roman" w:hAnsi="Times New Roman" w:cs="Times New Roman"/>
          <w:sz w:val="24"/>
          <w:szCs w:val="24"/>
        </w:rPr>
        <w:t xml:space="preserve">at </w:t>
      </w:r>
      <w:r w:rsidR="008835E4" w:rsidRPr="00A91A9B">
        <w:rPr>
          <w:rFonts w:ascii="Times New Roman" w:eastAsia="Times New Roman" w:hAnsi="Times New Roman" w:cs="Times New Roman"/>
          <w:sz w:val="24"/>
          <w:szCs w:val="24"/>
        </w:rPr>
        <w:t>which is used for the phone c</w:t>
      </w:r>
      <w:r w:rsidR="00072F5D">
        <w:rPr>
          <w:rFonts w:ascii="Times New Roman" w:eastAsia="Times New Roman" w:hAnsi="Times New Roman" w:cs="Times New Roman"/>
          <w:sz w:val="24"/>
          <w:szCs w:val="24"/>
        </w:rPr>
        <w:t>ommunications</w:t>
      </w:r>
      <w:r w:rsidR="00F26CCB">
        <w:rPr>
          <w:rFonts w:ascii="Times New Roman" w:eastAsia="Times New Roman" w:hAnsi="Times New Roman" w:cs="Times New Roman"/>
          <w:sz w:val="24"/>
          <w:szCs w:val="24"/>
        </w:rPr>
        <w:t xml:space="preserve"> (7)</w:t>
      </w:r>
      <w:r w:rsidR="008835E4" w:rsidRPr="00A91A9B">
        <w:rPr>
          <w:rFonts w:ascii="Times New Roman" w:eastAsia="Times New Roman" w:hAnsi="Times New Roman" w:cs="Times New Roman"/>
          <w:sz w:val="24"/>
          <w:szCs w:val="24"/>
        </w:rPr>
        <w:t>.</w:t>
      </w:r>
      <w:r w:rsidR="004C65A7">
        <w:rPr>
          <w:rFonts w:ascii="Times New Roman" w:eastAsia="Times New Roman" w:hAnsi="Times New Roman" w:cs="Times New Roman"/>
          <w:sz w:val="24"/>
          <w:szCs w:val="24"/>
        </w:rPr>
        <w:t xml:space="preserve"> </w:t>
      </w:r>
      <w:hyperlink r:id="rId11" w:history="1">
        <w:r w:rsidR="00BE3639" w:rsidRPr="00A91A9B">
          <w:rPr>
            <w:rFonts w:ascii="Times New Roman" w:eastAsia="Times New Roman" w:hAnsi="Times New Roman" w:cs="Times New Roman"/>
            <w:sz w:val="24"/>
            <w:szCs w:val="24"/>
          </w:rPr>
          <w:t xml:space="preserve">Karaca </w:t>
        </w:r>
      </w:hyperlink>
      <w:r w:rsidR="00312FA4" w:rsidRPr="00A91A9B">
        <w:rPr>
          <w:rFonts w:ascii="Times New Roman" w:hAnsi="Times New Roman" w:cs="Times New Roman"/>
          <w:sz w:val="24"/>
          <w:szCs w:val="24"/>
        </w:rPr>
        <w:t>et al.</w:t>
      </w:r>
      <w:r w:rsidR="00BE3639" w:rsidRPr="00A91A9B">
        <w:rPr>
          <w:rFonts w:ascii="Times New Roman" w:hAnsi="Times New Roman" w:cs="Times New Roman"/>
          <w:sz w:val="24"/>
          <w:szCs w:val="24"/>
        </w:rPr>
        <w:t>(2012</w:t>
      </w:r>
      <w:r w:rsidR="00547A2D" w:rsidRPr="00A91A9B">
        <w:rPr>
          <w:rFonts w:ascii="Times New Roman" w:hAnsi="Times New Roman" w:cs="Times New Roman"/>
          <w:sz w:val="24"/>
          <w:szCs w:val="24"/>
        </w:rPr>
        <w:t xml:space="preserve"> </w:t>
      </w:r>
      <w:r w:rsidR="00BE3639" w:rsidRPr="00A91A9B">
        <w:rPr>
          <w:rFonts w:ascii="Times New Roman" w:hAnsi="Times New Roman" w:cs="Times New Roman"/>
          <w:sz w:val="24"/>
          <w:szCs w:val="24"/>
        </w:rPr>
        <w:t>)</w:t>
      </w:r>
      <w:r w:rsidR="00233268" w:rsidRPr="00A91A9B">
        <w:rPr>
          <w:rFonts w:ascii="Times New Roman" w:hAnsi="Times New Roman" w:cs="Times New Roman"/>
          <w:sz w:val="24"/>
          <w:szCs w:val="24"/>
        </w:rPr>
        <w:t xml:space="preserve"> </w:t>
      </w:r>
      <w:r w:rsidR="00072F5D">
        <w:rPr>
          <w:rFonts w:ascii="Times New Roman" w:hAnsi="Times New Roman" w:cs="Times New Roman"/>
          <w:sz w:val="24"/>
          <w:szCs w:val="24"/>
        </w:rPr>
        <w:t xml:space="preserve">studies the possible effects of </w:t>
      </w:r>
      <w:r w:rsidR="00072F5D" w:rsidRPr="009D4F89">
        <w:rPr>
          <w:rFonts w:ascii="Times New Roman" w:hAnsi="Times New Roman" w:cs="Times New Roman"/>
          <w:sz w:val="24"/>
          <w:szCs w:val="24"/>
        </w:rPr>
        <w:t>RFR</w:t>
      </w:r>
      <w:r w:rsidR="003C6C88" w:rsidRPr="009D4F89">
        <w:rPr>
          <w:rFonts w:ascii="Times New Roman" w:hAnsi="Times New Roman" w:cs="Times New Roman"/>
          <w:sz w:val="24"/>
          <w:szCs w:val="24"/>
        </w:rPr>
        <w:t xml:space="preserve"> on brain cell cultures of a newborn mouse. </w:t>
      </w:r>
      <w:r w:rsidR="006675B5" w:rsidRPr="009D4F89">
        <w:rPr>
          <w:rFonts w:ascii="Times New Roman" w:hAnsi="Times New Roman" w:cs="Times New Roman"/>
          <w:sz w:val="24"/>
          <w:szCs w:val="24"/>
        </w:rPr>
        <w:t xml:space="preserve"> Brain cell</w:t>
      </w:r>
      <w:r w:rsidR="00DB76DE" w:rsidRPr="009D4F89">
        <w:rPr>
          <w:rFonts w:ascii="Times New Roman" w:eastAsia="Times New Roman" w:hAnsi="Times New Roman" w:cs="Times New Roman"/>
          <w:sz w:val="24"/>
          <w:szCs w:val="24"/>
        </w:rPr>
        <w:t xml:space="preserve"> cultures</w:t>
      </w:r>
      <w:r w:rsidR="00931116" w:rsidRPr="009D4F89">
        <w:rPr>
          <w:rFonts w:ascii="Times New Roman" w:eastAsia="Times New Roman" w:hAnsi="Times New Roman" w:cs="Times New Roman"/>
          <w:sz w:val="24"/>
          <w:szCs w:val="24"/>
        </w:rPr>
        <w:t xml:space="preserve"> were exposed to 10.715 GHz with SAR 0.725 W/k</w:t>
      </w:r>
      <w:r w:rsidR="00072F5D" w:rsidRPr="009D4F89">
        <w:rPr>
          <w:rFonts w:ascii="Times New Roman" w:eastAsia="Times New Roman" w:hAnsi="Times New Roman" w:cs="Times New Roman"/>
          <w:sz w:val="24"/>
          <w:szCs w:val="24"/>
        </w:rPr>
        <w:t>g</w:t>
      </w:r>
      <w:r w:rsidR="00931116" w:rsidRPr="009D4F89">
        <w:rPr>
          <w:rFonts w:ascii="Times New Roman" w:eastAsia="Times New Roman" w:hAnsi="Times New Roman" w:cs="Times New Roman"/>
          <w:sz w:val="24"/>
          <w:szCs w:val="24"/>
        </w:rPr>
        <w:t xml:space="preserve"> for 6 h in 3 days at 25°C</w:t>
      </w:r>
      <w:r w:rsidR="00931116" w:rsidRPr="00A91A9B">
        <w:rPr>
          <w:rFonts w:ascii="Times New Roman" w:eastAsia="Times New Roman" w:hAnsi="Times New Roman" w:cs="Times New Roman"/>
          <w:sz w:val="24"/>
          <w:szCs w:val="24"/>
        </w:rPr>
        <w:t xml:space="preserve"> to check for the micronucleus (MNi) assay and the expression of 11 proapoptotic and antiapoptotic genes.</w:t>
      </w:r>
      <w:r w:rsidR="0063268F" w:rsidRPr="00A91A9B">
        <w:rPr>
          <w:rFonts w:ascii="Times New Roman" w:eastAsia="Times New Roman" w:hAnsi="Times New Roman" w:cs="Times New Roman"/>
          <w:sz w:val="24"/>
          <w:szCs w:val="24"/>
        </w:rPr>
        <w:t xml:space="preserve"> </w:t>
      </w:r>
      <w:r w:rsidR="00312FA4" w:rsidRPr="00A91A9B">
        <w:rPr>
          <w:rFonts w:ascii="Times New Roman" w:eastAsia="Times New Roman" w:hAnsi="Times New Roman" w:cs="Times New Roman"/>
          <w:sz w:val="24"/>
          <w:szCs w:val="24"/>
        </w:rPr>
        <w:t xml:space="preserve">It was found that MNi rate increased 11-fold and STAT3 expression decreased 7-fold in the cell cultures </w:t>
      </w:r>
      <w:r w:rsidR="00072F5D">
        <w:rPr>
          <w:rFonts w:ascii="Times New Roman" w:eastAsia="Times New Roman" w:hAnsi="Times New Roman" w:cs="Times New Roman"/>
          <w:sz w:val="24"/>
          <w:szCs w:val="24"/>
        </w:rPr>
        <w:t>that</w:t>
      </w:r>
      <w:r w:rsidR="00312FA4" w:rsidRPr="00A91A9B">
        <w:rPr>
          <w:rFonts w:ascii="Times New Roman" w:eastAsia="Times New Roman" w:hAnsi="Times New Roman" w:cs="Times New Roman"/>
          <w:sz w:val="24"/>
          <w:szCs w:val="24"/>
        </w:rPr>
        <w:t xml:space="preserve"> exposed to RF</w:t>
      </w:r>
      <w:r w:rsidR="00072F5D">
        <w:rPr>
          <w:rFonts w:ascii="Times New Roman" w:eastAsia="Times New Roman" w:hAnsi="Times New Roman" w:cs="Times New Roman"/>
          <w:sz w:val="24"/>
          <w:szCs w:val="24"/>
        </w:rPr>
        <w:t>R</w:t>
      </w:r>
      <w:r w:rsidR="00312FA4" w:rsidRPr="00A91A9B">
        <w:rPr>
          <w:rFonts w:ascii="Times New Roman" w:eastAsia="Times New Roman" w:hAnsi="Times New Roman" w:cs="Times New Roman"/>
          <w:sz w:val="24"/>
          <w:szCs w:val="24"/>
        </w:rPr>
        <w:t xml:space="preserve">. </w:t>
      </w:r>
      <w:r w:rsidR="00072F5D">
        <w:rPr>
          <w:rFonts w:ascii="Times New Roman" w:eastAsia="Times New Roman" w:hAnsi="Times New Roman" w:cs="Times New Roman"/>
          <w:sz w:val="24"/>
          <w:szCs w:val="24"/>
        </w:rPr>
        <w:t>They concluded that c</w:t>
      </w:r>
      <w:r w:rsidR="00312FA4" w:rsidRPr="00A91A9B">
        <w:rPr>
          <w:rFonts w:ascii="Times New Roman" w:eastAsia="Times New Roman" w:hAnsi="Times New Roman" w:cs="Times New Roman"/>
          <w:sz w:val="24"/>
          <w:szCs w:val="24"/>
        </w:rPr>
        <w:t xml:space="preserve">ell phones which </w:t>
      </w:r>
      <w:proofErr w:type="gramStart"/>
      <w:r w:rsidR="00312FA4" w:rsidRPr="00A91A9B">
        <w:rPr>
          <w:rFonts w:ascii="Times New Roman" w:eastAsia="Times New Roman" w:hAnsi="Times New Roman" w:cs="Times New Roman"/>
          <w:sz w:val="24"/>
          <w:szCs w:val="24"/>
        </w:rPr>
        <w:t>spread</w:t>
      </w:r>
      <w:proofErr w:type="gramEnd"/>
      <w:r w:rsidR="00312FA4" w:rsidRPr="00A91A9B">
        <w:rPr>
          <w:rFonts w:ascii="Times New Roman" w:eastAsia="Times New Roman" w:hAnsi="Times New Roman" w:cs="Times New Roman"/>
          <w:sz w:val="24"/>
          <w:szCs w:val="24"/>
        </w:rPr>
        <w:t xml:space="preserve"> RF</w:t>
      </w:r>
      <w:r w:rsidR="00072F5D">
        <w:rPr>
          <w:rFonts w:ascii="Times New Roman" w:eastAsia="Times New Roman" w:hAnsi="Times New Roman" w:cs="Times New Roman"/>
          <w:sz w:val="24"/>
          <w:szCs w:val="24"/>
        </w:rPr>
        <w:t>R</w:t>
      </w:r>
      <w:r w:rsidR="00312FA4" w:rsidRPr="00A91A9B">
        <w:rPr>
          <w:rFonts w:ascii="Times New Roman" w:eastAsia="Times New Roman" w:hAnsi="Times New Roman" w:cs="Times New Roman"/>
          <w:sz w:val="24"/>
          <w:szCs w:val="24"/>
        </w:rPr>
        <w:t xml:space="preserve"> may damage DNA and change gene expression in brain cells</w:t>
      </w:r>
      <w:r w:rsidR="00F26CCB">
        <w:rPr>
          <w:rFonts w:ascii="Times New Roman" w:eastAsia="Times New Roman" w:hAnsi="Times New Roman" w:cs="Times New Roman"/>
          <w:sz w:val="24"/>
          <w:szCs w:val="24"/>
        </w:rPr>
        <w:t xml:space="preserve"> (8)</w:t>
      </w:r>
      <w:r w:rsidR="00072F5D">
        <w:rPr>
          <w:rFonts w:ascii="Times New Roman" w:eastAsia="Times New Roman" w:hAnsi="Times New Roman" w:cs="Times New Roman"/>
          <w:sz w:val="24"/>
          <w:szCs w:val="24"/>
        </w:rPr>
        <w:t>.</w:t>
      </w:r>
      <w:r w:rsidR="009E4C25" w:rsidRPr="00A91A9B">
        <w:rPr>
          <w:rFonts w:ascii="Times New Roman" w:eastAsia="Times New Roman" w:hAnsi="Times New Roman" w:cs="Times New Roman"/>
          <w:sz w:val="24"/>
          <w:szCs w:val="24"/>
        </w:rPr>
        <w:t xml:space="preserve"> </w:t>
      </w:r>
      <w:r w:rsidR="00D54CD6" w:rsidRPr="00A91A9B">
        <w:rPr>
          <w:rFonts w:ascii="Times New Roman" w:eastAsia="Times New Roman" w:hAnsi="Times New Roman" w:cs="Times New Roman"/>
          <w:sz w:val="24"/>
          <w:szCs w:val="24"/>
        </w:rPr>
        <w:t>Sannino et al. (2011)</w:t>
      </w:r>
      <w:r w:rsidR="00AC350B" w:rsidRPr="00A91A9B">
        <w:rPr>
          <w:rFonts w:ascii="Times New Roman" w:eastAsia="Times New Roman" w:hAnsi="Times New Roman" w:cs="Times New Roman"/>
          <w:sz w:val="24"/>
          <w:szCs w:val="24"/>
        </w:rPr>
        <w:t xml:space="preserve"> </w:t>
      </w:r>
      <w:r w:rsidR="006A5FCD" w:rsidRPr="00A91A9B">
        <w:rPr>
          <w:rFonts w:ascii="Times New Roman" w:eastAsia="Times New Roman" w:hAnsi="Times New Roman" w:cs="Times New Roman"/>
          <w:sz w:val="24"/>
          <w:szCs w:val="24"/>
        </w:rPr>
        <w:t>proved</w:t>
      </w:r>
      <w:r w:rsidR="00A853C7" w:rsidRPr="00A91A9B">
        <w:rPr>
          <w:rFonts w:ascii="Times New Roman" w:eastAsia="Times New Roman" w:hAnsi="Times New Roman" w:cs="Times New Roman"/>
          <w:sz w:val="24"/>
          <w:szCs w:val="24"/>
        </w:rPr>
        <w:t xml:space="preserve"> the influence of cell cycle on the adaptive response (AR) induced by the exposure of human blood lymphocytes to </w:t>
      </w:r>
      <w:r w:rsidR="00072F5D">
        <w:rPr>
          <w:rFonts w:ascii="Times New Roman" w:eastAsia="Times New Roman" w:hAnsi="Times New Roman" w:cs="Times New Roman"/>
          <w:sz w:val="24"/>
          <w:szCs w:val="24"/>
        </w:rPr>
        <w:t>RFR</w:t>
      </w:r>
      <w:r w:rsidR="00A853C7" w:rsidRPr="00A91A9B">
        <w:rPr>
          <w:rFonts w:ascii="Times New Roman" w:eastAsia="Times New Roman" w:hAnsi="Times New Roman" w:cs="Times New Roman"/>
          <w:sz w:val="24"/>
          <w:szCs w:val="24"/>
        </w:rPr>
        <w:t>.</w:t>
      </w:r>
      <w:r w:rsidR="00AC350B" w:rsidRPr="00A91A9B">
        <w:rPr>
          <w:rFonts w:ascii="Times New Roman" w:eastAsia="Times New Roman" w:hAnsi="Times New Roman" w:cs="Times New Roman"/>
          <w:sz w:val="24"/>
          <w:szCs w:val="24"/>
        </w:rPr>
        <w:t xml:space="preserve"> </w:t>
      </w:r>
      <w:proofErr w:type="gramStart"/>
      <w:r w:rsidR="006A5FCD" w:rsidRPr="00A91A9B">
        <w:rPr>
          <w:rFonts w:ascii="Times New Roman" w:eastAsia="Times New Roman" w:hAnsi="Times New Roman" w:cs="Times New Roman"/>
          <w:sz w:val="24"/>
          <w:szCs w:val="24"/>
        </w:rPr>
        <w:t>Human peripheral blood lymphocytes in G(0)-, G(1)- or S-phase of the cell cycle were exposed for 20 hours to an adaptive dose (AD) of 900 MHz RF</w:t>
      </w:r>
      <w:r w:rsidR="00072F5D">
        <w:rPr>
          <w:rFonts w:ascii="Times New Roman" w:eastAsia="Times New Roman" w:hAnsi="Times New Roman" w:cs="Times New Roman"/>
          <w:sz w:val="24"/>
          <w:szCs w:val="24"/>
        </w:rPr>
        <w:t>R</w:t>
      </w:r>
      <w:r w:rsidR="006A5FCD" w:rsidRPr="00A91A9B">
        <w:rPr>
          <w:rFonts w:ascii="Times New Roman" w:eastAsia="Times New Roman" w:hAnsi="Times New Roman" w:cs="Times New Roman"/>
          <w:sz w:val="24"/>
          <w:szCs w:val="24"/>
        </w:rPr>
        <w:t xml:space="preserve"> at an average </w:t>
      </w:r>
      <w:r w:rsidR="009E4C25" w:rsidRPr="00A91A9B">
        <w:rPr>
          <w:rFonts w:ascii="Times New Roman" w:eastAsia="Times New Roman" w:hAnsi="Times New Roman" w:cs="Times New Roman"/>
          <w:sz w:val="24"/>
          <w:szCs w:val="24"/>
        </w:rPr>
        <w:t>SAR</w:t>
      </w:r>
      <w:r w:rsidR="006A5FCD" w:rsidRPr="00A91A9B">
        <w:rPr>
          <w:rFonts w:ascii="Times New Roman" w:eastAsia="Times New Roman" w:hAnsi="Times New Roman" w:cs="Times New Roman"/>
          <w:sz w:val="24"/>
          <w:szCs w:val="24"/>
        </w:rPr>
        <w:t xml:space="preserve"> of 1.25 W/kg</w:t>
      </w:r>
      <w:r w:rsidR="009E4C25" w:rsidRPr="00A91A9B">
        <w:rPr>
          <w:rFonts w:ascii="Times New Roman" w:eastAsia="Times New Roman" w:hAnsi="Times New Roman" w:cs="Times New Roman"/>
          <w:sz w:val="24"/>
          <w:szCs w:val="24"/>
        </w:rPr>
        <w:t>. T</w:t>
      </w:r>
      <w:r w:rsidR="006A5FCD" w:rsidRPr="00A91A9B">
        <w:rPr>
          <w:rFonts w:ascii="Times New Roman" w:eastAsia="Times New Roman" w:hAnsi="Times New Roman" w:cs="Times New Roman"/>
          <w:sz w:val="24"/>
          <w:szCs w:val="24"/>
        </w:rPr>
        <w:t xml:space="preserve">hen </w:t>
      </w:r>
      <w:r w:rsidR="009E4C25" w:rsidRPr="00A91A9B">
        <w:rPr>
          <w:rFonts w:ascii="Times New Roman" w:eastAsia="Times New Roman" w:hAnsi="Times New Roman" w:cs="Times New Roman"/>
          <w:sz w:val="24"/>
          <w:szCs w:val="24"/>
        </w:rPr>
        <w:t xml:space="preserve">they were </w:t>
      </w:r>
      <w:r w:rsidR="006A5FCD" w:rsidRPr="00A91A9B">
        <w:rPr>
          <w:rFonts w:ascii="Times New Roman" w:eastAsia="Times New Roman" w:hAnsi="Times New Roman" w:cs="Times New Roman"/>
          <w:sz w:val="24"/>
          <w:szCs w:val="24"/>
        </w:rPr>
        <w:t xml:space="preserve">treated with a challenge dose (CD) of 100 ng/ml mitomycin C (MMC). </w:t>
      </w:r>
      <w:proofErr w:type="gramEnd"/>
      <w:r w:rsidR="006A5FCD" w:rsidRPr="00A91A9B">
        <w:rPr>
          <w:rFonts w:ascii="Times New Roman" w:eastAsia="Times New Roman" w:hAnsi="Times New Roman" w:cs="Times New Roman"/>
          <w:sz w:val="24"/>
          <w:szCs w:val="24"/>
        </w:rPr>
        <w:t>Un-exposed and sham-exposed controls as well as cells treated with MMC alone were included in the study. The incidence of micronuclei (MN) was evaluated to determine the induction of AR.</w:t>
      </w:r>
      <w:r w:rsidR="006A5FCD" w:rsidRPr="00A91A9B">
        <w:rPr>
          <w:rFonts w:ascii="Times New Roman" w:hAnsi="Times New Roman" w:cs="Times New Roman"/>
          <w:sz w:val="24"/>
          <w:szCs w:val="24"/>
        </w:rPr>
        <w:t xml:space="preserve"> </w:t>
      </w:r>
      <w:r w:rsidR="0093676D" w:rsidRPr="00A91A9B">
        <w:rPr>
          <w:rFonts w:ascii="Times New Roman" w:eastAsia="Times New Roman" w:hAnsi="Times New Roman" w:cs="Times New Roman"/>
          <w:sz w:val="24"/>
          <w:szCs w:val="24"/>
        </w:rPr>
        <w:t>Study confirmed the observations reported in their previous investigation where AR was observed in human blood lymphocytes exposed to AD of RF in S-phase of the cell cycle and further suggested that the timing of AD exposure of RF is important to elicit AR</w:t>
      </w:r>
      <w:r w:rsidR="00F26CCB">
        <w:rPr>
          <w:rFonts w:ascii="Times New Roman" w:eastAsia="Times New Roman" w:hAnsi="Times New Roman" w:cs="Times New Roman"/>
          <w:sz w:val="24"/>
          <w:szCs w:val="24"/>
        </w:rPr>
        <w:t xml:space="preserve"> (9)</w:t>
      </w:r>
      <w:r w:rsidR="0093676D" w:rsidRPr="00A91A9B">
        <w:rPr>
          <w:rFonts w:ascii="Times New Roman" w:eastAsia="Times New Roman" w:hAnsi="Times New Roman" w:cs="Times New Roman"/>
          <w:sz w:val="24"/>
          <w:szCs w:val="24"/>
        </w:rPr>
        <w:t>.</w:t>
      </w:r>
      <w:r w:rsidR="00072F5D">
        <w:rPr>
          <w:rFonts w:ascii="Times New Roman" w:eastAsia="Times New Roman" w:hAnsi="Times New Roman" w:cs="Times New Roman"/>
          <w:sz w:val="24"/>
          <w:szCs w:val="24"/>
        </w:rPr>
        <w:t xml:space="preserve"> </w:t>
      </w:r>
      <w:r w:rsidR="009E4C25" w:rsidRPr="00A91A9B">
        <w:rPr>
          <w:rFonts w:ascii="Times New Roman" w:eastAsia="Times New Roman" w:hAnsi="Times New Roman" w:cs="Times New Roman"/>
          <w:sz w:val="24"/>
          <w:szCs w:val="24"/>
        </w:rPr>
        <w:t>T</w:t>
      </w:r>
      <w:r w:rsidR="004B2256" w:rsidRPr="00A91A9B">
        <w:rPr>
          <w:rFonts w:ascii="Times New Roman" w:eastAsia="Times New Roman" w:hAnsi="Times New Roman" w:cs="Times New Roman"/>
          <w:sz w:val="24"/>
          <w:szCs w:val="24"/>
        </w:rPr>
        <w:t xml:space="preserve">he genotoxic potential of 3 T MRI scans </w:t>
      </w:r>
      <w:r w:rsidR="00072F5D" w:rsidRPr="00A91A9B">
        <w:rPr>
          <w:rFonts w:ascii="Times New Roman" w:eastAsia="Times New Roman" w:hAnsi="Times New Roman" w:cs="Times New Roman"/>
          <w:sz w:val="24"/>
          <w:szCs w:val="24"/>
        </w:rPr>
        <w:t xml:space="preserve">for 22, 45, 67, and 89 min </w:t>
      </w:r>
      <w:r w:rsidR="004B2256" w:rsidRPr="00A91A9B">
        <w:rPr>
          <w:rFonts w:ascii="Times New Roman" w:eastAsia="Times New Roman" w:hAnsi="Times New Roman" w:cs="Times New Roman"/>
          <w:sz w:val="24"/>
          <w:szCs w:val="24"/>
        </w:rPr>
        <w:t>in cultured human lymphocytes was investigated by analyzing chromosome aberrations (CA), micronuclei (MN), and single-cell gel electrophoresis</w:t>
      </w:r>
      <w:r w:rsidR="009E4C25" w:rsidRPr="00A91A9B">
        <w:rPr>
          <w:rFonts w:ascii="Times New Roman" w:eastAsia="Times New Roman" w:hAnsi="Times New Roman" w:cs="Times New Roman"/>
          <w:sz w:val="24"/>
          <w:szCs w:val="24"/>
        </w:rPr>
        <w:t xml:space="preserve"> (</w:t>
      </w:r>
      <w:hyperlink r:id="rId12" w:history="1">
        <w:r w:rsidR="009E4C25" w:rsidRPr="00A91A9B">
          <w:rPr>
            <w:rFonts w:ascii="Times New Roman" w:eastAsia="Times New Roman" w:hAnsi="Times New Roman" w:cs="Times New Roman"/>
            <w:sz w:val="24"/>
            <w:szCs w:val="24"/>
          </w:rPr>
          <w:t>Lee JW</w:t>
        </w:r>
      </w:hyperlink>
      <w:r w:rsidR="009E4C25" w:rsidRPr="00A91A9B">
        <w:rPr>
          <w:rFonts w:ascii="Times New Roman" w:hAnsi="Times New Roman" w:cs="Times New Roman"/>
          <w:sz w:val="24"/>
          <w:szCs w:val="24"/>
        </w:rPr>
        <w:t xml:space="preserve"> et al</w:t>
      </w:r>
      <w:proofErr w:type="gramStart"/>
      <w:r w:rsidR="009E4C25" w:rsidRPr="00A91A9B">
        <w:rPr>
          <w:rFonts w:ascii="Times New Roman" w:hAnsi="Times New Roman" w:cs="Times New Roman"/>
          <w:sz w:val="24"/>
          <w:szCs w:val="24"/>
        </w:rPr>
        <w:t>.,</w:t>
      </w:r>
      <w:proofErr w:type="gramEnd"/>
      <w:r w:rsidR="009E4C25" w:rsidRPr="00A91A9B">
        <w:rPr>
          <w:rFonts w:ascii="Times New Roman" w:hAnsi="Times New Roman" w:cs="Times New Roman"/>
          <w:sz w:val="24"/>
          <w:szCs w:val="24"/>
        </w:rPr>
        <w:t xml:space="preserve"> 2011)</w:t>
      </w:r>
      <w:r w:rsidR="004B2256" w:rsidRPr="00A91A9B">
        <w:rPr>
          <w:rFonts w:ascii="Times New Roman" w:eastAsia="Times New Roman" w:hAnsi="Times New Roman" w:cs="Times New Roman"/>
          <w:sz w:val="24"/>
          <w:szCs w:val="24"/>
        </w:rPr>
        <w:t>.</w:t>
      </w:r>
      <w:r w:rsidR="009E4C25" w:rsidRPr="00A91A9B">
        <w:rPr>
          <w:rFonts w:ascii="Times New Roman" w:eastAsia="Times New Roman" w:hAnsi="Times New Roman" w:cs="Times New Roman"/>
          <w:sz w:val="24"/>
          <w:szCs w:val="24"/>
        </w:rPr>
        <w:t xml:space="preserve"> Researchers </w:t>
      </w:r>
      <w:r w:rsidR="00734797" w:rsidRPr="00A91A9B">
        <w:rPr>
          <w:rFonts w:ascii="Times New Roman" w:eastAsia="Times New Roman" w:hAnsi="Times New Roman" w:cs="Times New Roman"/>
          <w:sz w:val="24"/>
          <w:szCs w:val="24"/>
        </w:rPr>
        <w:t xml:space="preserve">observed a significant increase in the </w:t>
      </w:r>
      <w:r w:rsidR="00734797" w:rsidRPr="00A91A9B">
        <w:rPr>
          <w:rFonts w:ascii="Times New Roman" w:eastAsia="Times New Roman" w:hAnsi="Times New Roman" w:cs="Times New Roman"/>
          <w:sz w:val="24"/>
          <w:szCs w:val="24"/>
        </w:rPr>
        <w:lastRenderedPageBreak/>
        <w:t>frequency of single-strand DNA breaks following exposure to a 3 T MRI. In addition, the frequency of both CAs and MN in exposed cells increased in a time-dependent manner. These results suggest that exposure to 3 T MRI induces genotoxic effects in human lymphocytes</w:t>
      </w:r>
      <w:r w:rsidR="00EE1146">
        <w:rPr>
          <w:rFonts w:ascii="Times New Roman" w:eastAsia="Times New Roman" w:hAnsi="Times New Roman" w:cs="Times New Roman"/>
          <w:sz w:val="24"/>
          <w:szCs w:val="24"/>
        </w:rPr>
        <w:t xml:space="preserve"> (10)</w:t>
      </w:r>
      <w:r w:rsidR="00734797" w:rsidRPr="00A91A9B">
        <w:rPr>
          <w:rFonts w:ascii="Times New Roman" w:eastAsia="Times New Roman" w:hAnsi="Times New Roman" w:cs="Times New Roman"/>
          <w:sz w:val="24"/>
          <w:szCs w:val="24"/>
        </w:rPr>
        <w:t>.</w:t>
      </w:r>
      <w:r w:rsidR="00555A67">
        <w:rPr>
          <w:rFonts w:ascii="Times New Roman" w:eastAsia="Times New Roman" w:hAnsi="Times New Roman" w:cs="Times New Roman"/>
          <w:sz w:val="24"/>
          <w:szCs w:val="24"/>
        </w:rPr>
        <w:t xml:space="preserve"> </w:t>
      </w:r>
      <w:r w:rsidR="006E3494" w:rsidRPr="00FC6F7E">
        <w:rPr>
          <w:rFonts w:ascii="Times New Roman" w:hAnsi="Times New Roman" w:cs="Times New Roman"/>
          <w:sz w:val="24"/>
          <w:szCs w:val="24"/>
        </w:rPr>
        <w:t xml:space="preserve"> (</w:t>
      </w:r>
      <w:r w:rsidR="00DB76DE" w:rsidRPr="00FC6F7E">
        <w:rPr>
          <w:rFonts w:ascii="Times New Roman" w:eastAsia="Times New Roman" w:hAnsi="Times New Roman" w:cs="Times New Roman"/>
          <w:sz w:val="24"/>
          <w:szCs w:val="24"/>
        </w:rPr>
        <w:t xml:space="preserve">Zhijian </w:t>
      </w:r>
      <w:r w:rsidR="00DB76DE" w:rsidRPr="00FC6F7E">
        <w:rPr>
          <w:rFonts w:ascii="Times New Roman" w:hAnsi="Times New Roman" w:cs="Times New Roman"/>
          <w:sz w:val="24"/>
          <w:szCs w:val="24"/>
        </w:rPr>
        <w:t>et al</w:t>
      </w:r>
      <w:proofErr w:type="gramStart"/>
      <w:r w:rsidR="006E3494" w:rsidRPr="00FC6F7E">
        <w:rPr>
          <w:rFonts w:ascii="Times New Roman" w:hAnsi="Times New Roman" w:cs="Times New Roman"/>
          <w:sz w:val="24"/>
          <w:szCs w:val="24"/>
        </w:rPr>
        <w:t>.,</w:t>
      </w:r>
      <w:proofErr w:type="gramEnd"/>
      <w:r w:rsidR="006E3494" w:rsidRPr="00FC6F7E">
        <w:rPr>
          <w:rFonts w:ascii="Times New Roman" w:hAnsi="Times New Roman" w:cs="Times New Roman"/>
          <w:sz w:val="24"/>
          <w:szCs w:val="24"/>
        </w:rPr>
        <w:t xml:space="preserve"> </w:t>
      </w:r>
      <w:r w:rsidR="00574551" w:rsidRPr="00FC6F7E">
        <w:rPr>
          <w:rFonts w:ascii="Times New Roman" w:hAnsi="Times New Roman" w:cs="Times New Roman"/>
          <w:sz w:val="24"/>
          <w:szCs w:val="24"/>
        </w:rPr>
        <w:t>2010)</w:t>
      </w:r>
      <w:r w:rsidR="006E3494" w:rsidRPr="00FC6F7E">
        <w:rPr>
          <w:rFonts w:ascii="Times New Roman" w:hAnsi="Times New Roman" w:cs="Times New Roman"/>
          <w:sz w:val="24"/>
          <w:szCs w:val="24"/>
        </w:rPr>
        <w:t xml:space="preserve"> </w:t>
      </w:r>
      <w:r w:rsidR="006E3494" w:rsidRPr="002A148C">
        <w:rPr>
          <w:rFonts w:ascii="Times New Roman" w:hAnsi="Times New Roman" w:cs="Times New Roman"/>
          <w:sz w:val="24"/>
          <w:szCs w:val="24"/>
        </w:rPr>
        <w:t>A</w:t>
      </w:r>
      <w:r w:rsidR="00DC37E2" w:rsidRPr="002A148C">
        <w:rPr>
          <w:rFonts w:ascii="Times New Roman" w:eastAsia="Times New Roman" w:hAnsi="Times New Roman" w:cs="Times New Roman"/>
          <w:sz w:val="24"/>
          <w:szCs w:val="24"/>
        </w:rPr>
        <w:t xml:space="preserve"> comet assay was used to determine whether 1.8-GHz RFR</w:t>
      </w:r>
      <w:r w:rsidR="006F7179" w:rsidRPr="002A148C">
        <w:rPr>
          <w:rFonts w:ascii="Times New Roman" w:eastAsia="Times New Roman" w:hAnsi="Times New Roman" w:cs="Times New Roman"/>
          <w:sz w:val="24"/>
          <w:szCs w:val="24"/>
        </w:rPr>
        <w:t xml:space="preserve"> with</w:t>
      </w:r>
      <w:r w:rsidR="00DC37E2" w:rsidRPr="002A148C">
        <w:rPr>
          <w:rFonts w:ascii="Times New Roman" w:eastAsia="Times New Roman" w:hAnsi="Times New Roman" w:cs="Times New Roman"/>
          <w:sz w:val="24"/>
          <w:szCs w:val="24"/>
        </w:rPr>
        <w:t xml:space="preserve"> SAR of 2W/kg can influence DNA repair in human B-cell lymphoblastoid cells exposed to doxorubicin (DO</w:t>
      </w:r>
      <w:r w:rsidR="005E1D28" w:rsidRPr="002A148C">
        <w:rPr>
          <w:rFonts w:ascii="Times New Roman" w:eastAsia="Times New Roman" w:hAnsi="Times New Roman" w:cs="Times New Roman"/>
          <w:sz w:val="24"/>
          <w:szCs w:val="24"/>
        </w:rPr>
        <w:t xml:space="preserve">X). </w:t>
      </w:r>
      <w:proofErr w:type="gramStart"/>
      <w:r w:rsidR="0047003A" w:rsidRPr="002A148C">
        <w:rPr>
          <w:rFonts w:ascii="Times New Roman" w:eastAsia="Times New Roman" w:hAnsi="Times New Roman" w:cs="Times New Roman"/>
          <w:sz w:val="24"/>
          <w:szCs w:val="24"/>
        </w:rPr>
        <w:t>The results demonstrated that RFR could not directly induce DNA damage of human B-cell lymphoblastoid cells; DOX could significantly induce DNA damage of human B-cell lymphoblastoid cells with the dose-effect relationship, and there were special repair characteristic</w:t>
      </w:r>
      <w:r w:rsidR="006E3494" w:rsidRPr="002A148C">
        <w:rPr>
          <w:rFonts w:ascii="Times New Roman" w:eastAsia="Times New Roman" w:hAnsi="Times New Roman" w:cs="Times New Roman"/>
          <w:sz w:val="24"/>
          <w:szCs w:val="24"/>
        </w:rPr>
        <w:t>s of DNA damage induced by DOX;</w:t>
      </w:r>
      <w:r w:rsidR="0047003A" w:rsidRPr="002A148C">
        <w:rPr>
          <w:rFonts w:ascii="Times New Roman" w:eastAsia="Times New Roman" w:hAnsi="Times New Roman" w:cs="Times New Roman"/>
          <w:sz w:val="24"/>
          <w:szCs w:val="24"/>
        </w:rPr>
        <w:t xml:space="preserve"> E-E-E type combinative exposure could obviously influence DNA repair at 6h and 12h after exposure to DOX</w:t>
      </w:r>
      <w:r w:rsidR="00EE1146">
        <w:rPr>
          <w:rFonts w:ascii="Times New Roman" w:eastAsia="Times New Roman" w:hAnsi="Times New Roman" w:cs="Times New Roman"/>
          <w:sz w:val="24"/>
          <w:szCs w:val="24"/>
        </w:rPr>
        <w:t xml:space="preserve"> (11)</w:t>
      </w:r>
      <w:r w:rsidR="0047003A" w:rsidRPr="002A148C">
        <w:rPr>
          <w:rFonts w:ascii="Times New Roman" w:eastAsia="Times New Roman" w:hAnsi="Times New Roman" w:cs="Times New Roman"/>
          <w:sz w:val="24"/>
          <w:szCs w:val="24"/>
        </w:rPr>
        <w:t>.</w:t>
      </w:r>
      <w:r w:rsidR="00EB6847" w:rsidRPr="002A148C">
        <w:rPr>
          <w:rFonts w:ascii="Times New Roman" w:eastAsia="Times New Roman" w:hAnsi="Times New Roman" w:cs="Times New Roman"/>
          <w:sz w:val="24"/>
          <w:szCs w:val="24"/>
        </w:rPr>
        <w:t xml:space="preserve"> </w:t>
      </w:r>
      <w:proofErr w:type="gramEnd"/>
      <w:r w:rsidR="00BD7DFD" w:rsidRPr="00A91A9B">
        <w:rPr>
          <w:rFonts w:ascii="Times New Roman" w:eastAsia="Times New Roman" w:hAnsi="Times New Roman" w:cs="Times New Roman"/>
          <w:sz w:val="24"/>
          <w:szCs w:val="24"/>
        </w:rPr>
        <w:t xml:space="preserve">Yao </w:t>
      </w:r>
      <w:r w:rsidR="00BD7DFD" w:rsidRPr="00A91A9B">
        <w:rPr>
          <w:rFonts w:ascii="Times New Roman" w:hAnsi="Times New Roman" w:cs="Times New Roman"/>
          <w:sz w:val="24"/>
          <w:szCs w:val="24"/>
        </w:rPr>
        <w:t>et al.</w:t>
      </w:r>
      <w:r w:rsidR="00032727" w:rsidRPr="00A91A9B">
        <w:rPr>
          <w:rFonts w:ascii="Times New Roman" w:hAnsi="Times New Roman" w:cs="Times New Roman"/>
          <w:sz w:val="24"/>
          <w:szCs w:val="24"/>
        </w:rPr>
        <w:t xml:space="preserve"> (2008)</w:t>
      </w:r>
      <w:r w:rsidR="00BD7DFD" w:rsidRPr="00A91A9B">
        <w:rPr>
          <w:rFonts w:ascii="Times New Roman" w:hAnsi="Times New Roman" w:cs="Times New Roman"/>
          <w:sz w:val="24"/>
          <w:szCs w:val="24"/>
        </w:rPr>
        <w:t xml:space="preserve"> </w:t>
      </w:r>
      <w:r w:rsidR="003746FD" w:rsidRPr="00A91A9B">
        <w:rPr>
          <w:rFonts w:ascii="Times New Roman" w:hAnsi="Times New Roman" w:cs="Times New Roman"/>
          <w:sz w:val="24"/>
          <w:szCs w:val="24"/>
        </w:rPr>
        <w:t>examined whether superposing of electromagnetic noise could block or attenuate DNA damage and intracellular reactive oxygen species (ROS) increase of cultured human lens epithelial cells (HLECs) induced by acute exposure to 1.8 GHz</w:t>
      </w:r>
      <w:r w:rsidR="006F7179">
        <w:rPr>
          <w:rFonts w:ascii="Times New Roman" w:hAnsi="Times New Roman" w:cs="Times New Roman"/>
          <w:sz w:val="24"/>
          <w:szCs w:val="24"/>
        </w:rPr>
        <w:t xml:space="preserve"> RFR</w:t>
      </w:r>
      <w:r w:rsidR="003746FD" w:rsidRPr="00A91A9B">
        <w:rPr>
          <w:rFonts w:ascii="Times New Roman" w:hAnsi="Times New Roman" w:cs="Times New Roman"/>
          <w:sz w:val="24"/>
          <w:szCs w:val="24"/>
        </w:rPr>
        <w:t xml:space="preserve"> of the Global System for Mobile Communications (GSM). They used a GSM signal at 1.8 GHz (217 Hz amplitude-modulated) with SAR of 1, 2, 3, and 4 W/kg. After 2 h of intermittent exposure, the ROS level was assessed by the fluorescent probe, 2',7'-dichlorodihydrofluorescein diacetate (DCFH-DA). DNA damage to HLECs was examined by alkaline comet assay and the phosphorylated form of histone variant H2AX (gammaH2AX) foci formation assay. After exposure to 1.8 GHz RF</w:t>
      </w:r>
      <w:r w:rsidR="006F7179">
        <w:rPr>
          <w:rFonts w:ascii="Times New Roman" w:hAnsi="Times New Roman" w:cs="Times New Roman"/>
          <w:sz w:val="24"/>
          <w:szCs w:val="24"/>
        </w:rPr>
        <w:t>R</w:t>
      </w:r>
      <w:r w:rsidR="003746FD" w:rsidRPr="00A91A9B">
        <w:rPr>
          <w:rFonts w:ascii="Times New Roman" w:hAnsi="Times New Roman" w:cs="Times New Roman"/>
          <w:sz w:val="24"/>
          <w:szCs w:val="24"/>
        </w:rPr>
        <w:t xml:space="preserve"> for 2 h, HLECs exhibited significant intracellular ROS increase in the 2, 3, and 4 W/kg groups. </w:t>
      </w:r>
      <w:proofErr w:type="gramStart"/>
      <w:r w:rsidR="003746FD" w:rsidRPr="00A91A9B">
        <w:rPr>
          <w:rFonts w:ascii="Times New Roman" w:hAnsi="Times New Roman" w:cs="Times New Roman"/>
          <w:sz w:val="24"/>
          <w:szCs w:val="24"/>
        </w:rPr>
        <w:t>RF</w:t>
      </w:r>
      <w:r w:rsidR="006F7179">
        <w:rPr>
          <w:rFonts w:ascii="Times New Roman" w:hAnsi="Times New Roman" w:cs="Times New Roman"/>
          <w:sz w:val="24"/>
          <w:szCs w:val="24"/>
        </w:rPr>
        <w:t>R</w:t>
      </w:r>
      <w:r w:rsidR="003746FD" w:rsidRPr="00A91A9B">
        <w:rPr>
          <w:rFonts w:ascii="Times New Roman" w:hAnsi="Times New Roman" w:cs="Times New Roman"/>
          <w:sz w:val="24"/>
          <w:szCs w:val="24"/>
        </w:rPr>
        <w:t xml:space="preserve"> at the SAR of 3 W/kg and 4 W/kg could induce significant DNA damage, examined by alkaline comet assay, which was used to detect mainly single strand breaks (SSBs), while no statistical difference in double strand breaks (DSBs), evaluated by gammaH2AX foci, was found between RF exposure (SAR: 3 and 4 W/kg) and sham exposure groups</w:t>
      </w:r>
      <w:r w:rsidR="00EE1146">
        <w:rPr>
          <w:rFonts w:ascii="Times New Roman" w:hAnsi="Times New Roman" w:cs="Times New Roman"/>
          <w:sz w:val="24"/>
          <w:szCs w:val="24"/>
        </w:rPr>
        <w:t xml:space="preserve"> (12)</w:t>
      </w:r>
      <w:r w:rsidR="003746FD" w:rsidRPr="00A91A9B">
        <w:rPr>
          <w:rFonts w:ascii="Times New Roman" w:hAnsi="Times New Roman" w:cs="Times New Roman"/>
          <w:sz w:val="24"/>
          <w:szCs w:val="24"/>
        </w:rPr>
        <w:t xml:space="preserve">. </w:t>
      </w:r>
      <w:proofErr w:type="gramEnd"/>
      <w:r w:rsidR="00FC64DB" w:rsidRPr="006F7179">
        <w:rPr>
          <w:rFonts w:ascii="Times New Roman" w:hAnsi="Times New Roman" w:cs="Times New Roman"/>
          <w:sz w:val="24"/>
          <w:szCs w:val="24"/>
        </w:rPr>
        <w:t>Yao K</w:t>
      </w:r>
      <w:r w:rsidR="00FC64DB" w:rsidRPr="00A91A9B">
        <w:rPr>
          <w:rFonts w:ascii="Times New Roman" w:hAnsi="Times New Roman" w:cs="Times New Roman"/>
          <w:sz w:val="24"/>
          <w:szCs w:val="24"/>
        </w:rPr>
        <w:t xml:space="preserve"> et al. </w:t>
      </w:r>
      <w:r w:rsidR="005E1D28" w:rsidRPr="00A91A9B">
        <w:rPr>
          <w:rFonts w:ascii="Times New Roman" w:hAnsi="Times New Roman" w:cs="Times New Roman"/>
          <w:sz w:val="24"/>
          <w:szCs w:val="24"/>
        </w:rPr>
        <w:t xml:space="preserve">(2008) </w:t>
      </w:r>
      <w:r w:rsidR="00DB76DE" w:rsidRPr="00A91A9B">
        <w:rPr>
          <w:rFonts w:ascii="Times New Roman" w:hAnsi="Times New Roman" w:cs="Times New Roman"/>
          <w:sz w:val="24"/>
          <w:szCs w:val="24"/>
        </w:rPr>
        <w:t>studied</w:t>
      </w:r>
      <w:r w:rsidR="00EE50BD" w:rsidRPr="00A91A9B">
        <w:rPr>
          <w:rFonts w:ascii="Times New Roman" w:hAnsi="Times New Roman" w:cs="Times New Roman"/>
          <w:sz w:val="24"/>
          <w:szCs w:val="24"/>
        </w:rPr>
        <w:t xml:space="preserve"> the influence of the 1.8-GHz </w:t>
      </w:r>
      <w:r w:rsidR="006F7179">
        <w:rPr>
          <w:rFonts w:ascii="Times New Roman" w:hAnsi="Times New Roman" w:cs="Times New Roman"/>
          <w:sz w:val="24"/>
          <w:szCs w:val="24"/>
        </w:rPr>
        <w:t>RFR</w:t>
      </w:r>
      <w:r w:rsidR="00EE50BD" w:rsidRPr="00A91A9B">
        <w:rPr>
          <w:rFonts w:ascii="Times New Roman" w:hAnsi="Times New Roman" w:cs="Times New Roman"/>
          <w:sz w:val="24"/>
          <w:szCs w:val="24"/>
        </w:rPr>
        <w:t xml:space="preserve"> of the Global System for Mobile Communications on DNA damage, intracellular reactive oxygen species (ROS) formation, cell cycle, and apoptosis in human lens epithelial cells (hLECs).</w:t>
      </w:r>
      <w:r w:rsidR="007B746C" w:rsidRPr="00A91A9B">
        <w:rPr>
          <w:rFonts w:ascii="Times New Roman" w:hAnsi="Times New Roman" w:cs="Times New Roman"/>
          <w:sz w:val="24"/>
          <w:szCs w:val="24"/>
        </w:rPr>
        <w:t xml:space="preserve"> </w:t>
      </w:r>
      <w:r w:rsidR="0073320B" w:rsidRPr="00A91A9B">
        <w:rPr>
          <w:rFonts w:ascii="Times New Roman" w:hAnsi="Times New Roman" w:cs="Times New Roman"/>
          <w:sz w:val="24"/>
          <w:szCs w:val="24"/>
        </w:rPr>
        <w:t>After 24-ho</w:t>
      </w:r>
      <w:r w:rsidR="006F7179">
        <w:rPr>
          <w:rFonts w:ascii="Times New Roman" w:hAnsi="Times New Roman" w:cs="Times New Roman"/>
          <w:sz w:val="24"/>
          <w:szCs w:val="24"/>
        </w:rPr>
        <w:t xml:space="preserve">ur intermittent exposure at SAR </w:t>
      </w:r>
      <w:r w:rsidR="0073320B" w:rsidRPr="00A91A9B">
        <w:rPr>
          <w:rFonts w:ascii="Times New Roman" w:hAnsi="Times New Roman" w:cs="Times New Roman"/>
          <w:sz w:val="24"/>
          <w:szCs w:val="24"/>
        </w:rPr>
        <w:t>of 1 W/kg, 2 W/kg, 3 W/kg, and 4 W/kg, the DNA damage of hLECs was examined by alkaline comet assay</w:t>
      </w:r>
      <w:r w:rsidR="00C85920" w:rsidRPr="00A91A9B">
        <w:rPr>
          <w:rFonts w:ascii="Times New Roman" w:hAnsi="Times New Roman" w:cs="Times New Roman"/>
          <w:sz w:val="24"/>
          <w:szCs w:val="24"/>
        </w:rPr>
        <w:t xml:space="preserve">. </w:t>
      </w:r>
      <w:r w:rsidR="0073320B" w:rsidRPr="00A91A9B">
        <w:rPr>
          <w:rFonts w:ascii="Times New Roman" w:hAnsi="Times New Roman" w:cs="Times New Roman"/>
          <w:sz w:val="24"/>
          <w:szCs w:val="24"/>
        </w:rPr>
        <w:t>DNA damage examined by alkaline comet assay was significantly increased after 3 W/kg and 4 W/kg radiation (P &lt; 0.05), whereas the double-strand breaks (DSBs) evaluated by gamma</w:t>
      </w:r>
      <w:r w:rsidR="00406CDE" w:rsidRPr="00A91A9B">
        <w:rPr>
          <w:rFonts w:ascii="Times New Roman" w:hAnsi="Times New Roman" w:cs="Times New Roman"/>
          <w:sz w:val="24"/>
          <w:szCs w:val="24"/>
        </w:rPr>
        <w:t xml:space="preserve"> </w:t>
      </w:r>
      <w:r w:rsidR="0073320B" w:rsidRPr="00A91A9B">
        <w:rPr>
          <w:rFonts w:ascii="Times New Roman" w:hAnsi="Times New Roman" w:cs="Times New Roman"/>
          <w:sz w:val="24"/>
          <w:szCs w:val="24"/>
        </w:rPr>
        <w:t>H2AX foci were significantly increased only aft</w:t>
      </w:r>
      <w:r w:rsidR="00827F50" w:rsidRPr="00A91A9B">
        <w:rPr>
          <w:rFonts w:ascii="Times New Roman" w:hAnsi="Times New Roman" w:cs="Times New Roman"/>
          <w:sz w:val="24"/>
          <w:szCs w:val="24"/>
        </w:rPr>
        <w:t>er 4 W/kg radiation (P &lt; 0.05)</w:t>
      </w:r>
      <w:r w:rsidR="00EE1146">
        <w:rPr>
          <w:rFonts w:ascii="Times New Roman" w:hAnsi="Times New Roman" w:cs="Times New Roman"/>
          <w:sz w:val="24"/>
          <w:szCs w:val="24"/>
        </w:rPr>
        <w:t xml:space="preserve"> (13)</w:t>
      </w:r>
      <w:r w:rsidR="0073320B" w:rsidRPr="00A91A9B">
        <w:rPr>
          <w:rFonts w:ascii="Times New Roman" w:hAnsi="Times New Roman" w:cs="Times New Roman"/>
          <w:sz w:val="24"/>
          <w:szCs w:val="24"/>
        </w:rPr>
        <w:t>.</w:t>
      </w:r>
      <w:r w:rsidR="00555A67">
        <w:rPr>
          <w:rFonts w:ascii="Times New Roman" w:hAnsi="Times New Roman" w:cs="Times New Roman"/>
          <w:sz w:val="24"/>
          <w:szCs w:val="24"/>
        </w:rPr>
        <w:t xml:space="preserve"> </w:t>
      </w:r>
      <w:r w:rsidR="00DB76DE" w:rsidRPr="00A91A9B">
        <w:rPr>
          <w:rFonts w:ascii="Times New Roman" w:hAnsi="Times New Roman" w:cs="Times New Roman"/>
          <w:sz w:val="24"/>
          <w:szCs w:val="24"/>
        </w:rPr>
        <w:t xml:space="preserve">In 2008 </w:t>
      </w:r>
      <w:hyperlink r:id="rId13" w:history="1">
        <w:r w:rsidR="00290485" w:rsidRPr="00A91A9B">
          <w:rPr>
            <w:rStyle w:val="Kpr"/>
            <w:rFonts w:ascii="Times New Roman" w:hAnsi="Times New Roman" w:cs="Times New Roman"/>
            <w:color w:val="auto"/>
            <w:sz w:val="24"/>
            <w:szCs w:val="24"/>
            <w:u w:val="none"/>
          </w:rPr>
          <w:t>Schwarz C</w:t>
        </w:r>
      </w:hyperlink>
      <w:r w:rsidR="00290485" w:rsidRPr="00A91A9B">
        <w:rPr>
          <w:rFonts w:ascii="Times New Roman" w:hAnsi="Times New Roman" w:cs="Times New Roman"/>
          <w:sz w:val="24"/>
          <w:szCs w:val="24"/>
        </w:rPr>
        <w:t xml:space="preserve"> et al.</w:t>
      </w:r>
      <w:r w:rsidR="00A84996" w:rsidRPr="00A91A9B">
        <w:rPr>
          <w:rFonts w:ascii="Times New Roman" w:hAnsi="Times New Roman" w:cs="Times New Roman"/>
          <w:sz w:val="24"/>
          <w:szCs w:val="24"/>
        </w:rPr>
        <w:t xml:space="preserve"> </w:t>
      </w:r>
      <w:r w:rsidR="001E0639" w:rsidRPr="00A91A9B">
        <w:rPr>
          <w:rFonts w:ascii="Times New Roman" w:hAnsi="Times New Roman" w:cs="Times New Roman"/>
          <w:sz w:val="24"/>
          <w:szCs w:val="24"/>
        </w:rPr>
        <w:t>s</w:t>
      </w:r>
      <w:r w:rsidR="00DB76DE" w:rsidRPr="00A91A9B">
        <w:rPr>
          <w:rFonts w:ascii="Times New Roman" w:hAnsi="Times New Roman" w:cs="Times New Roman"/>
          <w:sz w:val="24"/>
          <w:szCs w:val="24"/>
        </w:rPr>
        <w:t>tudied</w:t>
      </w:r>
      <w:r w:rsidR="00A84996" w:rsidRPr="00A91A9B">
        <w:rPr>
          <w:rFonts w:ascii="Times New Roman" w:hAnsi="Times New Roman" w:cs="Times New Roman"/>
          <w:sz w:val="24"/>
          <w:szCs w:val="24"/>
        </w:rPr>
        <w:t xml:space="preserve"> </w:t>
      </w:r>
      <w:r w:rsidR="00DB76DE" w:rsidRPr="00A91A9B">
        <w:rPr>
          <w:rFonts w:ascii="Times New Roman" w:hAnsi="Times New Roman" w:cs="Times New Roman"/>
          <w:sz w:val="24"/>
          <w:szCs w:val="24"/>
        </w:rPr>
        <w:t>h</w:t>
      </w:r>
      <w:r w:rsidR="00277E09" w:rsidRPr="00A91A9B">
        <w:rPr>
          <w:rFonts w:ascii="Times New Roman" w:hAnsi="Times New Roman" w:cs="Times New Roman"/>
          <w:sz w:val="24"/>
          <w:szCs w:val="24"/>
        </w:rPr>
        <w:t>uman cultured fibroblasts of three different donors</w:t>
      </w:r>
      <w:r w:rsidR="00DB76DE" w:rsidRPr="00A91A9B">
        <w:rPr>
          <w:rFonts w:ascii="Times New Roman" w:hAnsi="Times New Roman" w:cs="Times New Roman"/>
          <w:sz w:val="24"/>
          <w:szCs w:val="24"/>
        </w:rPr>
        <w:t>;</w:t>
      </w:r>
      <w:r w:rsidR="00277E09" w:rsidRPr="00A91A9B">
        <w:rPr>
          <w:rFonts w:ascii="Times New Roman" w:hAnsi="Times New Roman" w:cs="Times New Roman"/>
          <w:sz w:val="24"/>
          <w:szCs w:val="24"/>
        </w:rPr>
        <w:t xml:space="preserve"> three different short-term human lymphocyte cultures were exposed to 1,950 MHz </w:t>
      </w:r>
      <w:r w:rsidR="006F7179">
        <w:rPr>
          <w:rFonts w:ascii="Times New Roman" w:hAnsi="Times New Roman" w:cs="Times New Roman"/>
          <w:sz w:val="24"/>
          <w:szCs w:val="24"/>
        </w:rPr>
        <w:t xml:space="preserve">RFR with </w:t>
      </w:r>
      <w:r w:rsidR="00277E09" w:rsidRPr="00A91A9B">
        <w:rPr>
          <w:rFonts w:ascii="Times New Roman" w:hAnsi="Times New Roman" w:cs="Times New Roman"/>
          <w:sz w:val="24"/>
          <w:szCs w:val="24"/>
        </w:rPr>
        <w:t>SAR of 2 W/kg. The alkaline comet assay and the micronucleus assay were used to ascertain dose and time-dependent genotoxic effects</w:t>
      </w:r>
      <w:r w:rsidR="005C28D8" w:rsidRPr="00A91A9B">
        <w:rPr>
          <w:rFonts w:ascii="Times New Roman" w:hAnsi="Times New Roman" w:cs="Times New Roman"/>
          <w:sz w:val="24"/>
          <w:szCs w:val="24"/>
        </w:rPr>
        <w:t xml:space="preserve">. </w:t>
      </w:r>
      <w:hyperlink r:id="rId14" w:anchor="comments" w:history="1">
        <w:r w:rsidR="005C28D8" w:rsidRPr="00A91A9B">
          <w:rPr>
            <w:rFonts w:ascii="Times New Roman" w:eastAsia="Times New Roman" w:hAnsi="Times New Roman" w:cs="Times New Roman"/>
            <w:vanish/>
            <w:sz w:val="24"/>
            <w:szCs w:val="24"/>
          </w:rPr>
          <w:t>See comment in PubMed Commons below</w:t>
        </w:r>
      </w:hyperlink>
      <w:r w:rsidR="005C28D8" w:rsidRPr="00A91A9B">
        <w:rPr>
          <w:rFonts w:ascii="Times New Roman" w:hAnsi="Times New Roman" w:cs="Times New Roman"/>
          <w:sz w:val="24"/>
          <w:szCs w:val="24"/>
        </w:rPr>
        <w:t xml:space="preserve">Universal Mobile Telecommunication System (UMTS) exposure </w:t>
      </w:r>
      <w:r w:rsidR="005C28D8" w:rsidRPr="00A91A9B">
        <w:rPr>
          <w:rFonts w:ascii="Times New Roman" w:hAnsi="Times New Roman" w:cs="Times New Roman"/>
          <w:sz w:val="24"/>
          <w:szCs w:val="24"/>
        </w:rPr>
        <w:lastRenderedPageBreak/>
        <w:t>increased the comet tail factor (CTF) and induced centromere-negative micronuclei (MN) in human cultured fibroblasts in a dose and time-dependent way. UMTS exposure may cause genetic alterations in some but not in all human cells in vitro</w:t>
      </w:r>
      <w:r w:rsidR="00EE1146">
        <w:rPr>
          <w:rFonts w:ascii="Times New Roman" w:hAnsi="Times New Roman" w:cs="Times New Roman"/>
          <w:sz w:val="24"/>
          <w:szCs w:val="24"/>
        </w:rPr>
        <w:t xml:space="preserve"> (14)</w:t>
      </w:r>
      <w:r w:rsidR="005C28D8" w:rsidRPr="00A91A9B">
        <w:rPr>
          <w:rFonts w:ascii="Times New Roman" w:hAnsi="Times New Roman" w:cs="Times New Roman"/>
          <w:sz w:val="24"/>
          <w:szCs w:val="24"/>
        </w:rPr>
        <w:t>.</w:t>
      </w:r>
      <w:r w:rsidR="00E40CC4">
        <w:rPr>
          <w:rFonts w:ascii="Times New Roman" w:hAnsi="Times New Roman" w:cs="Times New Roman"/>
          <w:sz w:val="24"/>
          <w:szCs w:val="24"/>
        </w:rPr>
        <w:t xml:space="preserve"> </w:t>
      </w:r>
      <w:r w:rsidR="00D82256" w:rsidRPr="00A91A9B">
        <w:rPr>
          <w:rFonts w:ascii="Times New Roman" w:hAnsi="Times New Roman" w:cs="Times New Roman"/>
          <w:sz w:val="24"/>
          <w:szCs w:val="24"/>
        </w:rPr>
        <w:t xml:space="preserve">Trosic et al. </w:t>
      </w:r>
      <w:r w:rsidR="00100435" w:rsidRPr="00A91A9B">
        <w:rPr>
          <w:rFonts w:ascii="Times New Roman" w:hAnsi="Times New Roman" w:cs="Times New Roman"/>
          <w:sz w:val="24"/>
          <w:szCs w:val="24"/>
        </w:rPr>
        <w:t>(</w:t>
      </w:r>
      <w:r w:rsidR="00D82256" w:rsidRPr="00A91A9B">
        <w:rPr>
          <w:rFonts w:ascii="Times New Roman" w:hAnsi="Times New Roman" w:cs="Times New Roman"/>
          <w:sz w:val="24"/>
          <w:szCs w:val="24"/>
        </w:rPr>
        <w:t>2006</w:t>
      </w:r>
      <w:r w:rsidR="00100435" w:rsidRPr="00A91A9B">
        <w:rPr>
          <w:rFonts w:ascii="Times New Roman" w:hAnsi="Times New Roman" w:cs="Times New Roman"/>
          <w:sz w:val="24"/>
          <w:szCs w:val="24"/>
        </w:rPr>
        <w:t>)</w:t>
      </w:r>
      <w:r w:rsidR="00D82256" w:rsidRPr="00A91A9B">
        <w:rPr>
          <w:rFonts w:ascii="Times New Roman" w:hAnsi="Times New Roman" w:cs="Times New Roman"/>
          <w:sz w:val="24"/>
          <w:szCs w:val="24"/>
        </w:rPr>
        <w:t xml:space="preserve"> exposed rats 2 h/day, 7 days/week to 2450-MHz microwaves at a whole-body SAR of 1.25 +/- 0.36W/kg. Control animals were included in the study. Bone marrow micronucleus frequency was increased on experimental day 15, and polychromatic erythrocytes micronucleus frequency in the peripheral blood was increased on day 8</w:t>
      </w:r>
      <w:r w:rsidR="000F3DD1">
        <w:rPr>
          <w:rFonts w:ascii="Times New Roman" w:hAnsi="Times New Roman" w:cs="Times New Roman"/>
          <w:sz w:val="24"/>
          <w:szCs w:val="24"/>
        </w:rPr>
        <w:t xml:space="preserve"> (15)</w:t>
      </w:r>
      <w:r w:rsidR="00D82256" w:rsidRPr="00A91A9B">
        <w:rPr>
          <w:rFonts w:ascii="Times New Roman" w:hAnsi="Times New Roman" w:cs="Times New Roman"/>
          <w:sz w:val="24"/>
          <w:szCs w:val="24"/>
        </w:rPr>
        <w:t>.</w:t>
      </w:r>
      <w:r w:rsidR="00B31025">
        <w:rPr>
          <w:rFonts w:ascii="Times New Roman" w:hAnsi="Times New Roman" w:cs="Times New Roman"/>
          <w:sz w:val="24"/>
          <w:szCs w:val="24"/>
        </w:rPr>
        <w:t xml:space="preserve"> </w:t>
      </w:r>
      <w:r w:rsidR="00B31025" w:rsidRPr="00962D30">
        <w:rPr>
          <w:rFonts w:ascii="Times New Roman" w:hAnsi="Times New Roman" w:cs="Times New Roman"/>
          <w:sz w:val="24"/>
          <w:szCs w:val="24"/>
        </w:rPr>
        <w:t xml:space="preserve">Banhong et al (2005) </w:t>
      </w:r>
      <w:r w:rsidR="0020224B" w:rsidRPr="00962D30">
        <w:rPr>
          <w:rFonts w:ascii="Times New Roman" w:hAnsi="Times New Roman" w:cs="Times New Roman"/>
          <w:sz w:val="24"/>
          <w:szCs w:val="24"/>
        </w:rPr>
        <w:t>was</w:t>
      </w:r>
      <w:r w:rsidR="00895C53" w:rsidRPr="00962D30">
        <w:rPr>
          <w:rFonts w:ascii="Times New Roman" w:hAnsi="Times New Roman" w:cs="Times New Roman"/>
          <w:sz w:val="24"/>
          <w:szCs w:val="24"/>
        </w:rPr>
        <w:t xml:space="preserve"> performed</w:t>
      </w:r>
      <w:r w:rsidR="0020224B" w:rsidRPr="00962D30">
        <w:rPr>
          <w:rFonts w:ascii="Times New Roman" w:hAnsi="Times New Roman" w:cs="Times New Roman"/>
          <w:sz w:val="24"/>
          <w:szCs w:val="24"/>
        </w:rPr>
        <w:t xml:space="preserve"> to study the synergistic DNA damage effects in human lymphocytes induced by 1.8 GHz </w:t>
      </w:r>
      <w:r w:rsidR="00B31025" w:rsidRPr="00962D30">
        <w:rPr>
          <w:rFonts w:ascii="Times New Roman" w:hAnsi="Times New Roman" w:cs="Times New Roman"/>
          <w:sz w:val="24"/>
          <w:szCs w:val="24"/>
        </w:rPr>
        <w:t>RFR, SAR of 3 W/kg</w:t>
      </w:r>
      <w:r w:rsidR="0020224B" w:rsidRPr="00962D30">
        <w:rPr>
          <w:rFonts w:ascii="Times New Roman" w:hAnsi="Times New Roman" w:cs="Times New Roman"/>
          <w:sz w:val="24"/>
          <w:szCs w:val="24"/>
        </w:rPr>
        <w:t xml:space="preserve"> with four chemical mutagens, </w:t>
      </w:r>
      <w:r w:rsidR="00167DA3" w:rsidRPr="00962D30">
        <w:rPr>
          <w:rFonts w:ascii="Times New Roman" w:hAnsi="Times New Roman" w:cs="Times New Roman"/>
          <w:sz w:val="24"/>
          <w:szCs w:val="24"/>
        </w:rPr>
        <w:t>m</w:t>
      </w:r>
      <w:r w:rsidR="0020224B" w:rsidRPr="00962D30">
        <w:rPr>
          <w:rFonts w:ascii="Times New Roman" w:hAnsi="Times New Roman" w:cs="Times New Roman"/>
          <w:sz w:val="24"/>
          <w:szCs w:val="24"/>
        </w:rPr>
        <w:t>itomycin C, bleomycin, methyl methanesulfonate, and 4-nitroquinoline-1-oxide. DNA damage of lymphocytes exposed to RFR and/or with chemical mutagens was detected at two incubation time (0 or 21 h) after treatment with comet assay in vitro.</w:t>
      </w:r>
      <w:r w:rsidR="000F7F4E" w:rsidRPr="00962D30">
        <w:rPr>
          <w:rFonts w:ascii="Times New Roman" w:hAnsi="Times New Roman" w:cs="Times New Roman"/>
          <w:sz w:val="24"/>
          <w:szCs w:val="24"/>
        </w:rPr>
        <w:t xml:space="preserve"> </w:t>
      </w:r>
      <w:r w:rsidR="00B07593" w:rsidRPr="00962D30">
        <w:rPr>
          <w:rFonts w:ascii="Times New Roman" w:hAnsi="Times New Roman" w:cs="Times New Roman"/>
          <w:sz w:val="24"/>
          <w:szCs w:val="24"/>
        </w:rPr>
        <w:t>The experimental results indicated 1.8 GHz RFR (SAR, 3 W/kg) for 2h did not induce the human lymphocyte DNA damage effects in vitro, but could enhance the human lymphocyte DNA damage e</w:t>
      </w:r>
      <w:r w:rsidR="00A1110D" w:rsidRPr="00962D30">
        <w:rPr>
          <w:rFonts w:ascii="Times New Roman" w:hAnsi="Times New Roman" w:cs="Times New Roman"/>
          <w:sz w:val="24"/>
          <w:szCs w:val="24"/>
        </w:rPr>
        <w:t>ffects induced by MMC and 4NQO</w:t>
      </w:r>
      <w:r w:rsidR="000F3DD1">
        <w:rPr>
          <w:rFonts w:ascii="Times New Roman" w:hAnsi="Times New Roman" w:cs="Times New Roman"/>
          <w:sz w:val="24"/>
          <w:szCs w:val="24"/>
        </w:rPr>
        <w:t xml:space="preserve"> (16)</w:t>
      </w:r>
      <w:r w:rsidR="00B07593" w:rsidRPr="00962D30">
        <w:rPr>
          <w:rFonts w:ascii="Times New Roman" w:hAnsi="Times New Roman" w:cs="Times New Roman"/>
          <w:sz w:val="24"/>
          <w:szCs w:val="24"/>
        </w:rPr>
        <w:t>.</w:t>
      </w:r>
      <w:r w:rsidR="00555A67" w:rsidRPr="00962D30">
        <w:rPr>
          <w:rFonts w:ascii="Times New Roman" w:hAnsi="Times New Roman" w:cs="Times New Roman"/>
          <w:sz w:val="24"/>
          <w:szCs w:val="24"/>
        </w:rPr>
        <w:t xml:space="preserve"> </w:t>
      </w:r>
      <w:r w:rsidR="005B77E6" w:rsidRPr="008212C0">
        <w:rPr>
          <w:rFonts w:ascii="Times New Roman" w:hAnsi="Times New Roman" w:cs="Times New Roman"/>
          <w:sz w:val="24"/>
          <w:szCs w:val="24"/>
        </w:rPr>
        <w:t xml:space="preserve">Busljeta et al. </w:t>
      </w:r>
      <w:r w:rsidR="00A23EF3" w:rsidRPr="008212C0">
        <w:rPr>
          <w:rFonts w:ascii="Times New Roman" w:hAnsi="Times New Roman" w:cs="Times New Roman"/>
          <w:sz w:val="24"/>
          <w:szCs w:val="24"/>
        </w:rPr>
        <w:t>(</w:t>
      </w:r>
      <w:r w:rsidR="005B77E6" w:rsidRPr="008212C0">
        <w:rPr>
          <w:rFonts w:ascii="Times New Roman" w:hAnsi="Times New Roman" w:cs="Times New Roman"/>
          <w:sz w:val="24"/>
          <w:szCs w:val="24"/>
        </w:rPr>
        <w:t>2004</w:t>
      </w:r>
      <w:r w:rsidR="00A23EF3" w:rsidRPr="008212C0">
        <w:rPr>
          <w:rFonts w:ascii="Times New Roman" w:hAnsi="Times New Roman" w:cs="Times New Roman"/>
          <w:sz w:val="24"/>
          <w:szCs w:val="24"/>
        </w:rPr>
        <w:t>)</w:t>
      </w:r>
      <w:r w:rsidR="005B77E6" w:rsidRPr="008212C0">
        <w:rPr>
          <w:rFonts w:ascii="Times New Roman" w:hAnsi="Times New Roman" w:cs="Times New Roman"/>
          <w:sz w:val="24"/>
          <w:szCs w:val="24"/>
        </w:rPr>
        <w:t xml:space="preserve"> exposed male rats to 2.45 GHz RFR fields for 2 h</w:t>
      </w:r>
      <w:r w:rsidR="00B31025" w:rsidRPr="008212C0">
        <w:rPr>
          <w:rFonts w:ascii="Times New Roman" w:hAnsi="Times New Roman" w:cs="Times New Roman"/>
          <w:sz w:val="24"/>
          <w:szCs w:val="24"/>
        </w:rPr>
        <w:t>/day</w:t>
      </w:r>
      <w:r w:rsidR="005B77E6" w:rsidRPr="008212C0">
        <w:rPr>
          <w:rFonts w:ascii="Times New Roman" w:hAnsi="Times New Roman" w:cs="Times New Roman"/>
          <w:sz w:val="24"/>
          <w:szCs w:val="24"/>
        </w:rPr>
        <w:t>, 7 days</w:t>
      </w:r>
      <w:r w:rsidR="00B31025" w:rsidRPr="008212C0">
        <w:rPr>
          <w:rFonts w:ascii="Times New Roman" w:hAnsi="Times New Roman" w:cs="Times New Roman"/>
          <w:sz w:val="24"/>
          <w:szCs w:val="24"/>
        </w:rPr>
        <w:t>/</w:t>
      </w:r>
      <w:r w:rsidR="005B77E6" w:rsidRPr="008212C0">
        <w:rPr>
          <w:rFonts w:ascii="Times New Roman" w:hAnsi="Times New Roman" w:cs="Times New Roman"/>
          <w:sz w:val="24"/>
          <w:szCs w:val="24"/>
        </w:rPr>
        <w:t>week, at 5-10 mW/cm</w:t>
      </w:r>
      <w:r w:rsidR="005B77E6" w:rsidRPr="008212C0">
        <w:rPr>
          <w:rFonts w:ascii="Times New Roman" w:hAnsi="Times New Roman" w:cs="Times New Roman"/>
          <w:sz w:val="24"/>
          <w:szCs w:val="24"/>
          <w:vertAlign w:val="superscript"/>
        </w:rPr>
        <w:t>2</w:t>
      </w:r>
      <w:r w:rsidR="005B77E6" w:rsidRPr="008212C0">
        <w:rPr>
          <w:rFonts w:ascii="Times New Roman" w:hAnsi="Times New Roman" w:cs="Times New Roman"/>
          <w:sz w:val="24"/>
          <w:szCs w:val="24"/>
        </w:rPr>
        <w:t xml:space="preserve"> for up to 30 days. Erythrocyte count, haemoglobin and haematocrit were increased in peripheral blood on irradiation days 8 and 15. Anuclear cells and erythropoietic precursor cells were significantly decreased in the bone marrow on day 15, but micronucleated cells were increased</w:t>
      </w:r>
      <w:r w:rsidR="000F3DD1">
        <w:rPr>
          <w:rFonts w:ascii="Times New Roman" w:hAnsi="Times New Roman" w:cs="Times New Roman"/>
          <w:sz w:val="24"/>
          <w:szCs w:val="24"/>
        </w:rPr>
        <w:t xml:space="preserve"> (17)</w:t>
      </w:r>
      <w:r w:rsidR="005B77E6" w:rsidRPr="008212C0">
        <w:rPr>
          <w:rFonts w:ascii="Times New Roman" w:hAnsi="Times New Roman" w:cs="Times New Roman"/>
          <w:sz w:val="24"/>
          <w:szCs w:val="24"/>
        </w:rPr>
        <w:t>.</w:t>
      </w:r>
      <w:r w:rsidR="00E70899" w:rsidRPr="008212C0">
        <w:rPr>
          <w:rFonts w:ascii="Times New Roman" w:hAnsi="Times New Roman" w:cs="Times New Roman"/>
          <w:sz w:val="24"/>
          <w:szCs w:val="24"/>
        </w:rPr>
        <w:t xml:space="preserve">Trosic et al. </w:t>
      </w:r>
      <w:r w:rsidR="00CB5E14" w:rsidRPr="008212C0">
        <w:rPr>
          <w:rFonts w:ascii="Times New Roman" w:hAnsi="Times New Roman" w:cs="Times New Roman"/>
          <w:sz w:val="24"/>
          <w:szCs w:val="24"/>
        </w:rPr>
        <w:t>(</w:t>
      </w:r>
      <w:r w:rsidR="00E70899" w:rsidRPr="008212C0">
        <w:rPr>
          <w:rFonts w:ascii="Times New Roman" w:hAnsi="Times New Roman" w:cs="Times New Roman"/>
          <w:sz w:val="24"/>
          <w:szCs w:val="24"/>
        </w:rPr>
        <w:t>2004</w:t>
      </w:r>
      <w:r w:rsidR="00CB5E14" w:rsidRPr="008212C0">
        <w:rPr>
          <w:rFonts w:ascii="Times New Roman" w:hAnsi="Times New Roman" w:cs="Times New Roman"/>
          <w:sz w:val="24"/>
          <w:szCs w:val="24"/>
        </w:rPr>
        <w:t>)</w:t>
      </w:r>
      <w:r w:rsidR="00E70899" w:rsidRPr="008212C0">
        <w:rPr>
          <w:rFonts w:ascii="Times New Roman" w:hAnsi="Times New Roman" w:cs="Times New Roman"/>
          <w:sz w:val="24"/>
          <w:szCs w:val="24"/>
        </w:rPr>
        <w:t xml:space="preserve"> investigated </w:t>
      </w:r>
      <w:r w:rsidR="00B31025" w:rsidRPr="008212C0">
        <w:rPr>
          <w:rFonts w:ascii="Times New Roman" w:hAnsi="Times New Roman" w:cs="Times New Roman"/>
          <w:sz w:val="24"/>
          <w:szCs w:val="24"/>
        </w:rPr>
        <w:t xml:space="preserve">increased </w:t>
      </w:r>
      <w:r w:rsidR="00E70899" w:rsidRPr="008212C0">
        <w:rPr>
          <w:rFonts w:ascii="Times New Roman" w:hAnsi="Times New Roman" w:cs="Times New Roman"/>
          <w:sz w:val="24"/>
          <w:szCs w:val="24"/>
        </w:rPr>
        <w:t>micronucleus frequency in bone marrow red cells of rats exposed to a 2450-MHz continuous–wave microwaves for 2 h daily, 7 days a week, at a power density of 5-10 mW/cm</w:t>
      </w:r>
      <w:r w:rsidR="00E70899" w:rsidRPr="008212C0">
        <w:rPr>
          <w:rFonts w:ascii="Times New Roman" w:hAnsi="Times New Roman" w:cs="Times New Roman"/>
          <w:sz w:val="24"/>
          <w:szCs w:val="24"/>
          <w:vertAlign w:val="superscript"/>
        </w:rPr>
        <w:t>2</w:t>
      </w:r>
      <w:r w:rsidR="00E70899" w:rsidRPr="008212C0">
        <w:rPr>
          <w:rFonts w:ascii="Times New Roman" w:hAnsi="Times New Roman" w:cs="Times New Roman"/>
          <w:sz w:val="24"/>
          <w:szCs w:val="24"/>
        </w:rPr>
        <w:t xml:space="preserve"> (whole body SAR 1.25 +/- 0.36 (SE) W/kg)</w:t>
      </w:r>
      <w:r w:rsidR="000F3DD1">
        <w:rPr>
          <w:rFonts w:ascii="Times New Roman" w:hAnsi="Times New Roman" w:cs="Times New Roman"/>
          <w:sz w:val="24"/>
          <w:szCs w:val="24"/>
        </w:rPr>
        <w:t xml:space="preserve"> (18)</w:t>
      </w:r>
      <w:r w:rsidR="00E70899" w:rsidRPr="008212C0">
        <w:rPr>
          <w:rFonts w:ascii="Times New Roman" w:hAnsi="Times New Roman" w:cs="Times New Roman"/>
          <w:sz w:val="24"/>
          <w:szCs w:val="24"/>
        </w:rPr>
        <w:t xml:space="preserve">. </w:t>
      </w:r>
      <w:r w:rsidR="004A50B9" w:rsidRPr="008212C0">
        <w:rPr>
          <w:rFonts w:ascii="Times New Roman" w:hAnsi="Times New Roman" w:cs="Times New Roman"/>
          <w:sz w:val="24"/>
          <w:szCs w:val="24"/>
        </w:rPr>
        <w:t xml:space="preserve">Trosic et al. </w:t>
      </w:r>
      <w:r w:rsidR="00CB5E14" w:rsidRPr="008212C0">
        <w:rPr>
          <w:rFonts w:ascii="Times New Roman" w:hAnsi="Times New Roman" w:cs="Times New Roman"/>
          <w:sz w:val="24"/>
          <w:szCs w:val="24"/>
        </w:rPr>
        <w:t>(</w:t>
      </w:r>
      <w:r w:rsidR="004A50B9" w:rsidRPr="008212C0">
        <w:rPr>
          <w:rFonts w:ascii="Times New Roman" w:hAnsi="Times New Roman" w:cs="Times New Roman"/>
          <w:sz w:val="24"/>
          <w:szCs w:val="24"/>
        </w:rPr>
        <w:t>2002</w:t>
      </w:r>
      <w:r w:rsidR="00CB5E14" w:rsidRPr="008212C0">
        <w:rPr>
          <w:rFonts w:ascii="Times New Roman" w:hAnsi="Times New Roman" w:cs="Times New Roman"/>
          <w:sz w:val="24"/>
          <w:szCs w:val="24"/>
        </w:rPr>
        <w:t>)</w:t>
      </w:r>
      <w:r w:rsidR="004A50B9" w:rsidRPr="008212C0">
        <w:rPr>
          <w:rFonts w:ascii="Times New Roman" w:hAnsi="Times New Roman" w:cs="Times New Roman"/>
          <w:sz w:val="24"/>
          <w:szCs w:val="24"/>
        </w:rPr>
        <w:t xml:space="preserve"> exposed adult male Wistar for 2 h a day, 7 days a week for up to 30 days to continuous 2450-MHz microwaves at a power density of 5-10mW/cm</w:t>
      </w:r>
      <w:r w:rsidR="004A50B9" w:rsidRPr="008212C0">
        <w:rPr>
          <w:rFonts w:ascii="Times New Roman" w:hAnsi="Times New Roman" w:cs="Times New Roman"/>
          <w:sz w:val="24"/>
          <w:szCs w:val="24"/>
          <w:vertAlign w:val="superscript"/>
        </w:rPr>
        <w:t>2</w:t>
      </w:r>
      <w:r w:rsidR="004A50B9" w:rsidRPr="008212C0">
        <w:rPr>
          <w:rFonts w:ascii="Times New Roman" w:hAnsi="Times New Roman" w:cs="Times New Roman"/>
          <w:sz w:val="24"/>
          <w:szCs w:val="24"/>
        </w:rPr>
        <w:t>. Frequency of micronuclei in polychromatic erythrocytes showed a significant increase in the exposed animals after 2, 8 and 15 days of exposure compared to sham-exposed control</w:t>
      </w:r>
      <w:r w:rsidR="000F3DD1">
        <w:rPr>
          <w:rFonts w:ascii="Times New Roman" w:hAnsi="Times New Roman" w:cs="Times New Roman"/>
          <w:sz w:val="24"/>
          <w:szCs w:val="24"/>
        </w:rPr>
        <w:t xml:space="preserve"> (19)</w:t>
      </w:r>
      <w:r w:rsidR="004A50B9" w:rsidRPr="008212C0">
        <w:rPr>
          <w:rFonts w:ascii="Times New Roman" w:hAnsi="Times New Roman" w:cs="Times New Roman"/>
          <w:sz w:val="24"/>
          <w:szCs w:val="24"/>
        </w:rPr>
        <w:t>.</w:t>
      </w:r>
      <w:r w:rsidR="00B31025" w:rsidRPr="008212C0">
        <w:rPr>
          <w:rFonts w:ascii="Times New Roman" w:hAnsi="Times New Roman" w:cs="Times New Roman"/>
          <w:sz w:val="24"/>
          <w:szCs w:val="24"/>
        </w:rPr>
        <w:t xml:space="preserve"> </w:t>
      </w:r>
      <w:r w:rsidR="000C3522" w:rsidRPr="008212C0">
        <w:rPr>
          <w:rFonts w:ascii="Times New Roman" w:hAnsi="Times New Roman" w:cs="Times New Roman"/>
          <w:sz w:val="24"/>
          <w:szCs w:val="24"/>
        </w:rPr>
        <w:t xml:space="preserve">Garaj-Vrhovac et al. </w:t>
      </w:r>
      <w:r w:rsidR="00B80CEF" w:rsidRPr="008212C0">
        <w:rPr>
          <w:rFonts w:ascii="Times New Roman" w:hAnsi="Times New Roman" w:cs="Times New Roman"/>
          <w:sz w:val="24"/>
          <w:szCs w:val="24"/>
        </w:rPr>
        <w:t>(</w:t>
      </w:r>
      <w:r w:rsidR="000C3522" w:rsidRPr="008212C0">
        <w:rPr>
          <w:rFonts w:ascii="Times New Roman" w:hAnsi="Times New Roman" w:cs="Times New Roman"/>
          <w:sz w:val="24"/>
          <w:szCs w:val="24"/>
        </w:rPr>
        <w:t>1999</w:t>
      </w:r>
      <w:r w:rsidR="00B80CEF" w:rsidRPr="008212C0">
        <w:rPr>
          <w:rFonts w:ascii="Times New Roman" w:hAnsi="Times New Roman" w:cs="Times New Roman"/>
          <w:sz w:val="24"/>
          <w:szCs w:val="24"/>
        </w:rPr>
        <w:t>)</w:t>
      </w:r>
      <w:r w:rsidR="000C3522" w:rsidRPr="008212C0">
        <w:rPr>
          <w:rFonts w:ascii="Times New Roman" w:hAnsi="Times New Roman" w:cs="Times New Roman"/>
          <w:sz w:val="24"/>
          <w:szCs w:val="24"/>
        </w:rPr>
        <w:t xml:space="preserve"> </w:t>
      </w:r>
      <w:r w:rsidR="00B31025" w:rsidRPr="008212C0">
        <w:rPr>
          <w:rFonts w:ascii="Times New Roman" w:hAnsi="Times New Roman" w:cs="Times New Roman"/>
          <w:sz w:val="24"/>
          <w:szCs w:val="24"/>
        </w:rPr>
        <w:t>examined</w:t>
      </w:r>
      <w:r w:rsidR="000C3522" w:rsidRPr="008212C0">
        <w:rPr>
          <w:rFonts w:ascii="Times New Roman" w:hAnsi="Times New Roman" w:cs="Times New Roman"/>
          <w:sz w:val="24"/>
          <w:szCs w:val="24"/>
        </w:rPr>
        <w:t xml:space="preserve"> peripheral blood lymphocytes of 12 subjects occupationally exposed to microwave radiation</w:t>
      </w:r>
      <w:r w:rsidR="00B31025" w:rsidRPr="008212C0">
        <w:rPr>
          <w:rFonts w:ascii="Times New Roman" w:hAnsi="Times New Roman" w:cs="Times New Roman"/>
          <w:sz w:val="24"/>
          <w:szCs w:val="24"/>
        </w:rPr>
        <w:t xml:space="preserve"> and</w:t>
      </w:r>
      <w:r w:rsidR="000C3522" w:rsidRPr="008212C0">
        <w:rPr>
          <w:rFonts w:ascii="Times New Roman" w:hAnsi="Times New Roman" w:cs="Times New Roman"/>
          <w:sz w:val="24"/>
          <w:szCs w:val="24"/>
        </w:rPr>
        <w:t xml:space="preserve"> showed an increase in frequency of micronuclei as well as disturbances in the distribution of cells over the first, second and third mitotic division in exposed subjects compared to controls</w:t>
      </w:r>
      <w:r w:rsidR="000F3DD1">
        <w:rPr>
          <w:rFonts w:ascii="Times New Roman" w:hAnsi="Times New Roman" w:cs="Times New Roman"/>
          <w:sz w:val="24"/>
          <w:szCs w:val="24"/>
        </w:rPr>
        <w:t xml:space="preserve"> (20)</w:t>
      </w:r>
      <w:r w:rsidR="000C3522" w:rsidRPr="008212C0">
        <w:rPr>
          <w:rFonts w:ascii="Times New Roman" w:hAnsi="Times New Roman" w:cs="Times New Roman"/>
          <w:sz w:val="24"/>
          <w:szCs w:val="24"/>
        </w:rPr>
        <w:t>.</w:t>
      </w:r>
    </w:p>
    <w:p w:rsidR="00B80CEF" w:rsidRPr="00A91A9B" w:rsidRDefault="00B80CEF" w:rsidP="00465829">
      <w:pPr>
        <w:pStyle w:val="Default"/>
        <w:spacing w:line="360" w:lineRule="auto"/>
        <w:jc w:val="both"/>
        <w:rPr>
          <w:b/>
          <w:bCs/>
          <w:color w:val="auto"/>
        </w:rPr>
      </w:pPr>
    </w:p>
    <w:p w:rsidR="00061C73" w:rsidRPr="00A91A9B" w:rsidRDefault="00061C73" w:rsidP="00465829">
      <w:pPr>
        <w:pStyle w:val="Default"/>
        <w:spacing w:line="360" w:lineRule="auto"/>
        <w:jc w:val="both"/>
        <w:rPr>
          <w:color w:val="auto"/>
        </w:rPr>
      </w:pPr>
      <w:r w:rsidRPr="00A91A9B">
        <w:rPr>
          <w:b/>
          <w:bCs/>
          <w:color w:val="auto"/>
        </w:rPr>
        <w:t>Genotoxicity tests studies that reported no signific</w:t>
      </w:r>
      <w:r w:rsidR="00465829" w:rsidRPr="00A91A9B">
        <w:rPr>
          <w:b/>
          <w:bCs/>
          <w:color w:val="auto"/>
        </w:rPr>
        <w:t>a</w:t>
      </w:r>
      <w:r w:rsidRPr="00A91A9B">
        <w:rPr>
          <w:b/>
          <w:bCs/>
          <w:color w:val="auto"/>
        </w:rPr>
        <w:t>nt effects</w:t>
      </w:r>
    </w:p>
    <w:p w:rsidR="00F3197C" w:rsidRPr="00C83079" w:rsidRDefault="00AB30F8" w:rsidP="004C65A7">
      <w:pPr>
        <w:pStyle w:val="Balk1"/>
        <w:shd w:val="clear" w:color="auto" w:fill="FFFFFF"/>
        <w:spacing w:before="120" w:line="360" w:lineRule="auto"/>
        <w:rPr>
          <w:b w:val="0"/>
        </w:rPr>
      </w:pPr>
      <w:hyperlink r:id="rId15" w:history="1">
        <w:r w:rsidR="00F220AB" w:rsidRPr="00250642">
          <w:rPr>
            <w:rStyle w:val="Kpr"/>
            <w:b w:val="0"/>
            <w:color w:val="auto"/>
            <w:sz w:val="24"/>
            <w:szCs w:val="24"/>
            <w:u w:val="none"/>
            <w:shd w:val="clear" w:color="auto" w:fill="FFFFFF"/>
          </w:rPr>
          <w:t xml:space="preserve">Zhu </w:t>
        </w:r>
      </w:hyperlink>
      <w:r w:rsidR="008F616E" w:rsidRPr="00250642">
        <w:rPr>
          <w:b w:val="0"/>
          <w:color w:val="auto"/>
          <w:sz w:val="24"/>
          <w:szCs w:val="24"/>
        </w:rPr>
        <w:t>et al.(2016)</w:t>
      </w:r>
      <w:r w:rsidR="00243961" w:rsidRPr="00250642">
        <w:rPr>
          <w:b w:val="0"/>
          <w:color w:val="auto"/>
          <w:sz w:val="24"/>
          <w:szCs w:val="24"/>
        </w:rPr>
        <w:t xml:space="preserve"> have shown that</w:t>
      </w:r>
      <w:r w:rsidR="008F616E" w:rsidRPr="00250642">
        <w:rPr>
          <w:b w:val="0"/>
          <w:color w:val="auto"/>
          <w:sz w:val="24"/>
          <w:szCs w:val="24"/>
        </w:rPr>
        <w:t xml:space="preserve"> e</w:t>
      </w:r>
      <w:r w:rsidR="00243961" w:rsidRPr="00250642">
        <w:rPr>
          <w:b w:val="0"/>
          <w:color w:val="auto"/>
          <w:sz w:val="24"/>
          <w:szCs w:val="24"/>
        </w:rPr>
        <w:t xml:space="preserve">xtremely </w:t>
      </w:r>
      <w:r w:rsidR="008F616E" w:rsidRPr="00250642">
        <w:rPr>
          <w:b w:val="0"/>
          <w:color w:val="auto"/>
          <w:sz w:val="24"/>
          <w:szCs w:val="24"/>
        </w:rPr>
        <w:t>l</w:t>
      </w:r>
      <w:r w:rsidR="00243961" w:rsidRPr="00250642">
        <w:rPr>
          <w:b w:val="0"/>
          <w:color w:val="auto"/>
          <w:sz w:val="24"/>
          <w:szCs w:val="24"/>
        </w:rPr>
        <w:t>ow</w:t>
      </w:r>
      <w:r w:rsidR="008F616E" w:rsidRPr="00250642">
        <w:rPr>
          <w:b w:val="0"/>
          <w:color w:val="auto"/>
          <w:sz w:val="24"/>
          <w:szCs w:val="24"/>
        </w:rPr>
        <w:t xml:space="preserve"> f</w:t>
      </w:r>
      <w:r w:rsidR="00243961" w:rsidRPr="00250642">
        <w:rPr>
          <w:b w:val="0"/>
          <w:color w:val="auto"/>
          <w:sz w:val="24"/>
          <w:szCs w:val="24"/>
        </w:rPr>
        <w:t xml:space="preserve">requency </w:t>
      </w:r>
      <w:r w:rsidR="008F616E" w:rsidRPr="00250642">
        <w:rPr>
          <w:b w:val="0"/>
          <w:color w:val="auto"/>
          <w:sz w:val="24"/>
          <w:szCs w:val="24"/>
        </w:rPr>
        <w:t>m</w:t>
      </w:r>
      <w:r w:rsidR="00243961" w:rsidRPr="00250642">
        <w:rPr>
          <w:b w:val="0"/>
          <w:color w:val="auto"/>
          <w:sz w:val="24"/>
          <w:szCs w:val="24"/>
        </w:rPr>
        <w:t>agnetic</w:t>
      </w:r>
      <w:r w:rsidR="0054561F" w:rsidRPr="00250642">
        <w:rPr>
          <w:b w:val="0"/>
          <w:color w:val="auto"/>
          <w:sz w:val="24"/>
          <w:szCs w:val="24"/>
        </w:rPr>
        <w:t xml:space="preserve"> f</w:t>
      </w:r>
      <w:r w:rsidR="00243961" w:rsidRPr="00250642">
        <w:rPr>
          <w:b w:val="0"/>
          <w:color w:val="auto"/>
          <w:sz w:val="24"/>
          <w:szCs w:val="24"/>
        </w:rPr>
        <w:t>ields</w:t>
      </w:r>
      <w:r w:rsidR="008F616E" w:rsidRPr="00250642">
        <w:rPr>
          <w:b w:val="0"/>
          <w:color w:val="auto"/>
          <w:sz w:val="24"/>
          <w:szCs w:val="24"/>
        </w:rPr>
        <w:t xml:space="preserve"> d</w:t>
      </w:r>
      <w:r w:rsidR="00243961" w:rsidRPr="00250642">
        <w:rPr>
          <w:b w:val="0"/>
          <w:color w:val="auto"/>
          <w:sz w:val="24"/>
          <w:szCs w:val="24"/>
        </w:rPr>
        <w:t xml:space="preserve">o </w:t>
      </w:r>
      <w:r w:rsidR="008F616E" w:rsidRPr="00250642">
        <w:rPr>
          <w:b w:val="0"/>
          <w:color w:val="auto"/>
          <w:sz w:val="24"/>
          <w:szCs w:val="24"/>
        </w:rPr>
        <w:t>n</w:t>
      </w:r>
      <w:r w:rsidR="00243961" w:rsidRPr="00250642">
        <w:rPr>
          <w:b w:val="0"/>
          <w:color w:val="auto"/>
          <w:sz w:val="24"/>
          <w:szCs w:val="24"/>
        </w:rPr>
        <w:t>ot</w:t>
      </w:r>
      <w:r w:rsidR="0054561F" w:rsidRPr="00250642">
        <w:rPr>
          <w:b w:val="0"/>
          <w:color w:val="auto"/>
          <w:sz w:val="24"/>
          <w:szCs w:val="24"/>
        </w:rPr>
        <w:t xml:space="preserve"> i</w:t>
      </w:r>
      <w:r w:rsidR="00243961" w:rsidRPr="00250642">
        <w:rPr>
          <w:b w:val="0"/>
          <w:color w:val="auto"/>
          <w:sz w:val="24"/>
          <w:szCs w:val="24"/>
        </w:rPr>
        <w:t>nduce DNA</w:t>
      </w:r>
      <w:r w:rsidR="008F616E" w:rsidRPr="00250642">
        <w:rPr>
          <w:b w:val="0"/>
          <w:color w:val="auto"/>
          <w:sz w:val="24"/>
          <w:szCs w:val="24"/>
        </w:rPr>
        <w:t xml:space="preserve"> d</w:t>
      </w:r>
      <w:r w:rsidR="00243961" w:rsidRPr="00250642">
        <w:rPr>
          <w:b w:val="0"/>
          <w:color w:val="auto"/>
          <w:sz w:val="24"/>
          <w:szCs w:val="24"/>
        </w:rPr>
        <w:t xml:space="preserve">amage in </w:t>
      </w:r>
      <w:r w:rsidR="008F616E" w:rsidRPr="00250642">
        <w:rPr>
          <w:b w:val="0"/>
          <w:color w:val="auto"/>
          <w:sz w:val="24"/>
          <w:szCs w:val="24"/>
        </w:rPr>
        <w:t>h</w:t>
      </w:r>
      <w:r w:rsidR="00243961" w:rsidRPr="00250642">
        <w:rPr>
          <w:b w:val="0"/>
          <w:color w:val="auto"/>
          <w:sz w:val="24"/>
          <w:szCs w:val="24"/>
        </w:rPr>
        <w:t>uman</w:t>
      </w:r>
      <w:r w:rsidR="008F616E" w:rsidRPr="00250642">
        <w:rPr>
          <w:b w:val="0"/>
          <w:color w:val="auto"/>
          <w:sz w:val="24"/>
          <w:szCs w:val="24"/>
        </w:rPr>
        <w:t xml:space="preserve"> l</w:t>
      </w:r>
      <w:r w:rsidR="00243961" w:rsidRPr="00250642">
        <w:rPr>
          <w:b w:val="0"/>
          <w:color w:val="auto"/>
          <w:sz w:val="24"/>
          <w:szCs w:val="24"/>
        </w:rPr>
        <w:t>ens</w:t>
      </w:r>
      <w:r w:rsidR="008F616E" w:rsidRPr="00250642">
        <w:rPr>
          <w:b w:val="0"/>
          <w:color w:val="auto"/>
          <w:sz w:val="24"/>
          <w:szCs w:val="24"/>
        </w:rPr>
        <w:t>e</w:t>
      </w:r>
      <w:r w:rsidR="00D10BFD" w:rsidRPr="00250642">
        <w:rPr>
          <w:b w:val="0"/>
          <w:color w:val="auto"/>
          <w:sz w:val="24"/>
          <w:szCs w:val="24"/>
        </w:rPr>
        <w:t xml:space="preserve"> </w:t>
      </w:r>
      <w:r w:rsidR="00243961" w:rsidRPr="00250642">
        <w:rPr>
          <w:b w:val="0"/>
          <w:color w:val="auto"/>
          <w:sz w:val="24"/>
          <w:szCs w:val="24"/>
        </w:rPr>
        <w:t xml:space="preserve">Epithelial </w:t>
      </w:r>
      <w:r w:rsidR="008F616E" w:rsidRPr="00250642">
        <w:rPr>
          <w:b w:val="0"/>
          <w:color w:val="auto"/>
          <w:sz w:val="24"/>
          <w:szCs w:val="24"/>
        </w:rPr>
        <w:t>c</w:t>
      </w:r>
      <w:r w:rsidR="00243961" w:rsidRPr="00250642">
        <w:rPr>
          <w:b w:val="0"/>
          <w:color w:val="auto"/>
          <w:sz w:val="24"/>
          <w:szCs w:val="24"/>
        </w:rPr>
        <w:t xml:space="preserve">ells </w:t>
      </w:r>
      <w:r w:rsidR="008F616E" w:rsidRPr="00250642">
        <w:rPr>
          <w:b w:val="0"/>
          <w:color w:val="auto"/>
          <w:sz w:val="24"/>
          <w:szCs w:val="24"/>
        </w:rPr>
        <w:t>i</w:t>
      </w:r>
      <w:r w:rsidR="00243961" w:rsidRPr="00250642">
        <w:rPr>
          <w:b w:val="0"/>
          <w:color w:val="auto"/>
          <w:sz w:val="24"/>
          <w:szCs w:val="24"/>
        </w:rPr>
        <w:t xml:space="preserve">n </w:t>
      </w:r>
      <w:r w:rsidR="008F616E" w:rsidRPr="00250642">
        <w:rPr>
          <w:b w:val="0"/>
          <w:color w:val="auto"/>
          <w:sz w:val="24"/>
          <w:szCs w:val="24"/>
        </w:rPr>
        <w:t>v</w:t>
      </w:r>
      <w:r w:rsidR="00243961" w:rsidRPr="00250642">
        <w:rPr>
          <w:b w:val="0"/>
          <w:color w:val="auto"/>
          <w:sz w:val="24"/>
          <w:szCs w:val="24"/>
        </w:rPr>
        <w:t>itro</w:t>
      </w:r>
      <w:r w:rsidR="008F616E" w:rsidRPr="00250642">
        <w:rPr>
          <w:b w:val="0"/>
          <w:color w:val="auto"/>
          <w:sz w:val="24"/>
          <w:szCs w:val="24"/>
        </w:rPr>
        <w:t>.</w:t>
      </w:r>
      <w:r w:rsidR="00D10BFD" w:rsidRPr="00250642">
        <w:rPr>
          <w:b w:val="0"/>
          <w:color w:val="auto"/>
          <w:sz w:val="24"/>
          <w:szCs w:val="24"/>
        </w:rPr>
        <w:t xml:space="preserve"> </w:t>
      </w:r>
      <w:r w:rsidR="00D10BFD" w:rsidRPr="00250642">
        <w:rPr>
          <w:b w:val="0"/>
          <w:color w:val="auto"/>
          <w:sz w:val="24"/>
          <w:szCs w:val="24"/>
          <w:shd w:val="clear" w:color="auto" w:fill="FFFFFF"/>
        </w:rPr>
        <w:t>Human LECs were exposed or sham-</w:t>
      </w:r>
      <w:r w:rsidR="00D10BFD" w:rsidRPr="00250642">
        <w:rPr>
          <w:b w:val="0"/>
          <w:color w:val="auto"/>
          <w:sz w:val="24"/>
          <w:szCs w:val="24"/>
          <w:shd w:val="clear" w:color="auto" w:fill="FFFFFF"/>
        </w:rPr>
        <w:lastRenderedPageBreak/>
        <w:t>exposed to a 50 Hz ELF MF which produced by a well-designed exposure system at the intensity of 0.4 mT. DNA damage in human LECs was examined by the phosphorylated form of histone variant H2AX (γH2AX) foci formation assay and further explored with western blot, flow cytometry, and alkaline comet assay</w:t>
      </w:r>
      <w:r w:rsidR="002170FD" w:rsidRPr="00250642">
        <w:rPr>
          <w:b w:val="0"/>
          <w:color w:val="auto"/>
          <w:sz w:val="24"/>
          <w:szCs w:val="24"/>
          <w:shd w:val="clear" w:color="auto" w:fill="FFFFFF"/>
        </w:rPr>
        <w:t xml:space="preserve"> (21)</w:t>
      </w:r>
      <w:r w:rsidR="00D10BFD" w:rsidRPr="00250642">
        <w:rPr>
          <w:b w:val="0"/>
          <w:color w:val="auto"/>
          <w:sz w:val="24"/>
          <w:szCs w:val="24"/>
          <w:shd w:val="clear" w:color="auto" w:fill="FFFFFF"/>
        </w:rPr>
        <w:t>.</w:t>
      </w:r>
      <w:r w:rsidR="00C83079">
        <w:rPr>
          <w:b w:val="0"/>
          <w:color w:val="auto"/>
          <w:sz w:val="24"/>
          <w:szCs w:val="24"/>
          <w:shd w:val="clear" w:color="auto" w:fill="FFFFFF"/>
        </w:rPr>
        <w:t xml:space="preserve"> </w:t>
      </w:r>
      <w:r w:rsidR="005E6E0A" w:rsidRPr="00250642">
        <w:rPr>
          <w:b w:val="0"/>
          <w:color w:val="auto"/>
          <w:sz w:val="24"/>
          <w:szCs w:val="24"/>
          <w:shd w:val="clear" w:color="auto" w:fill="FFFFFF"/>
        </w:rPr>
        <w:t xml:space="preserve">                                                                    </w:t>
      </w:r>
      <w:r w:rsidR="00D10BFD" w:rsidRPr="00250642">
        <w:rPr>
          <w:b w:val="0"/>
          <w:color w:val="auto"/>
          <w:sz w:val="24"/>
          <w:szCs w:val="24"/>
          <w:shd w:val="clear" w:color="auto" w:fill="FFFFFF"/>
        </w:rPr>
        <w:t xml:space="preserve"> </w:t>
      </w:r>
      <w:r w:rsidR="00387C58" w:rsidRPr="00250642">
        <w:rPr>
          <w:b w:val="0"/>
          <w:color w:val="auto"/>
          <w:sz w:val="24"/>
          <w:szCs w:val="24"/>
        </w:rPr>
        <w:t>Kumar et al. (2015)</w:t>
      </w:r>
      <w:r w:rsidR="005E6E0A" w:rsidRPr="00250642">
        <w:rPr>
          <w:b w:val="0"/>
          <w:color w:val="auto"/>
          <w:sz w:val="24"/>
          <w:szCs w:val="24"/>
        </w:rPr>
        <w:t xml:space="preserve"> </w:t>
      </w:r>
      <w:r w:rsidR="005E6E0A" w:rsidRPr="00250642">
        <w:rPr>
          <w:b w:val="0"/>
          <w:color w:val="auto"/>
          <w:sz w:val="24"/>
          <w:szCs w:val="24"/>
          <w:shd w:val="clear" w:color="auto" w:fill="FFFFFF"/>
        </w:rPr>
        <w:t>reported reported that 900/</w:t>
      </w:r>
      <w:proofErr w:type="gramStart"/>
      <w:r w:rsidR="005E6E0A" w:rsidRPr="00250642">
        <w:rPr>
          <w:b w:val="0"/>
          <w:color w:val="auto"/>
          <w:sz w:val="24"/>
          <w:szCs w:val="24"/>
          <w:shd w:val="clear" w:color="auto" w:fill="FFFFFF"/>
        </w:rPr>
        <w:t>1800  MHz</w:t>
      </w:r>
      <w:proofErr w:type="gramEnd"/>
      <w:r w:rsidR="005E6E0A" w:rsidRPr="00250642">
        <w:rPr>
          <w:b w:val="0"/>
          <w:color w:val="auto"/>
          <w:sz w:val="24"/>
          <w:szCs w:val="24"/>
          <w:shd w:val="clear" w:color="auto" w:fill="FFFFFF"/>
        </w:rPr>
        <w:t xml:space="preserve"> continuous wave (CW)</w:t>
      </w:r>
      <w:r w:rsidR="005E6E0A" w:rsidRPr="00250642">
        <w:rPr>
          <w:rStyle w:val="apple-converted-space"/>
          <w:b w:val="0"/>
          <w:color w:val="auto"/>
          <w:sz w:val="24"/>
          <w:szCs w:val="24"/>
          <w:shd w:val="clear" w:color="auto" w:fill="FFFFFF"/>
        </w:rPr>
        <w:t xml:space="preserve">  </w:t>
      </w:r>
      <w:r w:rsidR="005E6E0A" w:rsidRPr="00250642">
        <w:rPr>
          <w:rStyle w:val="highlight"/>
          <w:b w:val="0"/>
          <w:color w:val="auto"/>
          <w:sz w:val="24"/>
          <w:szCs w:val="24"/>
          <w:shd w:val="clear" w:color="auto" w:fill="FFFFFF"/>
        </w:rPr>
        <w:t>radiofrequency</w:t>
      </w:r>
      <w:r w:rsidR="005E6E0A" w:rsidRPr="00250642">
        <w:rPr>
          <w:rStyle w:val="apple-converted-space"/>
          <w:b w:val="0"/>
          <w:color w:val="auto"/>
          <w:sz w:val="24"/>
          <w:szCs w:val="24"/>
          <w:shd w:val="clear" w:color="auto" w:fill="FFFFFF"/>
        </w:rPr>
        <w:t> </w:t>
      </w:r>
      <w:r w:rsidR="005E6E0A" w:rsidRPr="00250642">
        <w:rPr>
          <w:rStyle w:val="highlight"/>
          <w:b w:val="0"/>
          <w:color w:val="auto"/>
          <w:sz w:val="24"/>
          <w:szCs w:val="24"/>
          <w:shd w:val="clear" w:color="auto" w:fill="FFFFFF"/>
        </w:rPr>
        <w:t>radiation</w:t>
      </w:r>
      <w:r w:rsidR="005E6E0A" w:rsidRPr="00250642">
        <w:rPr>
          <w:rStyle w:val="apple-converted-space"/>
          <w:b w:val="0"/>
          <w:color w:val="auto"/>
          <w:sz w:val="24"/>
          <w:szCs w:val="24"/>
          <w:shd w:val="clear" w:color="auto" w:fill="FFFFFF"/>
        </w:rPr>
        <w:t> </w:t>
      </w:r>
      <w:r w:rsidR="005E6E0A" w:rsidRPr="00250642">
        <w:rPr>
          <w:b w:val="0"/>
          <w:color w:val="auto"/>
          <w:sz w:val="24"/>
          <w:szCs w:val="24"/>
          <w:shd w:val="clear" w:color="auto" w:fill="FFFFFF"/>
        </w:rPr>
        <w:t>(RFR) exposure 2/10 and 2.5/12.4 W/kg specific absorption rate SAR</w:t>
      </w:r>
      <w:r w:rsidR="005E6E0A" w:rsidRPr="00250642">
        <w:rPr>
          <w:rStyle w:val="apple-converted-space"/>
          <w:rFonts w:ascii="Arial" w:hAnsi="Arial" w:cs="Arial"/>
          <w:color w:val="auto"/>
          <w:sz w:val="20"/>
          <w:szCs w:val="20"/>
          <w:shd w:val="clear" w:color="auto" w:fill="FFFFFF"/>
        </w:rPr>
        <w:t> </w:t>
      </w:r>
      <w:r w:rsidR="005E6E0A" w:rsidRPr="00250642">
        <w:rPr>
          <w:b w:val="0"/>
          <w:color w:val="auto"/>
          <w:sz w:val="24"/>
          <w:szCs w:val="24"/>
          <w:shd w:val="clear" w:color="auto" w:fill="FFFFFF"/>
        </w:rPr>
        <w:t xml:space="preserve"> had no significant effect on the hematopoietic system of rats in the bone marrow</w:t>
      </w:r>
      <w:r w:rsidR="002170FD" w:rsidRPr="00250642">
        <w:rPr>
          <w:b w:val="0"/>
          <w:color w:val="auto"/>
          <w:sz w:val="24"/>
          <w:szCs w:val="24"/>
          <w:shd w:val="clear" w:color="auto" w:fill="FFFFFF"/>
        </w:rPr>
        <w:t xml:space="preserve"> (22</w:t>
      </w:r>
      <w:r w:rsidR="002170FD" w:rsidRPr="00C83079">
        <w:rPr>
          <w:b w:val="0"/>
          <w:color w:val="auto"/>
          <w:sz w:val="24"/>
          <w:szCs w:val="24"/>
          <w:shd w:val="clear" w:color="auto" w:fill="FFFFFF"/>
        </w:rPr>
        <w:t>)</w:t>
      </w:r>
      <w:r w:rsidR="005E6E0A" w:rsidRPr="00C83079">
        <w:rPr>
          <w:b w:val="0"/>
          <w:color w:val="auto"/>
          <w:sz w:val="24"/>
          <w:szCs w:val="24"/>
          <w:shd w:val="clear" w:color="auto" w:fill="FFFFFF"/>
        </w:rPr>
        <w:t>.</w:t>
      </w:r>
      <w:r w:rsidR="004C65A7" w:rsidRPr="00C83079">
        <w:rPr>
          <w:b w:val="0"/>
          <w:color w:val="auto"/>
          <w:sz w:val="24"/>
          <w:szCs w:val="24"/>
          <w:shd w:val="clear" w:color="auto" w:fill="FFFFFF"/>
        </w:rPr>
        <w:t xml:space="preserve"> </w:t>
      </w:r>
      <w:r w:rsidR="00291A43" w:rsidRPr="00C83079">
        <w:rPr>
          <w:b w:val="0"/>
          <w:sz w:val="24"/>
          <w:szCs w:val="24"/>
        </w:rPr>
        <w:t xml:space="preserve">Speit et al. (2013) </w:t>
      </w:r>
      <w:r w:rsidR="00712D5C" w:rsidRPr="00C83079">
        <w:rPr>
          <w:b w:val="0"/>
          <w:sz w:val="24"/>
          <w:szCs w:val="24"/>
        </w:rPr>
        <w:t>report</w:t>
      </w:r>
      <w:r w:rsidR="00A425EA" w:rsidRPr="00C83079">
        <w:rPr>
          <w:b w:val="0"/>
          <w:sz w:val="24"/>
          <w:szCs w:val="24"/>
        </w:rPr>
        <w:t>ed no</w:t>
      </w:r>
      <w:r w:rsidR="00712D5C" w:rsidRPr="00C83079">
        <w:rPr>
          <w:b w:val="0"/>
          <w:sz w:val="24"/>
          <w:szCs w:val="24"/>
        </w:rPr>
        <w:t xml:space="preserve"> genotoxic effects</w:t>
      </w:r>
      <w:r w:rsidR="00A425EA" w:rsidRPr="00C83079">
        <w:rPr>
          <w:b w:val="0"/>
          <w:sz w:val="24"/>
          <w:szCs w:val="24"/>
        </w:rPr>
        <w:t xml:space="preserve"> of RFR </w:t>
      </w:r>
      <w:r w:rsidR="00712D5C" w:rsidRPr="00C83079">
        <w:rPr>
          <w:b w:val="0"/>
          <w:sz w:val="24"/>
          <w:szCs w:val="24"/>
        </w:rPr>
        <w:t xml:space="preserve">in </w:t>
      </w:r>
      <w:r w:rsidR="00376017" w:rsidRPr="00C83079">
        <w:rPr>
          <w:b w:val="0"/>
          <w:sz w:val="24"/>
          <w:szCs w:val="24"/>
        </w:rPr>
        <w:t>human lymphoblastoid cell line HL-60</w:t>
      </w:r>
      <w:r w:rsidR="00712D5C" w:rsidRPr="00C83079">
        <w:rPr>
          <w:b w:val="0"/>
          <w:sz w:val="24"/>
          <w:szCs w:val="24"/>
        </w:rPr>
        <w:t xml:space="preserve"> cells. </w:t>
      </w:r>
      <w:r w:rsidR="007C48ED" w:rsidRPr="00C83079">
        <w:rPr>
          <w:b w:val="0"/>
          <w:sz w:val="24"/>
          <w:szCs w:val="24"/>
        </w:rPr>
        <w:t>Genotoxic effects of RF</w:t>
      </w:r>
      <w:r w:rsidR="00A425EA" w:rsidRPr="00C83079">
        <w:rPr>
          <w:b w:val="0"/>
          <w:sz w:val="24"/>
          <w:szCs w:val="24"/>
        </w:rPr>
        <w:t xml:space="preserve">R </w:t>
      </w:r>
      <w:r w:rsidR="007C48ED" w:rsidRPr="00C83079">
        <w:rPr>
          <w:b w:val="0"/>
          <w:sz w:val="24"/>
          <w:szCs w:val="24"/>
        </w:rPr>
        <w:t>were measured by means of the comet assay and the micronucleus test</w:t>
      </w:r>
      <w:r w:rsidR="008E798A" w:rsidRPr="00C83079">
        <w:rPr>
          <w:b w:val="0"/>
          <w:sz w:val="24"/>
          <w:szCs w:val="24"/>
        </w:rPr>
        <w:t xml:space="preserve"> (23)</w:t>
      </w:r>
      <w:r w:rsidR="007C48ED" w:rsidRPr="00C83079">
        <w:rPr>
          <w:b w:val="0"/>
          <w:sz w:val="24"/>
          <w:szCs w:val="24"/>
        </w:rPr>
        <w:t xml:space="preserve">. </w:t>
      </w:r>
      <w:r w:rsidR="009E638B" w:rsidRPr="00C83079">
        <w:rPr>
          <w:b w:val="0"/>
          <w:sz w:val="24"/>
          <w:szCs w:val="24"/>
        </w:rPr>
        <w:t xml:space="preserve">Vijayalaxmi et al. </w:t>
      </w:r>
      <w:proofErr w:type="gramStart"/>
      <w:r w:rsidR="009E638B" w:rsidRPr="00C83079">
        <w:rPr>
          <w:b w:val="0"/>
          <w:sz w:val="24"/>
          <w:szCs w:val="24"/>
        </w:rPr>
        <w:t>(2013)</w:t>
      </w:r>
      <w:r w:rsidR="00B0488B" w:rsidRPr="00C83079">
        <w:rPr>
          <w:b w:val="0"/>
          <w:sz w:val="24"/>
          <w:szCs w:val="24"/>
        </w:rPr>
        <w:t xml:space="preserve"> </w:t>
      </w:r>
      <w:r w:rsidR="00A425EA" w:rsidRPr="00C83079">
        <w:rPr>
          <w:b w:val="0"/>
          <w:sz w:val="24"/>
          <w:szCs w:val="24"/>
        </w:rPr>
        <w:t>collected p</w:t>
      </w:r>
      <w:r w:rsidR="00B673E5" w:rsidRPr="00C83079">
        <w:rPr>
          <w:b w:val="0"/>
          <w:sz w:val="24"/>
          <w:szCs w:val="24"/>
        </w:rPr>
        <w:t>eripheral blood samples from four healthy volunteers and aliquots were exposed in vitro for 2 h to eithe</w:t>
      </w:r>
      <w:r w:rsidR="0062544F" w:rsidRPr="00C83079">
        <w:rPr>
          <w:b w:val="0"/>
          <w:sz w:val="24"/>
          <w:szCs w:val="24"/>
        </w:rPr>
        <w:t xml:space="preserve">r (i) modulated </w:t>
      </w:r>
      <w:r w:rsidR="00B673E5" w:rsidRPr="00C83079">
        <w:rPr>
          <w:b w:val="0"/>
          <w:sz w:val="24"/>
          <w:szCs w:val="24"/>
        </w:rPr>
        <w:t>or unmodulated continuous wave (CW) 2450</w:t>
      </w:r>
      <w:r w:rsidR="00607C75" w:rsidRPr="00C83079">
        <w:rPr>
          <w:b w:val="0"/>
          <w:sz w:val="24"/>
          <w:szCs w:val="24"/>
        </w:rPr>
        <w:t xml:space="preserve"> MHz </w:t>
      </w:r>
      <w:r w:rsidR="00A425EA" w:rsidRPr="00C83079">
        <w:rPr>
          <w:b w:val="0"/>
          <w:sz w:val="24"/>
          <w:szCs w:val="24"/>
        </w:rPr>
        <w:t>RFR with SAR</w:t>
      </w:r>
      <w:r w:rsidR="00B673E5" w:rsidRPr="00C83079">
        <w:rPr>
          <w:b w:val="0"/>
          <w:sz w:val="24"/>
          <w:szCs w:val="24"/>
        </w:rPr>
        <w:t xml:space="preserve"> of 10.9 W/kg. Aliquots of the same samples that were exposed in vitro to an acute dose of 1.5 Gy ionizing gamma-radiation (GR) were used as positive controls.</w:t>
      </w:r>
      <w:r w:rsidR="00607C75" w:rsidRPr="00C83079">
        <w:rPr>
          <w:b w:val="0"/>
          <w:sz w:val="24"/>
          <w:szCs w:val="24"/>
        </w:rPr>
        <w:t xml:space="preserve"> </w:t>
      </w:r>
      <w:r w:rsidR="00B673E5" w:rsidRPr="00C83079">
        <w:rPr>
          <w:b w:val="0"/>
          <w:sz w:val="24"/>
          <w:szCs w:val="24"/>
        </w:rPr>
        <w:t>The results indicated the following: (i) the incidence of MN was similar in incubator control and those exposed to RF</w:t>
      </w:r>
      <w:r w:rsidR="00A425EA" w:rsidRPr="00C83079">
        <w:rPr>
          <w:b w:val="0"/>
          <w:sz w:val="24"/>
          <w:szCs w:val="24"/>
        </w:rPr>
        <w:t>R</w:t>
      </w:r>
      <w:r w:rsidR="00B673E5" w:rsidRPr="00C83079">
        <w:rPr>
          <w:b w:val="0"/>
          <w:sz w:val="24"/>
          <w:szCs w:val="24"/>
        </w:rPr>
        <w:t>/sham and Melatonin alone; (ii) there were no significant differences between WCDMA and CW</w:t>
      </w:r>
      <w:r w:rsidR="0030426D" w:rsidRPr="00C83079">
        <w:rPr>
          <w:b w:val="0"/>
          <w:sz w:val="24"/>
          <w:szCs w:val="24"/>
        </w:rPr>
        <w:t>-</w:t>
      </w:r>
      <w:r w:rsidR="00B673E5" w:rsidRPr="00C83079">
        <w:rPr>
          <w:b w:val="0"/>
          <w:sz w:val="24"/>
          <w:szCs w:val="24"/>
        </w:rPr>
        <w:t xml:space="preserve"> RF</w:t>
      </w:r>
      <w:r w:rsidR="00A425EA" w:rsidRPr="00C83079">
        <w:rPr>
          <w:b w:val="0"/>
          <w:sz w:val="24"/>
          <w:szCs w:val="24"/>
        </w:rPr>
        <w:t>R</w:t>
      </w:r>
      <w:r w:rsidR="00B673E5" w:rsidRPr="00C83079">
        <w:rPr>
          <w:b w:val="0"/>
          <w:sz w:val="24"/>
          <w:szCs w:val="24"/>
        </w:rPr>
        <w:t xml:space="preserve"> exposures; (iii) positive control cells exposed to GR alone exhibited significantly increased MN; and (iv) Melatonin treatment had no effect on cells</w:t>
      </w:r>
      <w:r w:rsidR="008E798A" w:rsidRPr="00C83079">
        <w:rPr>
          <w:b w:val="0"/>
          <w:sz w:val="24"/>
          <w:szCs w:val="24"/>
        </w:rPr>
        <w:t xml:space="preserve"> (24)</w:t>
      </w:r>
      <w:r w:rsidR="00DF489A" w:rsidRPr="00C83079">
        <w:rPr>
          <w:b w:val="0"/>
          <w:sz w:val="24"/>
          <w:szCs w:val="24"/>
        </w:rPr>
        <w:t>.</w:t>
      </w:r>
      <w:r w:rsidR="00A425EA" w:rsidRPr="00C83079">
        <w:rPr>
          <w:b w:val="0"/>
          <w:sz w:val="24"/>
          <w:szCs w:val="24"/>
        </w:rPr>
        <w:t xml:space="preserve"> </w:t>
      </w:r>
      <w:proofErr w:type="gramEnd"/>
      <w:r w:rsidR="00957AD1" w:rsidRPr="00C83079">
        <w:rPr>
          <w:b w:val="0"/>
          <w:sz w:val="24"/>
          <w:szCs w:val="24"/>
        </w:rPr>
        <w:t>Waldmann et al. (2013</w:t>
      </w:r>
      <w:r w:rsidR="004B310F" w:rsidRPr="00C83079">
        <w:rPr>
          <w:b w:val="0"/>
          <w:sz w:val="24"/>
          <w:szCs w:val="24"/>
        </w:rPr>
        <w:t>)</w:t>
      </w:r>
      <w:r w:rsidR="00FD7A76" w:rsidRPr="00C83079">
        <w:rPr>
          <w:b w:val="0"/>
          <w:sz w:val="24"/>
          <w:szCs w:val="24"/>
        </w:rPr>
        <w:t xml:space="preserve"> studied the</w:t>
      </w:r>
      <w:r w:rsidR="00C455C2" w:rsidRPr="00C83079">
        <w:rPr>
          <w:b w:val="0"/>
          <w:sz w:val="24"/>
          <w:szCs w:val="24"/>
        </w:rPr>
        <w:t xml:space="preserve"> possible genotoxic effect of RF</w:t>
      </w:r>
      <w:r w:rsidR="00A425EA" w:rsidRPr="00C83079">
        <w:rPr>
          <w:b w:val="0"/>
          <w:sz w:val="24"/>
          <w:szCs w:val="24"/>
        </w:rPr>
        <w:t>R</w:t>
      </w:r>
      <w:r w:rsidR="00C455C2" w:rsidRPr="00C83079">
        <w:rPr>
          <w:b w:val="0"/>
          <w:sz w:val="24"/>
          <w:szCs w:val="24"/>
        </w:rPr>
        <w:t xml:space="preserve"> (GSM, 1,800 MHz) in human lymphocytes</w:t>
      </w:r>
      <w:r w:rsidR="00FD7A76" w:rsidRPr="00C83079">
        <w:rPr>
          <w:b w:val="0"/>
          <w:sz w:val="24"/>
          <w:szCs w:val="24"/>
        </w:rPr>
        <w:t>, it</w:t>
      </w:r>
      <w:r w:rsidR="00C455C2" w:rsidRPr="00C83079">
        <w:rPr>
          <w:b w:val="0"/>
          <w:sz w:val="24"/>
          <w:szCs w:val="24"/>
        </w:rPr>
        <w:t xml:space="preserve"> was investigated by a collaboration of six independent institutes (institutes a, b, c, d, e, h). </w:t>
      </w:r>
      <w:proofErr w:type="gramStart"/>
      <w:r w:rsidR="00C455C2" w:rsidRPr="00C83079">
        <w:rPr>
          <w:b w:val="0"/>
          <w:sz w:val="24"/>
          <w:szCs w:val="24"/>
        </w:rPr>
        <w:t>Peripheral blood of 20 healthy, nonsmoking volunteers of two age groups (10 volunteers 16-20 years old and 10 volunteers 50-65 years old) was taken, stimulated and intermittently exposed to three SARs of RF</w:t>
      </w:r>
      <w:r w:rsidR="00A425EA" w:rsidRPr="00C83079">
        <w:rPr>
          <w:b w:val="0"/>
          <w:sz w:val="24"/>
          <w:szCs w:val="24"/>
        </w:rPr>
        <w:t>R</w:t>
      </w:r>
      <w:r w:rsidR="00C455C2" w:rsidRPr="00C83079">
        <w:rPr>
          <w:b w:val="0"/>
          <w:sz w:val="24"/>
          <w:szCs w:val="24"/>
        </w:rPr>
        <w:t xml:space="preserve"> (0.2 W/kg, 2 W</w:t>
      </w:r>
      <w:r w:rsidR="00A425EA" w:rsidRPr="00C83079">
        <w:rPr>
          <w:b w:val="0"/>
          <w:sz w:val="24"/>
          <w:szCs w:val="24"/>
        </w:rPr>
        <w:t>/kg, 10 W/kg) and sham for 28 h</w:t>
      </w:r>
      <w:r w:rsidR="00C455C2" w:rsidRPr="00C83079">
        <w:rPr>
          <w:b w:val="0"/>
          <w:sz w:val="24"/>
          <w:szCs w:val="24"/>
        </w:rPr>
        <w:t>.</w:t>
      </w:r>
      <w:r w:rsidR="00DF2366" w:rsidRPr="00C83079">
        <w:rPr>
          <w:b w:val="0"/>
          <w:sz w:val="24"/>
          <w:szCs w:val="24"/>
        </w:rPr>
        <w:t xml:space="preserve"> </w:t>
      </w:r>
      <w:r w:rsidR="00AA6FD9" w:rsidRPr="00C83079">
        <w:rPr>
          <w:b w:val="0"/>
          <w:sz w:val="24"/>
          <w:szCs w:val="24"/>
        </w:rPr>
        <w:t>Four genotoxicity tests with different end points were conducted:</w:t>
      </w:r>
      <w:r w:rsidR="008770FD" w:rsidRPr="00C83079">
        <w:rPr>
          <w:b w:val="0"/>
          <w:sz w:val="24"/>
          <w:szCs w:val="24"/>
        </w:rPr>
        <w:t xml:space="preserve"> </w:t>
      </w:r>
      <w:r w:rsidR="00AA6FD9" w:rsidRPr="00C83079">
        <w:rPr>
          <w:b w:val="0"/>
          <w:sz w:val="24"/>
          <w:szCs w:val="24"/>
        </w:rPr>
        <w:t>chromosome aberration test, micronucleus test, sister chromatid exchange te</w:t>
      </w:r>
      <w:r w:rsidR="001A5ADC" w:rsidRPr="00C83079">
        <w:rPr>
          <w:b w:val="0"/>
          <w:sz w:val="24"/>
          <w:szCs w:val="24"/>
        </w:rPr>
        <w:t>st and the alkaline comet assay.</w:t>
      </w:r>
      <w:r w:rsidR="000F65D9" w:rsidRPr="00C83079">
        <w:rPr>
          <w:b w:val="0"/>
          <w:sz w:val="24"/>
          <w:szCs w:val="24"/>
        </w:rPr>
        <w:t xml:space="preserve"> </w:t>
      </w:r>
      <w:proofErr w:type="gramEnd"/>
      <w:r w:rsidR="00172EF6" w:rsidRPr="00C83079">
        <w:rPr>
          <w:b w:val="0"/>
          <w:sz w:val="24"/>
          <w:szCs w:val="24"/>
        </w:rPr>
        <w:t xml:space="preserve">On the basis of these specifications, none of the nine end points tested for SAR </w:t>
      </w:r>
      <w:proofErr w:type="gramStart"/>
      <w:r w:rsidR="00172EF6" w:rsidRPr="00C83079">
        <w:rPr>
          <w:b w:val="0"/>
          <w:sz w:val="24"/>
          <w:szCs w:val="24"/>
        </w:rPr>
        <w:t>trend</w:t>
      </w:r>
      <w:proofErr w:type="gramEnd"/>
      <w:r w:rsidR="00172EF6" w:rsidRPr="00C83079">
        <w:rPr>
          <w:b w:val="0"/>
          <w:sz w:val="24"/>
          <w:szCs w:val="24"/>
        </w:rPr>
        <w:t xml:space="preserve"> showed a significant an</w:t>
      </w:r>
      <w:r w:rsidR="000F65D9" w:rsidRPr="00C83079">
        <w:rPr>
          <w:b w:val="0"/>
          <w:sz w:val="24"/>
          <w:szCs w:val="24"/>
        </w:rPr>
        <w:t>d reproducible exposu</w:t>
      </w:r>
      <w:r w:rsidR="00A425EA" w:rsidRPr="00C83079">
        <w:rPr>
          <w:b w:val="0"/>
          <w:sz w:val="24"/>
          <w:szCs w:val="24"/>
        </w:rPr>
        <w:t>re effect</w:t>
      </w:r>
      <w:r w:rsidR="008E798A" w:rsidRPr="00C83079">
        <w:rPr>
          <w:b w:val="0"/>
          <w:sz w:val="24"/>
          <w:szCs w:val="24"/>
        </w:rPr>
        <w:t xml:space="preserve"> (25)</w:t>
      </w:r>
      <w:r w:rsidR="00172EF6" w:rsidRPr="00C83079">
        <w:rPr>
          <w:b w:val="0"/>
          <w:sz w:val="24"/>
          <w:szCs w:val="24"/>
        </w:rPr>
        <w:t>.</w:t>
      </w:r>
      <w:r w:rsidR="004C65A7" w:rsidRPr="00C83079">
        <w:rPr>
          <w:b w:val="0"/>
          <w:sz w:val="24"/>
          <w:szCs w:val="24"/>
        </w:rPr>
        <w:t xml:space="preserve"> </w:t>
      </w:r>
      <w:r w:rsidR="00A425EA" w:rsidRPr="00C83079">
        <w:rPr>
          <w:b w:val="0"/>
          <w:sz w:val="24"/>
          <w:szCs w:val="24"/>
        </w:rPr>
        <w:t xml:space="preserve"> </w:t>
      </w:r>
      <w:r w:rsidR="00EB4A87" w:rsidRPr="00C83079">
        <w:rPr>
          <w:b w:val="0"/>
          <w:sz w:val="24"/>
          <w:szCs w:val="24"/>
        </w:rPr>
        <w:t xml:space="preserve">Jiang et al. (2013) </w:t>
      </w:r>
      <w:r w:rsidR="00FD7A76" w:rsidRPr="00C83079">
        <w:rPr>
          <w:b w:val="0"/>
          <w:sz w:val="24"/>
          <w:szCs w:val="24"/>
        </w:rPr>
        <w:t>used a</w:t>
      </w:r>
      <w:r w:rsidR="00EA4B3D" w:rsidRPr="00C83079">
        <w:rPr>
          <w:b w:val="0"/>
          <w:sz w:val="24"/>
          <w:szCs w:val="24"/>
        </w:rPr>
        <w:t xml:space="preserve">dult male ICR mice </w:t>
      </w:r>
      <w:r w:rsidR="00FD7A76" w:rsidRPr="00C83079">
        <w:rPr>
          <w:b w:val="0"/>
          <w:sz w:val="24"/>
          <w:szCs w:val="24"/>
        </w:rPr>
        <w:t xml:space="preserve">which </w:t>
      </w:r>
      <w:r w:rsidR="00EA4B3D" w:rsidRPr="00C83079">
        <w:rPr>
          <w:b w:val="0"/>
          <w:sz w:val="24"/>
          <w:szCs w:val="24"/>
        </w:rPr>
        <w:t xml:space="preserve">were pre-exposed to non-ionizing </w:t>
      </w:r>
      <w:r w:rsidR="00A425EA" w:rsidRPr="00C83079">
        <w:rPr>
          <w:b w:val="0"/>
          <w:sz w:val="24"/>
          <w:szCs w:val="24"/>
        </w:rPr>
        <w:t>RFR</w:t>
      </w:r>
      <w:r w:rsidR="00EA4B3D" w:rsidRPr="00C83079">
        <w:rPr>
          <w:b w:val="0"/>
          <w:sz w:val="24"/>
          <w:szCs w:val="24"/>
        </w:rPr>
        <w:t>, 900</w:t>
      </w:r>
      <w:r w:rsidR="00A425EA" w:rsidRPr="00C83079">
        <w:rPr>
          <w:b w:val="0"/>
          <w:sz w:val="24"/>
          <w:szCs w:val="24"/>
        </w:rPr>
        <w:t xml:space="preserve"> </w:t>
      </w:r>
      <w:r w:rsidR="00EA4B3D" w:rsidRPr="00C83079">
        <w:rPr>
          <w:b w:val="0"/>
          <w:sz w:val="24"/>
          <w:szCs w:val="24"/>
        </w:rPr>
        <w:t>MHz at 120μW/cm</w:t>
      </w:r>
      <w:r w:rsidR="00EA4B3D" w:rsidRPr="00C83079">
        <w:rPr>
          <w:rStyle w:val="highlight"/>
          <w:b w:val="0"/>
          <w:sz w:val="24"/>
          <w:szCs w:val="24"/>
          <w:vertAlign w:val="superscript"/>
        </w:rPr>
        <w:t>2</w:t>
      </w:r>
      <w:r w:rsidR="00EA4B3D" w:rsidRPr="00C83079">
        <w:rPr>
          <w:b w:val="0"/>
          <w:sz w:val="24"/>
          <w:szCs w:val="24"/>
        </w:rPr>
        <w:t xml:space="preserve"> power density for 4h/day for 7 days (adaptation dose, AD) and then subjected to an acute whole body dose of 3Gy γ-radiation (challenge dose, CD). The classical micronucleus (MN) assay was used to determine the extent of genotoxicity in immature erythrocytes in peripheral blood and bone </w:t>
      </w:r>
      <w:proofErr w:type="gramStart"/>
      <w:r w:rsidR="00EA4B3D" w:rsidRPr="00C83079">
        <w:rPr>
          <w:b w:val="0"/>
          <w:sz w:val="24"/>
          <w:szCs w:val="24"/>
        </w:rPr>
        <w:t>marrow.</w:t>
      </w:r>
      <w:r w:rsidR="009D711A" w:rsidRPr="00C83079">
        <w:rPr>
          <w:b w:val="0"/>
          <w:sz w:val="24"/>
          <w:szCs w:val="24"/>
        </w:rPr>
        <w:t>The</w:t>
      </w:r>
      <w:proofErr w:type="gramEnd"/>
      <w:r w:rsidR="009D711A" w:rsidRPr="00C83079">
        <w:rPr>
          <w:b w:val="0"/>
          <w:sz w:val="24"/>
          <w:szCs w:val="24"/>
        </w:rPr>
        <w:t xml:space="preserve"> results indicated that in both tissues, the MN indices were similar in un-exposed controls</w:t>
      </w:r>
      <w:r w:rsidR="009B44E0" w:rsidRPr="00C83079">
        <w:rPr>
          <w:b w:val="0"/>
          <w:sz w:val="24"/>
          <w:szCs w:val="24"/>
        </w:rPr>
        <w:t xml:space="preserve"> (26)</w:t>
      </w:r>
      <w:r w:rsidR="00FC3483" w:rsidRPr="00C83079">
        <w:rPr>
          <w:b w:val="0"/>
          <w:sz w:val="24"/>
          <w:szCs w:val="24"/>
        </w:rPr>
        <w:t>.</w:t>
      </w:r>
      <w:r w:rsidR="004C65A7" w:rsidRPr="00C83079">
        <w:rPr>
          <w:b w:val="0"/>
          <w:sz w:val="24"/>
          <w:szCs w:val="24"/>
        </w:rPr>
        <w:t xml:space="preserve"> </w:t>
      </w:r>
      <w:r w:rsidR="00392F39" w:rsidRPr="00C83079">
        <w:rPr>
          <w:b w:val="0"/>
          <w:sz w:val="24"/>
          <w:szCs w:val="24"/>
        </w:rPr>
        <w:t>Ros-Llor et al. (2012)</w:t>
      </w:r>
      <w:r w:rsidR="003626F5" w:rsidRPr="00C83079">
        <w:rPr>
          <w:b w:val="0"/>
          <w:sz w:val="24"/>
          <w:szCs w:val="24"/>
        </w:rPr>
        <w:t xml:space="preserve"> </w:t>
      </w:r>
      <w:r w:rsidR="00A425EA" w:rsidRPr="00C83079">
        <w:rPr>
          <w:b w:val="0"/>
          <w:sz w:val="24"/>
          <w:szCs w:val="24"/>
        </w:rPr>
        <w:t>examined</w:t>
      </w:r>
      <w:r w:rsidR="00FD7A76" w:rsidRPr="00C83079">
        <w:rPr>
          <w:b w:val="0"/>
          <w:sz w:val="24"/>
          <w:szCs w:val="24"/>
        </w:rPr>
        <w:t xml:space="preserve"> e</w:t>
      </w:r>
      <w:r w:rsidR="00A04ABC" w:rsidRPr="00C83079">
        <w:rPr>
          <w:b w:val="0"/>
          <w:bCs w:val="0"/>
          <w:sz w:val="24"/>
          <w:szCs w:val="24"/>
        </w:rPr>
        <w:t>ffect of mobile phones on micronucleus frequency in human exfoliated oral mucosal cells</w:t>
      </w:r>
      <w:r w:rsidR="00A425EA" w:rsidRPr="00C83079">
        <w:rPr>
          <w:b w:val="0"/>
          <w:bCs w:val="0"/>
          <w:sz w:val="24"/>
          <w:szCs w:val="24"/>
        </w:rPr>
        <w:t>, t</w:t>
      </w:r>
      <w:r w:rsidR="00AA7610" w:rsidRPr="00C83079">
        <w:rPr>
          <w:b w:val="0"/>
          <w:bCs w:val="0"/>
          <w:sz w:val="24"/>
          <w:szCs w:val="24"/>
        </w:rPr>
        <w:t>h</w:t>
      </w:r>
      <w:r w:rsidR="006F0CD3" w:rsidRPr="00C83079">
        <w:rPr>
          <w:b w:val="0"/>
          <w:sz w:val="24"/>
          <w:szCs w:val="24"/>
        </w:rPr>
        <w:t>e</w:t>
      </w:r>
      <w:r w:rsidR="00AA7610" w:rsidRPr="00C83079">
        <w:rPr>
          <w:b w:val="0"/>
          <w:sz w:val="24"/>
          <w:szCs w:val="24"/>
        </w:rPr>
        <w:t>y</w:t>
      </w:r>
      <w:r w:rsidR="006F0CD3" w:rsidRPr="00C83079">
        <w:rPr>
          <w:b w:val="0"/>
          <w:sz w:val="24"/>
          <w:szCs w:val="24"/>
        </w:rPr>
        <w:t xml:space="preserve"> collected two cell samples from each subject, corresponding to the right </w:t>
      </w:r>
      <w:r w:rsidR="006F0CD3" w:rsidRPr="00C83079">
        <w:rPr>
          <w:b w:val="0"/>
          <w:sz w:val="24"/>
          <w:szCs w:val="24"/>
        </w:rPr>
        <w:lastRenderedPageBreak/>
        <w:t>and left cheek mucosa</w:t>
      </w:r>
      <w:r w:rsidR="00A425EA" w:rsidRPr="00C83079">
        <w:rPr>
          <w:b w:val="0"/>
          <w:sz w:val="24"/>
          <w:szCs w:val="24"/>
        </w:rPr>
        <w:t xml:space="preserve"> and found n</w:t>
      </w:r>
      <w:r w:rsidR="00C86BE6" w:rsidRPr="00C83079">
        <w:rPr>
          <w:b w:val="0"/>
          <w:sz w:val="24"/>
          <w:szCs w:val="24"/>
        </w:rPr>
        <w:t>o statistically significant changes in relation to age, gender, body mass index, or smoking status</w:t>
      </w:r>
      <w:r w:rsidR="009B44E0" w:rsidRPr="00C83079">
        <w:rPr>
          <w:b w:val="0"/>
          <w:sz w:val="24"/>
          <w:szCs w:val="24"/>
        </w:rPr>
        <w:t xml:space="preserve"> (27)</w:t>
      </w:r>
      <w:r w:rsidR="00C86BE6" w:rsidRPr="00C83079">
        <w:rPr>
          <w:b w:val="0"/>
          <w:sz w:val="24"/>
          <w:szCs w:val="24"/>
        </w:rPr>
        <w:t xml:space="preserve">. </w:t>
      </w:r>
      <w:r w:rsidR="00F353E2" w:rsidRPr="00C83079">
        <w:rPr>
          <w:b w:val="0"/>
          <w:sz w:val="24"/>
          <w:szCs w:val="24"/>
        </w:rPr>
        <w:t>Trosić et al. (2011)</w:t>
      </w:r>
      <w:r w:rsidR="00541C56" w:rsidRPr="00C83079">
        <w:rPr>
          <w:b w:val="0"/>
          <w:sz w:val="24"/>
          <w:szCs w:val="24"/>
        </w:rPr>
        <w:t xml:space="preserve"> evaluate</w:t>
      </w:r>
      <w:r w:rsidR="00A425EA" w:rsidRPr="00C83079">
        <w:rPr>
          <w:b w:val="0"/>
          <w:sz w:val="24"/>
          <w:szCs w:val="24"/>
        </w:rPr>
        <w:t>d</w:t>
      </w:r>
      <w:r w:rsidR="00541C56" w:rsidRPr="00C83079">
        <w:rPr>
          <w:b w:val="0"/>
          <w:sz w:val="24"/>
          <w:szCs w:val="24"/>
        </w:rPr>
        <w:t xml:space="preserve"> DNA damage in rat's renal, liver and brain cells after in vivo exposure to </w:t>
      </w:r>
      <w:r w:rsidR="00A425EA" w:rsidRPr="00C83079">
        <w:rPr>
          <w:b w:val="0"/>
          <w:sz w:val="24"/>
          <w:szCs w:val="24"/>
        </w:rPr>
        <w:t>RFR</w:t>
      </w:r>
      <w:r w:rsidR="002335B3" w:rsidRPr="00C83079">
        <w:rPr>
          <w:b w:val="0"/>
          <w:sz w:val="24"/>
          <w:szCs w:val="24"/>
        </w:rPr>
        <w:t xml:space="preserve"> with</w:t>
      </w:r>
      <w:r w:rsidR="00541C56" w:rsidRPr="00C83079">
        <w:rPr>
          <w:b w:val="0"/>
          <w:sz w:val="24"/>
          <w:szCs w:val="24"/>
        </w:rPr>
        <w:t xml:space="preserve"> a single cell gel electrophoresis/comet assay.</w:t>
      </w:r>
      <w:r w:rsidR="00A3778A" w:rsidRPr="00C83079">
        <w:rPr>
          <w:b w:val="0"/>
          <w:sz w:val="24"/>
          <w:szCs w:val="24"/>
        </w:rPr>
        <w:t xml:space="preserve"> </w:t>
      </w:r>
      <w:r w:rsidR="00F72A22" w:rsidRPr="00C83079">
        <w:rPr>
          <w:b w:val="0"/>
          <w:sz w:val="24"/>
          <w:szCs w:val="24"/>
        </w:rPr>
        <w:t xml:space="preserve">Wistar rats were exposed to 915 MHz </w:t>
      </w:r>
      <w:r w:rsidR="002335B3" w:rsidRPr="00C83079">
        <w:rPr>
          <w:b w:val="0"/>
          <w:sz w:val="24"/>
          <w:szCs w:val="24"/>
        </w:rPr>
        <w:t xml:space="preserve">RFR </w:t>
      </w:r>
      <w:r w:rsidR="00F72A22" w:rsidRPr="00C83079">
        <w:rPr>
          <w:b w:val="0"/>
          <w:sz w:val="24"/>
          <w:szCs w:val="24"/>
        </w:rPr>
        <w:t>with power density of 2.4 W/m</w:t>
      </w:r>
      <w:r w:rsidR="00F72A22" w:rsidRPr="00C83079">
        <w:rPr>
          <w:b w:val="0"/>
          <w:sz w:val="24"/>
          <w:szCs w:val="24"/>
          <w:vertAlign w:val="superscript"/>
        </w:rPr>
        <w:t>2</w:t>
      </w:r>
      <w:r w:rsidR="00F72A22" w:rsidRPr="00C83079">
        <w:rPr>
          <w:b w:val="0"/>
          <w:sz w:val="24"/>
          <w:szCs w:val="24"/>
        </w:rPr>
        <w:t xml:space="preserve">, SAR of 0.6 W/kg. The animals were irradiated for one hour/day, </w:t>
      </w:r>
      <w:r w:rsidR="002335B3" w:rsidRPr="00C83079">
        <w:rPr>
          <w:b w:val="0"/>
          <w:sz w:val="24"/>
          <w:szCs w:val="24"/>
        </w:rPr>
        <w:t xml:space="preserve">7 </w:t>
      </w:r>
      <w:r w:rsidR="00F72A22" w:rsidRPr="00C83079">
        <w:rPr>
          <w:b w:val="0"/>
          <w:sz w:val="24"/>
          <w:szCs w:val="24"/>
        </w:rPr>
        <w:t>days/week during two weeks. The results suggest that, repeated 915 MHz irradiation could be a cause of DNA breaks in renal and liver cells, but not affect the cell genome at the higher extent compared to the basal damage</w:t>
      </w:r>
      <w:r w:rsidR="00DC6823" w:rsidRPr="00C83079">
        <w:rPr>
          <w:b w:val="0"/>
          <w:sz w:val="24"/>
          <w:szCs w:val="24"/>
        </w:rPr>
        <w:t xml:space="preserve"> (28)</w:t>
      </w:r>
      <w:r w:rsidR="00F72A22" w:rsidRPr="00C83079">
        <w:rPr>
          <w:b w:val="0"/>
          <w:sz w:val="24"/>
          <w:szCs w:val="24"/>
        </w:rPr>
        <w:t>.</w:t>
      </w:r>
      <w:r w:rsidR="00E659B0" w:rsidRPr="00C83079">
        <w:rPr>
          <w:b w:val="0"/>
          <w:sz w:val="24"/>
          <w:szCs w:val="24"/>
        </w:rPr>
        <w:t xml:space="preserve"> </w:t>
      </w:r>
      <w:r w:rsidR="00EA237A" w:rsidRPr="00C83079">
        <w:rPr>
          <w:b w:val="0"/>
          <w:sz w:val="24"/>
          <w:szCs w:val="24"/>
        </w:rPr>
        <w:t>Sannino et al. (2009)</w:t>
      </w:r>
      <w:r w:rsidR="00704576" w:rsidRPr="00C83079">
        <w:rPr>
          <w:b w:val="0"/>
          <w:sz w:val="24"/>
          <w:szCs w:val="24"/>
        </w:rPr>
        <w:t xml:space="preserve"> investigate</w:t>
      </w:r>
      <w:r w:rsidR="002335B3" w:rsidRPr="00C83079">
        <w:rPr>
          <w:b w:val="0"/>
          <w:sz w:val="24"/>
          <w:szCs w:val="24"/>
        </w:rPr>
        <w:t>d</w:t>
      </w:r>
      <w:r w:rsidR="00704576" w:rsidRPr="00C83079">
        <w:rPr>
          <w:b w:val="0"/>
          <w:sz w:val="24"/>
          <w:szCs w:val="24"/>
        </w:rPr>
        <w:t xml:space="preserve"> DNA damage in human dermal fibroblasts from a healthy subject and from a subject affected by Turner's syndrome that were exposed for 24 h to </w:t>
      </w:r>
      <w:r w:rsidR="002335B3" w:rsidRPr="00C83079">
        <w:rPr>
          <w:b w:val="0"/>
          <w:sz w:val="24"/>
          <w:szCs w:val="24"/>
        </w:rPr>
        <w:t>RFR</w:t>
      </w:r>
      <w:r w:rsidR="00704576" w:rsidRPr="00C83079">
        <w:rPr>
          <w:b w:val="0"/>
          <w:sz w:val="24"/>
          <w:szCs w:val="24"/>
        </w:rPr>
        <w:t xml:space="preserve"> at 900 MHz.</w:t>
      </w:r>
      <w:r w:rsidR="009D2A69" w:rsidRPr="00C83079">
        <w:rPr>
          <w:b w:val="0"/>
          <w:sz w:val="24"/>
          <w:szCs w:val="24"/>
        </w:rPr>
        <w:t xml:space="preserve"> </w:t>
      </w:r>
      <w:r w:rsidR="002335B3" w:rsidRPr="00C83079">
        <w:rPr>
          <w:b w:val="0"/>
          <w:sz w:val="24"/>
          <w:szCs w:val="24"/>
        </w:rPr>
        <w:t>RFR</w:t>
      </w:r>
      <w:r w:rsidR="00DC78E4" w:rsidRPr="00C83079">
        <w:rPr>
          <w:b w:val="0"/>
          <w:sz w:val="24"/>
          <w:szCs w:val="24"/>
        </w:rPr>
        <w:t xml:space="preserve"> exposure was carried out alone or in combination with 3-chloro-4-(dichloromethyl)-</w:t>
      </w:r>
      <w:r w:rsidR="008A0CD3" w:rsidRPr="00C83079">
        <w:rPr>
          <w:b w:val="0"/>
          <w:sz w:val="24"/>
          <w:szCs w:val="24"/>
        </w:rPr>
        <w:t>5-hydroxy-2(5H)-furanone (MX)</w:t>
      </w:r>
      <w:r w:rsidR="00DC78E4" w:rsidRPr="00C83079">
        <w:rPr>
          <w:b w:val="0"/>
          <w:sz w:val="24"/>
          <w:szCs w:val="24"/>
        </w:rPr>
        <w:t xml:space="preserve">. Turner's syndrome fibroblasts were also exposed for a shorter time (1 h). To evaluate DNA damage after </w:t>
      </w:r>
      <w:r w:rsidR="002335B3" w:rsidRPr="00C83079">
        <w:rPr>
          <w:b w:val="0"/>
          <w:sz w:val="24"/>
          <w:szCs w:val="24"/>
        </w:rPr>
        <w:t>RFR</w:t>
      </w:r>
      <w:r w:rsidR="00DC78E4" w:rsidRPr="00C83079">
        <w:rPr>
          <w:b w:val="0"/>
          <w:sz w:val="24"/>
          <w:szCs w:val="24"/>
        </w:rPr>
        <w:t xml:space="preserve"> exposure alone, the alkaline comet assay and the cytokinesis-block micronucleus assay were used. In the combined-exposure experiments, MX was given at a concentration of 25 microM for 1 h immediately after the </w:t>
      </w:r>
      <w:r w:rsidR="002335B3" w:rsidRPr="00C83079">
        <w:rPr>
          <w:b w:val="0"/>
          <w:sz w:val="24"/>
          <w:szCs w:val="24"/>
        </w:rPr>
        <w:t>RFR</w:t>
      </w:r>
      <w:r w:rsidR="00DC78E4" w:rsidRPr="00C83079">
        <w:rPr>
          <w:b w:val="0"/>
          <w:sz w:val="24"/>
          <w:szCs w:val="24"/>
        </w:rPr>
        <w:t xml:space="preserve"> exposure, and the effects were evaluated by the alkaline comet assay. The results revealed no genotoxic and cytotoxic effects from RF radia</w:t>
      </w:r>
      <w:r w:rsidR="008A0CD3" w:rsidRPr="00C83079">
        <w:rPr>
          <w:b w:val="0"/>
          <w:sz w:val="24"/>
          <w:szCs w:val="24"/>
        </w:rPr>
        <w:t>tion alone in either cell line</w:t>
      </w:r>
      <w:r w:rsidR="0094044A" w:rsidRPr="00C83079">
        <w:rPr>
          <w:b w:val="0"/>
          <w:sz w:val="24"/>
          <w:szCs w:val="24"/>
        </w:rPr>
        <w:t xml:space="preserve"> (29)</w:t>
      </w:r>
      <w:r w:rsidR="00DC78E4" w:rsidRPr="00C83079">
        <w:rPr>
          <w:b w:val="0"/>
          <w:sz w:val="24"/>
          <w:szCs w:val="24"/>
        </w:rPr>
        <w:t>.</w:t>
      </w:r>
      <w:r w:rsidR="002335B3" w:rsidRPr="00C83079">
        <w:rPr>
          <w:b w:val="0"/>
          <w:sz w:val="24"/>
          <w:szCs w:val="24"/>
        </w:rPr>
        <w:t xml:space="preserve"> </w:t>
      </w:r>
      <w:r w:rsidR="003C50D0" w:rsidRPr="00C83079">
        <w:rPr>
          <w:b w:val="0"/>
          <w:sz w:val="24"/>
          <w:szCs w:val="24"/>
        </w:rPr>
        <w:t>Zhijian et al. (2009</w:t>
      </w:r>
      <w:r w:rsidR="00E659B0" w:rsidRPr="00C83079">
        <w:rPr>
          <w:b w:val="0"/>
          <w:sz w:val="24"/>
          <w:szCs w:val="24"/>
        </w:rPr>
        <w:t xml:space="preserve">) used </w:t>
      </w:r>
      <w:r w:rsidR="00C77F1B" w:rsidRPr="00C83079">
        <w:rPr>
          <w:b w:val="0"/>
          <w:sz w:val="24"/>
          <w:szCs w:val="24"/>
        </w:rPr>
        <w:t>in vitro comet assay was used to determine whether 1.8-GHz RFR can influence DNA repair in human leukocytes exposed to X-rays.</w:t>
      </w:r>
      <w:r w:rsidR="00475959" w:rsidRPr="00C83079">
        <w:rPr>
          <w:b w:val="0"/>
          <w:sz w:val="24"/>
          <w:szCs w:val="24"/>
        </w:rPr>
        <w:t xml:space="preserve"> </w:t>
      </w:r>
      <w:r w:rsidR="00C77F1B" w:rsidRPr="00C83079">
        <w:rPr>
          <w:b w:val="0"/>
          <w:sz w:val="24"/>
          <w:szCs w:val="24"/>
        </w:rPr>
        <w:t xml:space="preserve">The </w:t>
      </w:r>
      <w:r w:rsidR="002335B3" w:rsidRPr="00C83079">
        <w:rPr>
          <w:b w:val="0"/>
          <w:sz w:val="24"/>
          <w:szCs w:val="24"/>
        </w:rPr>
        <w:t>SAR</w:t>
      </w:r>
      <w:r w:rsidR="00C77F1B" w:rsidRPr="00C83079">
        <w:rPr>
          <w:b w:val="0"/>
          <w:sz w:val="24"/>
          <w:szCs w:val="24"/>
        </w:rPr>
        <w:t xml:space="preserve"> of 2 W/kg was applied.</w:t>
      </w:r>
      <w:r w:rsidR="00475959" w:rsidRPr="00C83079">
        <w:rPr>
          <w:b w:val="0"/>
          <w:sz w:val="24"/>
          <w:szCs w:val="24"/>
        </w:rPr>
        <w:t xml:space="preserve"> </w:t>
      </w:r>
      <w:r w:rsidR="00C77F1B" w:rsidRPr="00C83079">
        <w:rPr>
          <w:b w:val="0"/>
          <w:sz w:val="24"/>
          <w:szCs w:val="24"/>
        </w:rPr>
        <w:t xml:space="preserve">The leukocytes from four young healthy donors were intermittently exposed to RFR for 24 h (fields on for 5 min, fields off for 10 min), and then irradiated with X-rays at doses of 0.25, 0.5, 1.0 and 2.0 Gy. DNA damage to human leukocytes was detected using the comet assay at 0, 15, 45, 90, 150 and 240 min after exposure to X-rays. Using the comet assay, the percent of DNA in the tail (% tail DNA) served </w:t>
      </w:r>
      <w:r w:rsidR="001B67B8" w:rsidRPr="00C83079">
        <w:rPr>
          <w:b w:val="0"/>
          <w:sz w:val="24"/>
          <w:szCs w:val="24"/>
        </w:rPr>
        <w:t xml:space="preserve">as the indicator of DNA damage. </w:t>
      </w:r>
      <w:proofErr w:type="gramStart"/>
      <w:r w:rsidR="00C77F1B" w:rsidRPr="00C83079">
        <w:rPr>
          <w:b w:val="0"/>
          <w:sz w:val="24"/>
          <w:szCs w:val="24"/>
        </w:rPr>
        <w:t>The results demonstrated that the DNA repair speeds of human leukocytes after X-ray exposure exhibited individual dif</w:t>
      </w:r>
      <w:r w:rsidR="002335B3" w:rsidRPr="00C83079">
        <w:rPr>
          <w:b w:val="0"/>
          <w:sz w:val="24"/>
          <w:szCs w:val="24"/>
        </w:rPr>
        <w:t>ferences among the four donors and</w:t>
      </w:r>
      <w:r w:rsidR="00C77F1B" w:rsidRPr="00C83079">
        <w:rPr>
          <w:b w:val="0"/>
          <w:sz w:val="24"/>
          <w:szCs w:val="24"/>
        </w:rPr>
        <w:t xml:space="preserve"> the intermittent exposures of 1.8-GHz RFR at the SAR of 2 W/kg for 24 h did not directly induce DNA damage or exhibit synergistic effects with X-rays on human leukocytes</w:t>
      </w:r>
      <w:r w:rsidR="0094044A" w:rsidRPr="00C83079">
        <w:rPr>
          <w:b w:val="0"/>
          <w:sz w:val="24"/>
          <w:szCs w:val="24"/>
        </w:rPr>
        <w:t xml:space="preserve"> (30)</w:t>
      </w:r>
      <w:r w:rsidR="00C77F1B" w:rsidRPr="00C83079">
        <w:rPr>
          <w:b w:val="0"/>
          <w:sz w:val="24"/>
          <w:szCs w:val="24"/>
        </w:rPr>
        <w:t>.</w:t>
      </w:r>
      <w:r w:rsidR="002335B3" w:rsidRPr="00C83079">
        <w:rPr>
          <w:b w:val="0"/>
          <w:sz w:val="24"/>
          <w:szCs w:val="24"/>
        </w:rPr>
        <w:t xml:space="preserve"> </w:t>
      </w:r>
      <w:proofErr w:type="gramEnd"/>
      <w:r w:rsidR="002335B3" w:rsidRPr="00C83079">
        <w:rPr>
          <w:b w:val="0"/>
          <w:sz w:val="24"/>
          <w:szCs w:val="24"/>
        </w:rPr>
        <w:t xml:space="preserve">Luukkonen et al (2009) investigated the </w:t>
      </w:r>
      <w:r w:rsidR="00253234" w:rsidRPr="00C83079">
        <w:rPr>
          <w:b w:val="0"/>
          <w:sz w:val="24"/>
          <w:szCs w:val="24"/>
        </w:rPr>
        <w:t xml:space="preserve">effects of 872 MHz </w:t>
      </w:r>
      <w:r w:rsidR="002335B3" w:rsidRPr="00C83079">
        <w:rPr>
          <w:b w:val="0"/>
          <w:sz w:val="24"/>
          <w:szCs w:val="24"/>
        </w:rPr>
        <w:t>RFR</w:t>
      </w:r>
      <w:r w:rsidR="00253234" w:rsidRPr="00C83079">
        <w:rPr>
          <w:b w:val="0"/>
          <w:sz w:val="24"/>
          <w:szCs w:val="24"/>
        </w:rPr>
        <w:t xml:space="preserve"> on intracellular reactive oxygen species (ROS) production and DNA damage at a relatively high SAR value (5 W/kg). The experiments also involved combined exposure to RF radiation and menadione, a chemical inducing intracellular ROS production and DNA damage</w:t>
      </w:r>
      <w:r w:rsidR="00C249F3" w:rsidRPr="00C83079">
        <w:rPr>
          <w:b w:val="0"/>
          <w:sz w:val="24"/>
          <w:szCs w:val="24"/>
        </w:rPr>
        <w:t xml:space="preserve">. </w:t>
      </w:r>
      <w:r w:rsidR="00364436" w:rsidRPr="00C83079">
        <w:rPr>
          <w:b w:val="0"/>
          <w:sz w:val="24"/>
          <w:szCs w:val="24"/>
        </w:rPr>
        <w:t>No effects of the GSM signal were seen on either ROS production or DNA damage</w:t>
      </w:r>
      <w:r w:rsidR="00523AD7" w:rsidRPr="00C83079">
        <w:rPr>
          <w:b w:val="0"/>
          <w:sz w:val="24"/>
          <w:szCs w:val="24"/>
        </w:rPr>
        <w:t xml:space="preserve"> (31)</w:t>
      </w:r>
      <w:r w:rsidR="00364436" w:rsidRPr="00C83079">
        <w:rPr>
          <w:b w:val="0"/>
          <w:sz w:val="24"/>
          <w:szCs w:val="24"/>
        </w:rPr>
        <w:t xml:space="preserve">. </w:t>
      </w:r>
      <w:hyperlink r:id="rId16" w:history="1">
        <w:r w:rsidR="00874B83" w:rsidRPr="00C83079">
          <w:rPr>
            <w:b w:val="0"/>
            <w:sz w:val="24"/>
            <w:szCs w:val="24"/>
          </w:rPr>
          <w:t xml:space="preserve">Kim </w:t>
        </w:r>
      </w:hyperlink>
      <w:r w:rsidR="00874B83" w:rsidRPr="00C83079">
        <w:rPr>
          <w:b w:val="0"/>
          <w:sz w:val="24"/>
          <w:szCs w:val="24"/>
        </w:rPr>
        <w:t>et al. (2008)</w:t>
      </w:r>
      <w:r w:rsidR="008503A7" w:rsidRPr="00C83079">
        <w:rPr>
          <w:b w:val="0"/>
          <w:sz w:val="24"/>
          <w:szCs w:val="24"/>
        </w:rPr>
        <w:t xml:space="preserve"> </w:t>
      </w:r>
      <w:r w:rsidR="002335B3" w:rsidRPr="00C83079">
        <w:rPr>
          <w:b w:val="0"/>
          <w:sz w:val="24"/>
          <w:szCs w:val="24"/>
        </w:rPr>
        <w:t>studied i</w:t>
      </w:r>
      <w:r w:rsidR="002962CC" w:rsidRPr="00C83079">
        <w:rPr>
          <w:b w:val="0"/>
          <w:bCs w:val="0"/>
          <w:sz w:val="24"/>
          <w:szCs w:val="24"/>
        </w:rPr>
        <w:t>n vitro assessment of clastogenicity of mobile-phone radiation (835 MHz)</w:t>
      </w:r>
      <w:r w:rsidR="002335B3" w:rsidRPr="00C83079">
        <w:rPr>
          <w:b w:val="0"/>
          <w:bCs w:val="0"/>
          <w:sz w:val="24"/>
          <w:szCs w:val="24"/>
        </w:rPr>
        <w:t xml:space="preserve"> RFR</w:t>
      </w:r>
      <w:r w:rsidR="002962CC" w:rsidRPr="00C83079">
        <w:rPr>
          <w:b w:val="0"/>
          <w:bCs w:val="0"/>
          <w:sz w:val="24"/>
          <w:szCs w:val="24"/>
        </w:rPr>
        <w:t xml:space="preserve"> using the alkaline comet assay and chromosomal aberration test.</w:t>
      </w:r>
      <w:r w:rsidR="007E09A6" w:rsidRPr="00C83079">
        <w:rPr>
          <w:b w:val="0"/>
          <w:bCs w:val="0"/>
          <w:sz w:val="24"/>
          <w:szCs w:val="24"/>
        </w:rPr>
        <w:t xml:space="preserve"> </w:t>
      </w:r>
      <w:r w:rsidR="003757C1" w:rsidRPr="00C83079">
        <w:rPr>
          <w:b w:val="0"/>
          <w:sz w:val="24"/>
          <w:szCs w:val="24"/>
        </w:rPr>
        <w:t>No direct cytogenetic effect of 835-</w:t>
      </w:r>
      <w:r w:rsidR="003757C1" w:rsidRPr="00C83079">
        <w:rPr>
          <w:b w:val="0"/>
          <w:sz w:val="24"/>
          <w:szCs w:val="24"/>
        </w:rPr>
        <w:lastRenderedPageBreak/>
        <w:t>MHz RF</w:t>
      </w:r>
      <w:r w:rsidR="002335B3" w:rsidRPr="00C83079">
        <w:rPr>
          <w:b w:val="0"/>
          <w:sz w:val="24"/>
          <w:szCs w:val="24"/>
        </w:rPr>
        <w:t>R</w:t>
      </w:r>
      <w:r w:rsidR="003757C1" w:rsidRPr="00C83079">
        <w:rPr>
          <w:b w:val="0"/>
          <w:sz w:val="24"/>
          <w:szCs w:val="24"/>
        </w:rPr>
        <w:t xml:space="preserve"> was found in the in vitro CA test. The combined exposure of the cells to RF-EMF in the presence of ethylmethanesulfonate (EMS) revealed a weak and insignificant cytogenetic effect when compared to cells exposed to EMS alone in CA test. Also, the comet assay results to evaluate the ability of RF</w:t>
      </w:r>
      <w:r w:rsidR="002335B3" w:rsidRPr="00C83079">
        <w:rPr>
          <w:b w:val="0"/>
          <w:sz w:val="24"/>
          <w:szCs w:val="24"/>
        </w:rPr>
        <w:t>R</w:t>
      </w:r>
      <w:r w:rsidR="003757C1" w:rsidRPr="00C83079">
        <w:rPr>
          <w:b w:val="0"/>
          <w:sz w:val="24"/>
          <w:szCs w:val="24"/>
        </w:rPr>
        <w:t xml:space="preserve"> alone to damage DNA were nearly negative, although showing a small increase in tail moment</w:t>
      </w:r>
      <w:r w:rsidR="006646B5" w:rsidRPr="00C83079">
        <w:rPr>
          <w:b w:val="0"/>
          <w:sz w:val="24"/>
          <w:szCs w:val="24"/>
        </w:rPr>
        <w:t xml:space="preserve"> (32)</w:t>
      </w:r>
      <w:r w:rsidR="00F960AE" w:rsidRPr="00C83079">
        <w:rPr>
          <w:b w:val="0"/>
          <w:sz w:val="24"/>
          <w:szCs w:val="24"/>
        </w:rPr>
        <w:t>.</w:t>
      </w:r>
      <w:r w:rsidR="002335B3" w:rsidRPr="00C83079">
        <w:rPr>
          <w:b w:val="0"/>
          <w:sz w:val="24"/>
          <w:szCs w:val="24"/>
        </w:rPr>
        <w:t xml:space="preserve"> </w:t>
      </w:r>
      <w:r w:rsidR="00DB20E8" w:rsidRPr="00C83079">
        <w:rPr>
          <w:b w:val="0"/>
          <w:sz w:val="24"/>
          <w:szCs w:val="24"/>
        </w:rPr>
        <w:t>Zeni et al. (2008)</w:t>
      </w:r>
      <w:r w:rsidR="007E09A6" w:rsidRPr="00C83079">
        <w:rPr>
          <w:b w:val="0"/>
          <w:sz w:val="24"/>
          <w:szCs w:val="24"/>
        </w:rPr>
        <w:t xml:space="preserve"> </w:t>
      </w:r>
      <w:r w:rsidR="00175226" w:rsidRPr="00C83079">
        <w:rPr>
          <w:b w:val="0"/>
          <w:sz w:val="24"/>
          <w:szCs w:val="24"/>
        </w:rPr>
        <w:t>investigated genotoxic effects in human leukocytes</w:t>
      </w:r>
      <w:r w:rsidR="002335B3" w:rsidRPr="00C83079">
        <w:rPr>
          <w:b w:val="0"/>
          <w:sz w:val="24"/>
          <w:szCs w:val="24"/>
        </w:rPr>
        <w:t xml:space="preserve"> of</w:t>
      </w:r>
      <w:r w:rsidR="007E09A6" w:rsidRPr="00C83079">
        <w:rPr>
          <w:b w:val="0"/>
          <w:sz w:val="24"/>
          <w:szCs w:val="24"/>
        </w:rPr>
        <w:t xml:space="preserve"> </w:t>
      </w:r>
      <w:r w:rsidR="00220965" w:rsidRPr="00C83079">
        <w:rPr>
          <w:b w:val="0"/>
          <w:sz w:val="24"/>
          <w:szCs w:val="24"/>
        </w:rPr>
        <w:t xml:space="preserve">1950 MHz </w:t>
      </w:r>
      <w:r w:rsidR="002335B3" w:rsidRPr="00C83079">
        <w:rPr>
          <w:b w:val="0"/>
          <w:sz w:val="24"/>
          <w:szCs w:val="24"/>
        </w:rPr>
        <w:t xml:space="preserve">with SAR </w:t>
      </w:r>
      <w:r w:rsidR="00220965" w:rsidRPr="00C83079">
        <w:rPr>
          <w:b w:val="0"/>
          <w:sz w:val="24"/>
          <w:szCs w:val="24"/>
        </w:rPr>
        <w:t>of 2.2 W/kg. Primary DNA damage (strand breaks/alkali labile sites) was also investigated following 24 h of intermittent RF</w:t>
      </w:r>
      <w:r w:rsidR="007D1C83" w:rsidRPr="00C83079">
        <w:rPr>
          <w:b w:val="0"/>
          <w:sz w:val="24"/>
          <w:szCs w:val="24"/>
        </w:rPr>
        <w:t>R</w:t>
      </w:r>
      <w:r w:rsidR="00220965" w:rsidRPr="00C83079">
        <w:rPr>
          <w:b w:val="0"/>
          <w:sz w:val="24"/>
          <w:szCs w:val="24"/>
        </w:rPr>
        <w:t xml:space="preserve"> exposures, by applying the alkaline single cell gel electrophoresis (SCG)/comet assay. Positive controls were included by treating cell cultures with Mitomycin-C and methylmethanesulfonate for micronucleus and comet assays</w:t>
      </w:r>
      <w:r w:rsidR="003812AF" w:rsidRPr="00C83079">
        <w:rPr>
          <w:b w:val="0"/>
          <w:sz w:val="24"/>
          <w:szCs w:val="24"/>
        </w:rPr>
        <w:t xml:space="preserve">. </w:t>
      </w:r>
      <w:r w:rsidR="00B5205F" w:rsidRPr="00C83079">
        <w:rPr>
          <w:b w:val="0"/>
          <w:sz w:val="24"/>
          <w:szCs w:val="24"/>
        </w:rPr>
        <w:t>The results indicate that intermittent exposures of human lymphocytes in different stages of cell cycle do not induce either an increase in micronucleated cells, or change in cell cycle kinetics</w:t>
      </w:r>
      <w:r w:rsidR="00B4601C" w:rsidRPr="00C83079">
        <w:rPr>
          <w:b w:val="0"/>
          <w:sz w:val="24"/>
          <w:szCs w:val="24"/>
        </w:rPr>
        <w:t xml:space="preserve"> (33)</w:t>
      </w:r>
      <w:r w:rsidR="00566753" w:rsidRPr="00C83079">
        <w:rPr>
          <w:b w:val="0"/>
          <w:sz w:val="24"/>
          <w:szCs w:val="24"/>
        </w:rPr>
        <w:t>.</w:t>
      </w:r>
      <w:r w:rsidR="00E659B0" w:rsidRPr="00C83079">
        <w:rPr>
          <w:b w:val="0"/>
          <w:sz w:val="24"/>
          <w:szCs w:val="24"/>
        </w:rPr>
        <w:t xml:space="preserve"> </w:t>
      </w:r>
      <w:r w:rsidR="003C4B2E" w:rsidRPr="00C83079">
        <w:rPr>
          <w:b w:val="0"/>
          <w:sz w:val="24"/>
          <w:szCs w:val="24"/>
        </w:rPr>
        <w:t>Juutilainen et al. (2007)</w:t>
      </w:r>
      <w:r w:rsidR="00F96144" w:rsidRPr="00C83079">
        <w:rPr>
          <w:b w:val="0"/>
          <w:sz w:val="24"/>
          <w:szCs w:val="24"/>
        </w:rPr>
        <w:t xml:space="preserve"> </w:t>
      </w:r>
      <w:r w:rsidR="007D1C83" w:rsidRPr="00C83079">
        <w:rPr>
          <w:b w:val="0"/>
          <w:sz w:val="24"/>
          <w:szCs w:val="24"/>
        </w:rPr>
        <w:t>examined</w:t>
      </w:r>
      <w:r w:rsidR="00B56D07" w:rsidRPr="00C83079">
        <w:rPr>
          <w:b w:val="0"/>
          <w:sz w:val="24"/>
          <w:szCs w:val="24"/>
        </w:rPr>
        <w:t xml:space="preserve"> genotoxicity of long-term exposure to </w:t>
      </w:r>
      <w:r w:rsidR="007D1C83" w:rsidRPr="00C83079">
        <w:rPr>
          <w:b w:val="0"/>
          <w:sz w:val="24"/>
          <w:szCs w:val="24"/>
        </w:rPr>
        <w:t>RFR</w:t>
      </w:r>
      <w:r w:rsidR="00B56D07" w:rsidRPr="00C83079">
        <w:rPr>
          <w:b w:val="0"/>
          <w:sz w:val="24"/>
          <w:szCs w:val="24"/>
        </w:rPr>
        <w:t xml:space="preserve"> by measuring micronuclei in erythrocytes. </w:t>
      </w:r>
      <w:proofErr w:type="gramStart"/>
      <w:r w:rsidR="00B56D07" w:rsidRPr="00C83079">
        <w:rPr>
          <w:b w:val="0"/>
          <w:sz w:val="24"/>
          <w:szCs w:val="24"/>
        </w:rPr>
        <w:t xml:space="preserve">In study A, female CBA/S mice were exposed for 78 weeks (1.5 h/d, 5 d/week) to either a continuous 902.5 MHz </w:t>
      </w:r>
      <w:r w:rsidR="00E2531E" w:rsidRPr="00C83079">
        <w:rPr>
          <w:b w:val="0"/>
          <w:sz w:val="24"/>
          <w:szCs w:val="24"/>
        </w:rPr>
        <w:t xml:space="preserve">SAR of 1.5 W/kg. </w:t>
      </w:r>
      <w:r w:rsidR="00B56D07" w:rsidRPr="00C83079">
        <w:rPr>
          <w:b w:val="0"/>
          <w:sz w:val="24"/>
          <w:szCs w:val="24"/>
        </w:rPr>
        <w:t>The results did not show any effects of RF</w:t>
      </w:r>
      <w:r w:rsidR="007D1C83" w:rsidRPr="00C83079">
        <w:rPr>
          <w:b w:val="0"/>
          <w:sz w:val="24"/>
          <w:szCs w:val="24"/>
        </w:rPr>
        <w:t>R</w:t>
      </w:r>
      <w:r w:rsidR="00B56D07" w:rsidRPr="00C83079">
        <w:rPr>
          <w:b w:val="0"/>
          <w:sz w:val="24"/>
          <w:szCs w:val="24"/>
        </w:rPr>
        <w:t xml:space="preserve"> on micronucleus frequency in polychromatic </w:t>
      </w:r>
      <w:r w:rsidR="002C7CDB" w:rsidRPr="00C83079">
        <w:rPr>
          <w:b w:val="0"/>
          <w:sz w:val="24"/>
          <w:szCs w:val="24"/>
        </w:rPr>
        <w:t>or normochromatic erythrocytes</w:t>
      </w:r>
      <w:r w:rsidR="006646B5" w:rsidRPr="00C83079">
        <w:rPr>
          <w:b w:val="0"/>
          <w:sz w:val="24"/>
          <w:szCs w:val="24"/>
        </w:rPr>
        <w:t xml:space="preserve"> (3</w:t>
      </w:r>
      <w:r w:rsidR="00A370D1" w:rsidRPr="00C83079">
        <w:rPr>
          <w:b w:val="0"/>
          <w:sz w:val="24"/>
          <w:szCs w:val="24"/>
        </w:rPr>
        <w:t>4</w:t>
      </w:r>
      <w:r w:rsidR="006646B5" w:rsidRPr="00C83079">
        <w:rPr>
          <w:b w:val="0"/>
          <w:sz w:val="24"/>
          <w:szCs w:val="24"/>
        </w:rPr>
        <w:t>)</w:t>
      </w:r>
      <w:r w:rsidR="00B56D07" w:rsidRPr="00C83079">
        <w:rPr>
          <w:b w:val="0"/>
          <w:sz w:val="24"/>
          <w:szCs w:val="24"/>
        </w:rPr>
        <w:t>.</w:t>
      </w:r>
      <w:r w:rsidR="007D1C83" w:rsidRPr="00C83079">
        <w:rPr>
          <w:b w:val="0"/>
          <w:sz w:val="24"/>
          <w:szCs w:val="24"/>
        </w:rPr>
        <w:t xml:space="preserve"> </w:t>
      </w:r>
      <w:proofErr w:type="gramEnd"/>
      <w:r w:rsidRPr="00C83079">
        <w:rPr>
          <w:b w:val="0"/>
        </w:rPr>
        <w:fldChar w:fldCharType="begin"/>
      </w:r>
      <w:r w:rsidRPr="00C83079">
        <w:rPr>
          <w:b w:val="0"/>
        </w:rPr>
        <w:instrText xml:space="preserve"> HYPERLINK "http://www.ncbi.nlm.nih.gov/pubmed?term=Chauhan%20V%5BAuthor%5D&amp;cauthor=true&amp;cauthor_uid=17214515" </w:instrText>
      </w:r>
      <w:r w:rsidRPr="00C83079">
        <w:rPr>
          <w:b w:val="0"/>
        </w:rPr>
        <w:fldChar w:fldCharType="separate"/>
      </w:r>
      <w:r w:rsidR="00A12ACD" w:rsidRPr="00C83079">
        <w:rPr>
          <w:b w:val="0"/>
          <w:sz w:val="24"/>
          <w:szCs w:val="24"/>
        </w:rPr>
        <w:t xml:space="preserve">Chauhan </w:t>
      </w:r>
      <w:r w:rsidRPr="00C83079">
        <w:rPr>
          <w:b w:val="0"/>
          <w:sz w:val="24"/>
          <w:szCs w:val="24"/>
        </w:rPr>
        <w:fldChar w:fldCharType="end"/>
      </w:r>
      <w:r w:rsidR="00A12ACD" w:rsidRPr="00C83079">
        <w:rPr>
          <w:b w:val="0"/>
          <w:sz w:val="24"/>
          <w:szCs w:val="24"/>
        </w:rPr>
        <w:t>et al. (2007</w:t>
      </w:r>
      <w:r w:rsidR="00E659B0" w:rsidRPr="00C83079">
        <w:rPr>
          <w:b w:val="0"/>
          <w:sz w:val="24"/>
          <w:szCs w:val="24"/>
        </w:rPr>
        <w:t>)</w:t>
      </w:r>
      <w:r w:rsidR="00336AD0" w:rsidRPr="00C83079">
        <w:rPr>
          <w:b w:val="0"/>
          <w:sz w:val="24"/>
          <w:szCs w:val="24"/>
        </w:rPr>
        <w:t xml:space="preserve"> </w:t>
      </w:r>
      <w:r w:rsidR="007D1C83" w:rsidRPr="00C83079">
        <w:rPr>
          <w:b w:val="0"/>
          <w:sz w:val="24"/>
          <w:szCs w:val="24"/>
        </w:rPr>
        <w:t>examined</w:t>
      </w:r>
      <w:r w:rsidR="00336AD0" w:rsidRPr="00C83079">
        <w:rPr>
          <w:b w:val="0"/>
          <w:sz w:val="24"/>
          <w:szCs w:val="24"/>
        </w:rPr>
        <w:t xml:space="preserve"> non-thermal RF</w:t>
      </w:r>
      <w:r w:rsidR="007D1C83" w:rsidRPr="00C83079">
        <w:rPr>
          <w:b w:val="0"/>
          <w:sz w:val="24"/>
          <w:szCs w:val="24"/>
        </w:rPr>
        <w:t>R</w:t>
      </w:r>
      <w:r w:rsidR="00336AD0" w:rsidRPr="00C83079">
        <w:rPr>
          <w:b w:val="0"/>
          <w:sz w:val="24"/>
          <w:szCs w:val="24"/>
        </w:rPr>
        <w:t xml:space="preserve"> exposure </w:t>
      </w:r>
      <w:r w:rsidR="007D1C83" w:rsidRPr="00C83079">
        <w:rPr>
          <w:b w:val="0"/>
          <w:sz w:val="24"/>
          <w:szCs w:val="24"/>
        </w:rPr>
        <w:t>effects</w:t>
      </w:r>
      <w:r w:rsidR="00336AD0" w:rsidRPr="00C83079">
        <w:rPr>
          <w:b w:val="0"/>
          <w:sz w:val="24"/>
          <w:szCs w:val="24"/>
        </w:rPr>
        <w:t xml:space="preserve"> in a series of human-derived cell lines (TK6, HL60 and Mono-Mac-6). </w:t>
      </w:r>
      <w:proofErr w:type="gramStart"/>
      <w:r w:rsidR="00336AD0" w:rsidRPr="00C83079">
        <w:rPr>
          <w:b w:val="0"/>
          <w:sz w:val="24"/>
          <w:szCs w:val="24"/>
        </w:rPr>
        <w:t>Exponentially growing cells were exposed to intermittent (5 min on, 10 min off) 1.9 GHz pulse-modulated RF</w:t>
      </w:r>
      <w:r w:rsidR="007D1C83" w:rsidRPr="00C83079">
        <w:rPr>
          <w:b w:val="0"/>
          <w:sz w:val="24"/>
          <w:szCs w:val="24"/>
        </w:rPr>
        <w:t>R</w:t>
      </w:r>
      <w:r w:rsidR="00336AD0" w:rsidRPr="00C83079">
        <w:rPr>
          <w:b w:val="0"/>
          <w:sz w:val="24"/>
          <w:szCs w:val="24"/>
        </w:rPr>
        <w:t xml:space="preserve"> for 6 h at mean SAR of 0</w:t>
      </w:r>
      <w:r w:rsidR="007D1C83" w:rsidRPr="00C83079">
        <w:rPr>
          <w:b w:val="0"/>
          <w:sz w:val="24"/>
          <w:szCs w:val="24"/>
        </w:rPr>
        <w:t xml:space="preserve">, </w:t>
      </w:r>
      <w:r w:rsidR="00336AD0" w:rsidRPr="00C83079">
        <w:rPr>
          <w:b w:val="0"/>
          <w:sz w:val="24"/>
          <w:szCs w:val="24"/>
        </w:rPr>
        <w:t>1 and 10 W/kg.</w:t>
      </w:r>
      <w:r w:rsidR="00651B64" w:rsidRPr="00C83079">
        <w:rPr>
          <w:b w:val="0"/>
          <w:sz w:val="24"/>
          <w:szCs w:val="24"/>
        </w:rPr>
        <w:t xml:space="preserve"> </w:t>
      </w:r>
      <w:r w:rsidR="00D44A8B" w:rsidRPr="00C83079">
        <w:rPr>
          <w:b w:val="0"/>
          <w:sz w:val="24"/>
          <w:szCs w:val="24"/>
        </w:rPr>
        <w:t>The cell culture supernatants were assessed for the presence of a series of human inflammatory cytokines (TNFA, IL1B, IL6, IL8, IL10, IL12) using a</w:t>
      </w:r>
      <w:r w:rsidR="00E659B0" w:rsidRPr="00C83079">
        <w:rPr>
          <w:b w:val="0"/>
          <w:sz w:val="24"/>
          <w:szCs w:val="24"/>
        </w:rPr>
        <w:t xml:space="preserve"> cytometric bead array assay.</w:t>
      </w:r>
      <w:r w:rsidR="00651B64" w:rsidRPr="00C83079">
        <w:rPr>
          <w:b w:val="0"/>
          <w:sz w:val="24"/>
          <w:szCs w:val="24"/>
        </w:rPr>
        <w:t xml:space="preserve"> </w:t>
      </w:r>
      <w:proofErr w:type="gramEnd"/>
      <w:r w:rsidR="003E7BBD" w:rsidRPr="00C83079">
        <w:rPr>
          <w:b w:val="0"/>
          <w:sz w:val="24"/>
          <w:szCs w:val="24"/>
        </w:rPr>
        <w:t>No detectable changes in cell viability, cell cycle kinetics, incidence of apoptosis, or cytokine expression were observed in any of RF-field-exposed groups in any of the cell lines tested, relative to the sham controls</w:t>
      </w:r>
      <w:r w:rsidR="006646B5" w:rsidRPr="00C83079">
        <w:rPr>
          <w:b w:val="0"/>
          <w:sz w:val="24"/>
          <w:szCs w:val="24"/>
        </w:rPr>
        <w:t xml:space="preserve"> (3</w:t>
      </w:r>
      <w:r w:rsidR="00A370D1" w:rsidRPr="00C83079">
        <w:rPr>
          <w:b w:val="0"/>
          <w:sz w:val="24"/>
          <w:szCs w:val="24"/>
        </w:rPr>
        <w:t>5</w:t>
      </w:r>
      <w:r w:rsidR="006646B5" w:rsidRPr="00C83079">
        <w:rPr>
          <w:b w:val="0"/>
          <w:sz w:val="24"/>
          <w:szCs w:val="24"/>
        </w:rPr>
        <w:t>)</w:t>
      </w:r>
      <w:r w:rsidR="003E7BBD" w:rsidRPr="00C83079">
        <w:rPr>
          <w:b w:val="0"/>
          <w:sz w:val="24"/>
          <w:szCs w:val="24"/>
        </w:rPr>
        <w:t xml:space="preserve">. </w:t>
      </w:r>
      <w:r w:rsidR="006B2ADD" w:rsidRPr="00C83079">
        <w:rPr>
          <w:b w:val="0"/>
          <w:sz w:val="24"/>
          <w:szCs w:val="24"/>
        </w:rPr>
        <w:t>Lixia et al. (2006)</w:t>
      </w:r>
      <w:r w:rsidR="007D1C83" w:rsidRPr="00C83079">
        <w:rPr>
          <w:b w:val="0"/>
          <w:sz w:val="24"/>
          <w:szCs w:val="24"/>
        </w:rPr>
        <w:t xml:space="preserve"> </w:t>
      </w:r>
      <w:r w:rsidR="00F9652F" w:rsidRPr="00C83079">
        <w:rPr>
          <w:b w:val="0"/>
          <w:sz w:val="24"/>
          <w:szCs w:val="24"/>
        </w:rPr>
        <w:t>investigate</w:t>
      </w:r>
      <w:r w:rsidR="00E659B0" w:rsidRPr="00C83079">
        <w:rPr>
          <w:b w:val="0"/>
          <w:sz w:val="24"/>
          <w:szCs w:val="24"/>
        </w:rPr>
        <w:t>d</w:t>
      </w:r>
      <w:r w:rsidR="00F9652F" w:rsidRPr="00C83079">
        <w:rPr>
          <w:b w:val="0"/>
          <w:sz w:val="24"/>
          <w:szCs w:val="24"/>
        </w:rPr>
        <w:t xml:space="preserve"> the DNA damage, expression of heat shock protein 70 (Hsp70) and cell proliferation of human lens epithelial cells (hLEC) after exposure to the 1.8 GHz </w:t>
      </w:r>
      <w:r w:rsidR="007D1C83" w:rsidRPr="00C83079">
        <w:rPr>
          <w:b w:val="0"/>
          <w:sz w:val="24"/>
          <w:szCs w:val="24"/>
        </w:rPr>
        <w:t>RFR</w:t>
      </w:r>
      <w:r w:rsidR="00F9652F" w:rsidRPr="00C83079">
        <w:rPr>
          <w:b w:val="0"/>
          <w:sz w:val="24"/>
          <w:szCs w:val="24"/>
        </w:rPr>
        <w:t xml:space="preserve">. </w:t>
      </w:r>
      <w:proofErr w:type="gramStart"/>
      <w:r w:rsidR="00F9652F" w:rsidRPr="00C83079">
        <w:rPr>
          <w:b w:val="0"/>
          <w:sz w:val="24"/>
          <w:szCs w:val="24"/>
        </w:rPr>
        <w:t>An Xc-1800 RF</w:t>
      </w:r>
      <w:r w:rsidR="007D1C83" w:rsidRPr="00C83079">
        <w:rPr>
          <w:b w:val="0"/>
          <w:sz w:val="24"/>
          <w:szCs w:val="24"/>
        </w:rPr>
        <w:t>R</w:t>
      </w:r>
      <w:r w:rsidR="00F9652F" w:rsidRPr="00C83079">
        <w:rPr>
          <w:b w:val="0"/>
          <w:sz w:val="24"/>
          <w:szCs w:val="24"/>
        </w:rPr>
        <w:t xml:space="preserve"> exposure system was used to employ a GSM signal at 1.8 GHz (217 Hz amplitude-modulated) with the output power in the SAR of 1, 2 and 3 W/kg. </w:t>
      </w:r>
      <w:r w:rsidR="006600A0" w:rsidRPr="00C83079">
        <w:rPr>
          <w:b w:val="0"/>
          <w:sz w:val="24"/>
          <w:szCs w:val="24"/>
        </w:rPr>
        <w:t>The results indicate that exposure to non-thermal dosages of RF</w:t>
      </w:r>
      <w:r w:rsidR="007D1C83" w:rsidRPr="00C83079">
        <w:rPr>
          <w:b w:val="0"/>
          <w:sz w:val="24"/>
          <w:szCs w:val="24"/>
        </w:rPr>
        <w:t>R</w:t>
      </w:r>
      <w:r w:rsidR="006600A0" w:rsidRPr="00C83079">
        <w:rPr>
          <w:b w:val="0"/>
          <w:sz w:val="24"/>
          <w:szCs w:val="24"/>
        </w:rPr>
        <w:t xml:space="preserve"> for wireless communications can induce no or repairable </w:t>
      </w:r>
      <w:r w:rsidR="007122BC" w:rsidRPr="00C83079">
        <w:rPr>
          <w:b w:val="0"/>
          <w:sz w:val="24"/>
          <w:szCs w:val="24"/>
        </w:rPr>
        <w:t xml:space="preserve">DNA damage and the increased Hsp70 protein expression in hLECs occurred without change in the cell proliferation rate. </w:t>
      </w:r>
      <w:proofErr w:type="gramEnd"/>
      <w:r w:rsidR="007122BC" w:rsidRPr="00C83079">
        <w:rPr>
          <w:b w:val="0"/>
          <w:sz w:val="24"/>
          <w:szCs w:val="24"/>
        </w:rPr>
        <w:t>The non-thermal stress response of Hsp70 protein increase to RF</w:t>
      </w:r>
      <w:r w:rsidR="007D1C83" w:rsidRPr="00C83079">
        <w:rPr>
          <w:b w:val="0"/>
          <w:sz w:val="24"/>
          <w:szCs w:val="24"/>
        </w:rPr>
        <w:t>R</w:t>
      </w:r>
      <w:r w:rsidR="007122BC" w:rsidRPr="00C83079">
        <w:rPr>
          <w:b w:val="0"/>
          <w:sz w:val="24"/>
          <w:szCs w:val="24"/>
        </w:rPr>
        <w:t xml:space="preserve"> exposure might be involved in protecting hLEC from DNA damage and maintaining the cellular capacity for proliferation</w:t>
      </w:r>
      <w:r w:rsidR="006646B5" w:rsidRPr="00C83079">
        <w:rPr>
          <w:b w:val="0"/>
          <w:sz w:val="24"/>
          <w:szCs w:val="24"/>
        </w:rPr>
        <w:t xml:space="preserve"> (3</w:t>
      </w:r>
      <w:r w:rsidR="00A370D1" w:rsidRPr="00C83079">
        <w:rPr>
          <w:b w:val="0"/>
          <w:sz w:val="24"/>
          <w:szCs w:val="24"/>
        </w:rPr>
        <w:t>6</w:t>
      </w:r>
      <w:r w:rsidR="006646B5" w:rsidRPr="00C83079">
        <w:rPr>
          <w:b w:val="0"/>
          <w:sz w:val="24"/>
          <w:szCs w:val="24"/>
        </w:rPr>
        <w:t>)</w:t>
      </w:r>
      <w:r w:rsidR="006600A0" w:rsidRPr="00C83079">
        <w:rPr>
          <w:b w:val="0"/>
        </w:rPr>
        <w:t>.</w:t>
      </w:r>
      <w:r w:rsidR="007D1C83" w:rsidRPr="00C83079">
        <w:rPr>
          <w:b w:val="0"/>
        </w:rPr>
        <w:t xml:space="preserve"> </w:t>
      </w:r>
      <w:r w:rsidR="007F2FFA" w:rsidRPr="00C83079">
        <w:rPr>
          <w:b w:val="0"/>
          <w:sz w:val="24"/>
          <w:szCs w:val="24"/>
        </w:rPr>
        <w:t xml:space="preserve">Scarfi et al [2006] exposed human peripheral blood </w:t>
      </w:r>
      <w:r w:rsidR="007F2FFA" w:rsidRPr="00C83079">
        <w:rPr>
          <w:b w:val="0"/>
          <w:sz w:val="24"/>
          <w:szCs w:val="24"/>
        </w:rPr>
        <w:lastRenderedPageBreak/>
        <w:t xml:space="preserve">lymphocytes to 900 MHz GSM signal at </w:t>
      </w:r>
      <w:r w:rsidR="007D1C83" w:rsidRPr="00C83079">
        <w:rPr>
          <w:b w:val="0"/>
          <w:sz w:val="24"/>
          <w:szCs w:val="24"/>
        </w:rPr>
        <w:t>SAR</w:t>
      </w:r>
      <w:r w:rsidR="007F2FFA" w:rsidRPr="00C83079">
        <w:rPr>
          <w:b w:val="0"/>
          <w:sz w:val="24"/>
          <w:szCs w:val="24"/>
        </w:rPr>
        <w:t xml:space="preserve"> of 0, 1, 5 and 10 W/kg peak values. No significant change in micronucleus frequency was observed</w:t>
      </w:r>
      <w:r w:rsidR="006646B5" w:rsidRPr="00C83079">
        <w:rPr>
          <w:b w:val="0"/>
          <w:sz w:val="24"/>
          <w:szCs w:val="24"/>
        </w:rPr>
        <w:t xml:space="preserve"> (3</w:t>
      </w:r>
      <w:r w:rsidR="00A370D1" w:rsidRPr="00C83079">
        <w:rPr>
          <w:b w:val="0"/>
          <w:sz w:val="24"/>
          <w:szCs w:val="24"/>
        </w:rPr>
        <w:t>7</w:t>
      </w:r>
      <w:r w:rsidR="006646B5" w:rsidRPr="00C83079">
        <w:rPr>
          <w:b w:val="0"/>
          <w:sz w:val="24"/>
          <w:szCs w:val="24"/>
        </w:rPr>
        <w:t>)</w:t>
      </w:r>
      <w:r w:rsidR="007F2FFA" w:rsidRPr="00C83079">
        <w:rPr>
          <w:b w:val="0"/>
          <w:sz w:val="24"/>
          <w:szCs w:val="24"/>
        </w:rPr>
        <w:t>.</w:t>
      </w:r>
      <w:r w:rsidR="007D1C83" w:rsidRPr="00C83079">
        <w:rPr>
          <w:b w:val="0"/>
          <w:sz w:val="24"/>
          <w:szCs w:val="24"/>
        </w:rPr>
        <w:t xml:space="preserve"> </w:t>
      </w:r>
      <w:hyperlink r:id="rId17" w:history="1">
        <w:r w:rsidR="006B67A4" w:rsidRPr="00C83079">
          <w:rPr>
            <w:b w:val="0"/>
            <w:sz w:val="24"/>
            <w:szCs w:val="24"/>
          </w:rPr>
          <w:t xml:space="preserve">Stronati </w:t>
        </w:r>
      </w:hyperlink>
      <w:r w:rsidR="006B67A4" w:rsidRPr="00C83079">
        <w:rPr>
          <w:b w:val="0"/>
          <w:sz w:val="24"/>
          <w:szCs w:val="24"/>
        </w:rPr>
        <w:t>et al. (2006)</w:t>
      </w:r>
      <w:r w:rsidR="004B0B31" w:rsidRPr="00C83079">
        <w:rPr>
          <w:b w:val="0"/>
          <w:sz w:val="24"/>
          <w:szCs w:val="24"/>
        </w:rPr>
        <w:t xml:space="preserve"> </w:t>
      </w:r>
      <w:r w:rsidR="00E659B0" w:rsidRPr="00C83079">
        <w:rPr>
          <w:b w:val="0"/>
          <w:sz w:val="24"/>
          <w:szCs w:val="24"/>
        </w:rPr>
        <w:t>examined t</w:t>
      </w:r>
      <w:r w:rsidR="00C04E79" w:rsidRPr="00C83079">
        <w:rPr>
          <w:b w:val="0"/>
          <w:sz w:val="24"/>
          <w:szCs w:val="24"/>
        </w:rPr>
        <w:t xml:space="preserve">he possibility of genotoxicity of RFR applied alone or in combination with x-rays was investigated in vitro using several assays on human lymphocytes. Blood specimens from 14 donors were exposed continuously for 24 h to a </w:t>
      </w:r>
      <w:r w:rsidR="009D6ED2" w:rsidRPr="00C83079">
        <w:rPr>
          <w:b w:val="0"/>
          <w:sz w:val="24"/>
          <w:szCs w:val="24"/>
        </w:rPr>
        <w:t>GSM</w:t>
      </w:r>
      <w:r w:rsidR="00C04E79" w:rsidRPr="00C83079">
        <w:rPr>
          <w:b w:val="0"/>
          <w:sz w:val="24"/>
          <w:szCs w:val="24"/>
        </w:rPr>
        <w:t xml:space="preserve"> basic 935 MHz signal. The signal was applied at two SAR; 1 and 2 W/Kg, alone or combined with a 1-min exposure to 1.0 Gy of 250 kVp x-rays given immediately before or after the RFR. The assays employed were the alkaline comet technique to detect DNA strand breakage, metaphase analyses to detect unstable chromosomal aberrations and sister chromatid exchanges, micronuclei in cytokinesis-blocked binucleate lymphocytes and the nuclear division index to detect alterations in the speed of in vitro cell cycling.</w:t>
      </w:r>
      <w:r w:rsidR="00D12E9E" w:rsidRPr="00C83079">
        <w:rPr>
          <w:b w:val="0"/>
          <w:sz w:val="24"/>
          <w:szCs w:val="24"/>
        </w:rPr>
        <w:t xml:space="preserve"> </w:t>
      </w:r>
      <w:r w:rsidR="00D304CF" w:rsidRPr="00C83079">
        <w:rPr>
          <w:b w:val="0"/>
          <w:sz w:val="24"/>
          <w:szCs w:val="24"/>
        </w:rPr>
        <w:t>By comparison with appropriate sham-exposed and control samples, no effect of RFR alone could be found for any of the assay endpoints. In addition RFR did not modify any measured effects of the x-radiation</w:t>
      </w:r>
      <w:r w:rsidR="006646B5" w:rsidRPr="00C83079">
        <w:rPr>
          <w:b w:val="0"/>
          <w:sz w:val="24"/>
          <w:szCs w:val="24"/>
        </w:rPr>
        <w:t xml:space="preserve"> (3</w:t>
      </w:r>
      <w:r w:rsidR="00A370D1" w:rsidRPr="00C83079">
        <w:rPr>
          <w:b w:val="0"/>
          <w:sz w:val="24"/>
          <w:szCs w:val="24"/>
        </w:rPr>
        <w:t>8</w:t>
      </w:r>
      <w:r w:rsidR="006646B5" w:rsidRPr="00C83079">
        <w:rPr>
          <w:b w:val="0"/>
          <w:sz w:val="24"/>
          <w:szCs w:val="24"/>
        </w:rPr>
        <w:t>)</w:t>
      </w:r>
      <w:r w:rsidR="00D304CF" w:rsidRPr="00C83079">
        <w:rPr>
          <w:b w:val="0"/>
          <w:sz w:val="24"/>
          <w:szCs w:val="24"/>
        </w:rPr>
        <w:t>.</w:t>
      </w:r>
      <w:r w:rsidR="004C65A7" w:rsidRPr="00C83079">
        <w:rPr>
          <w:b w:val="0"/>
          <w:sz w:val="24"/>
          <w:szCs w:val="24"/>
        </w:rPr>
        <w:t xml:space="preserve"> </w:t>
      </w:r>
      <w:r w:rsidR="009D6ED2" w:rsidRPr="00C83079">
        <w:rPr>
          <w:b w:val="0"/>
          <w:sz w:val="24"/>
          <w:szCs w:val="24"/>
        </w:rPr>
        <w:t xml:space="preserve"> </w:t>
      </w:r>
      <w:r w:rsidR="00475218" w:rsidRPr="00C83079">
        <w:rPr>
          <w:b w:val="0"/>
          <w:sz w:val="24"/>
          <w:szCs w:val="24"/>
        </w:rPr>
        <w:t xml:space="preserve">Vershaeve et al. </w:t>
      </w:r>
      <w:r w:rsidR="00510722" w:rsidRPr="00C83079">
        <w:rPr>
          <w:b w:val="0"/>
          <w:sz w:val="24"/>
          <w:szCs w:val="24"/>
        </w:rPr>
        <w:t>(</w:t>
      </w:r>
      <w:r w:rsidR="00475218" w:rsidRPr="00C83079">
        <w:rPr>
          <w:b w:val="0"/>
          <w:sz w:val="24"/>
          <w:szCs w:val="24"/>
        </w:rPr>
        <w:t>2006</w:t>
      </w:r>
      <w:r w:rsidR="00510722" w:rsidRPr="00C83079">
        <w:rPr>
          <w:b w:val="0"/>
          <w:sz w:val="24"/>
          <w:szCs w:val="24"/>
        </w:rPr>
        <w:t>)</w:t>
      </w:r>
      <w:r w:rsidR="00475218" w:rsidRPr="00C83079">
        <w:rPr>
          <w:b w:val="0"/>
          <w:sz w:val="24"/>
          <w:szCs w:val="24"/>
        </w:rPr>
        <w:t xml:space="preserve"> </w:t>
      </w:r>
      <w:r w:rsidR="009D6ED2" w:rsidRPr="00C83079">
        <w:rPr>
          <w:b w:val="0"/>
          <w:sz w:val="24"/>
          <w:szCs w:val="24"/>
        </w:rPr>
        <w:t xml:space="preserve">used </w:t>
      </w:r>
      <w:r w:rsidR="00475218" w:rsidRPr="00C83079">
        <w:rPr>
          <w:b w:val="0"/>
          <w:sz w:val="24"/>
          <w:szCs w:val="24"/>
        </w:rPr>
        <w:t xml:space="preserve">long-term exposure (2 hrs/day, 5 days/week for 2 years) of rats </w:t>
      </w:r>
      <w:r w:rsidR="009D6ED2" w:rsidRPr="00C83079">
        <w:rPr>
          <w:b w:val="0"/>
          <w:sz w:val="24"/>
          <w:szCs w:val="24"/>
        </w:rPr>
        <w:t>with</w:t>
      </w:r>
      <w:r w:rsidR="00475218" w:rsidRPr="00C83079">
        <w:rPr>
          <w:b w:val="0"/>
          <w:sz w:val="24"/>
          <w:szCs w:val="24"/>
        </w:rPr>
        <w:t xml:space="preserve"> 900 MHz GSM signal at 0.3 and 0.9 W/kg </w:t>
      </w:r>
      <w:r w:rsidR="009D6ED2" w:rsidRPr="00C83079">
        <w:rPr>
          <w:b w:val="0"/>
          <w:sz w:val="24"/>
          <w:szCs w:val="24"/>
        </w:rPr>
        <w:t xml:space="preserve">and proved that RFR exposure </w:t>
      </w:r>
      <w:r w:rsidR="00475218" w:rsidRPr="00C83079">
        <w:rPr>
          <w:b w:val="0"/>
          <w:sz w:val="24"/>
          <w:szCs w:val="24"/>
        </w:rPr>
        <w:t>did not significantly affect levels of DNA strand breaks in cells.</w:t>
      </w:r>
      <w:r w:rsidR="009D6ED2" w:rsidRPr="00C83079">
        <w:rPr>
          <w:b w:val="0"/>
          <w:sz w:val="24"/>
          <w:szCs w:val="24"/>
        </w:rPr>
        <w:t xml:space="preserve"> </w:t>
      </w:r>
      <w:r w:rsidR="008F1CB6" w:rsidRPr="00C83079">
        <w:rPr>
          <w:b w:val="0"/>
          <w:sz w:val="24"/>
          <w:szCs w:val="24"/>
        </w:rPr>
        <w:t xml:space="preserve">Maes et al. </w:t>
      </w:r>
      <w:r w:rsidR="004B0B31" w:rsidRPr="00C83079">
        <w:rPr>
          <w:b w:val="0"/>
          <w:sz w:val="24"/>
          <w:szCs w:val="24"/>
        </w:rPr>
        <w:t>(</w:t>
      </w:r>
      <w:r w:rsidR="008F1CB6" w:rsidRPr="00C83079">
        <w:rPr>
          <w:b w:val="0"/>
          <w:sz w:val="24"/>
          <w:szCs w:val="24"/>
        </w:rPr>
        <w:t>2006</w:t>
      </w:r>
      <w:r w:rsidR="004B0B31" w:rsidRPr="00C83079">
        <w:rPr>
          <w:b w:val="0"/>
          <w:sz w:val="24"/>
          <w:szCs w:val="24"/>
        </w:rPr>
        <w:t>)</w:t>
      </w:r>
      <w:r w:rsidR="008F1CB6" w:rsidRPr="00C83079">
        <w:rPr>
          <w:b w:val="0"/>
          <w:sz w:val="24"/>
          <w:szCs w:val="24"/>
        </w:rPr>
        <w:t xml:space="preserve"> published a series of papers on in vitro genotoxic effects of </w:t>
      </w:r>
      <w:r w:rsidR="009D6ED2" w:rsidRPr="00C83079">
        <w:rPr>
          <w:b w:val="0"/>
          <w:sz w:val="24"/>
          <w:szCs w:val="24"/>
        </w:rPr>
        <w:t>RFR</w:t>
      </w:r>
      <w:r w:rsidR="008F1CB6" w:rsidRPr="00C83079">
        <w:rPr>
          <w:b w:val="0"/>
          <w:sz w:val="24"/>
          <w:szCs w:val="24"/>
        </w:rPr>
        <w:t xml:space="preserve"> and interaction with chemicals. Their</w:t>
      </w:r>
      <w:r w:rsidR="009D6ED2" w:rsidRPr="00C83079">
        <w:rPr>
          <w:b w:val="0"/>
          <w:sz w:val="24"/>
          <w:szCs w:val="24"/>
        </w:rPr>
        <w:t xml:space="preserve"> results show no</w:t>
      </w:r>
      <w:r w:rsidR="008F1CB6" w:rsidRPr="00C83079">
        <w:rPr>
          <w:b w:val="0"/>
          <w:sz w:val="24"/>
          <w:szCs w:val="24"/>
        </w:rPr>
        <w:t xml:space="preserve"> significant effect.</w:t>
      </w:r>
      <w:r w:rsidR="009D6ED2" w:rsidRPr="00C83079">
        <w:rPr>
          <w:b w:val="0"/>
          <w:sz w:val="24"/>
          <w:szCs w:val="24"/>
        </w:rPr>
        <w:t xml:space="preserve"> </w:t>
      </w:r>
      <w:r w:rsidR="00367C01" w:rsidRPr="00C83079">
        <w:rPr>
          <w:b w:val="0"/>
          <w:sz w:val="24"/>
          <w:szCs w:val="24"/>
        </w:rPr>
        <w:t xml:space="preserve">Sakuma et al. </w:t>
      </w:r>
      <w:r w:rsidR="003672FD" w:rsidRPr="00C83079">
        <w:rPr>
          <w:b w:val="0"/>
          <w:sz w:val="24"/>
          <w:szCs w:val="24"/>
        </w:rPr>
        <w:t>(</w:t>
      </w:r>
      <w:r w:rsidR="00367C01" w:rsidRPr="00C83079">
        <w:rPr>
          <w:b w:val="0"/>
          <w:sz w:val="24"/>
          <w:szCs w:val="24"/>
        </w:rPr>
        <w:t>2006</w:t>
      </w:r>
      <w:r w:rsidR="003672FD" w:rsidRPr="00C83079">
        <w:rPr>
          <w:b w:val="0"/>
          <w:sz w:val="24"/>
          <w:szCs w:val="24"/>
        </w:rPr>
        <w:t>)</w:t>
      </w:r>
      <w:r w:rsidR="00367C01" w:rsidRPr="00C83079">
        <w:rPr>
          <w:b w:val="0"/>
          <w:sz w:val="24"/>
          <w:szCs w:val="24"/>
        </w:rPr>
        <w:t xml:space="preserve"> exposed human glioblastoma A172 cells and normal human IMR-90 fibroblasts from fetal lungs to mobile communication radiation for 2 and 24 hrs. No significant change in DNA strand breaks were observed up to 800 mW/kg</w:t>
      </w:r>
      <w:r w:rsidR="006646B5" w:rsidRPr="00C83079">
        <w:rPr>
          <w:b w:val="0"/>
          <w:sz w:val="24"/>
          <w:szCs w:val="24"/>
        </w:rPr>
        <w:t xml:space="preserve"> (3</w:t>
      </w:r>
      <w:r w:rsidR="00A370D1" w:rsidRPr="00C83079">
        <w:rPr>
          <w:b w:val="0"/>
          <w:sz w:val="24"/>
          <w:szCs w:val="24"/>
        </w:rPr>
        <w:t>9</w:t>
      </w:r>
      <w:r w:rsidR="006646B5" w:rsidRPr="00C83079">
        <w:rPr>
          <w:b w:val="0"/>
          <w:sz w:val="24"/>
          <w:szCs w:val="24"/>
        </w:rPr>
        <w:t>)</w:t>
      </w:r>
      <w:r w:rsidR="00367C01" w:rsidRPr="00C83079">
        <w:rPr>
          <w:b w:val="0"/>
          <w:sz w:val="24"/>
          <w:szCs w:val="24"/>
        </w:rPr>
        <w:t>.</w:t>
      </w:r>
      <w:r w:rsidR="004C65A7" w:rsidRPr="00C83079">
        <w:rPr>
          <w:b w:val="0"/>
          <w:sz w:val="24"/>
          <w:szCs w:val="24"/>
        </w:rPr>
        <w:t xml:space="preserve"> </w:t>
      </w:r>
    </w:p>
    <w:p w:rsidR="00F3197C" w:rsidRDefault="00AB30F8" w:rsidP="004C65A7">
      <w:pPr>
        <w:pStyle w:val="Default"/>
        <w:spacing w:line="360" w:lineRule="auto"/>
      </w:pPr>
      <w:hyperlink r:id="rId18" w:history="1">
        <w:r w:rsidR="00F3197C" w:rsidRPr="00F3197C">
          <w:rPr>
            <w:rStyle w:val="Kpr"/>
            <w:color w:val="auto"/>
            <w:u w:val="none"/>
          </w:rPr>
          <w:t>Maes A</w:t>
        </w:r>
      </w:hyperlink>
      <w:r w:rsidR="00F3197C" w:rsidRPr="00F3197C">
        <w:rPr>
          <w:color w:val="auto"/>
        </w:rPr>
        <w:t xml:space="preserve"> e</w:t>
      </w:r>
      <w:r w:rsidR="00F3197C" w:rsidRPr="00F3197C">
        <w:t>t al. (2006) investigated cytogenetic effects in peripheral blood lymphocytes from subjects who were professionally exposed to mobile phone electromagnetic fields in an attempt to demonstrate possible RFR-induced genetic effects. The alkaline comet assay, sister chromatid exchange (SCE) and chromosome aberration tests revealed no evidence of RFR-induced genetic effects. Blood cells were also exposed to the well known chemical mutagen mitomycin C in order to investigate possible combined effects of RFR and the chemical. No cooperative action was found between the electromagnetic field exposure and the mutagen using either the comet assay or SCE test (</w:t>
      </w:r>
      <w:r w:rsidR="00A370D1">
        <w:t>40</w:t>
      </w:r>
      <w:r w:rsidR="00F3197C" w:rsidRPr="00F3197C">
        <w:t>).</w:t>
      </w:r>
      <w:r w:rsidR="004C65A7">
        <w:t xml:space="preserve"> </w:t>
      </w:r>
      <w:hyperlink r:id="rId19" w:history="1">
        <w:r w:rsidR="00F3197C" w:rsidRPr="00F3197C">
          <w:rPr>
            <w:rStyle w:val="Kpr"/>
            <w:color w:val="auto"/>
            <w:u w:val="none"/>
          </w:rPr>
          <w:t>Sakuma N</w:t>
        </w:r>
      </w:hyperlink>
      <w:r w:rsidR="00F3197C" w:rsidRPr="00F3197C">
        <w:t xml:space="preserve"> et al. (2006) DNA strand breaks are not induced in human cells exposed to 2.1425 GHz band CW and W-CDMA modulated radiofrequency fields allocated to mobile radio base stations.</w:t>
      </w:r>
      <w:r w:rsidR="00F3197C" w:rsidRPr="00F3197C">
        <w:rPr>
          <w:b/>
        </w:rPr>
        <w:t xml:space="preserve"> </w:t>
      </w:r>
      <w:proofErr w:type="gramStart"/>
      <w:r w:rsidR="00F3197C" w:rsidRPr="00F3197C">
        <w:t xml:space="preserve">A172 cells were exposed to W-CDMA radiation at SARs of 80, 250, and 800 mW/kg and CW radiation at 80 mW/kg for 2 and 24 h, while IMR-90 cells were exposed to both W-CDMA and CW radiations at a SAR of 80 mW/kg for the same time periods. </w:t>
      </w:r>
      <w:proofErr w:type="gramEnd"/>
      <w:r w:rsidR="00F3197C" w:rsidRPr="00F3197C">
        <w:t xml:space="preserve">Under the same RF field exposure conditions, no </w:t>
      </w:r>
      <w:r w:rsidR="00F3197C" w:rsidRPr="00F3197C">
        <w:lastRenderedPageBreak/>
        <w:t>significant differences in the DNA strand breaks were observed between the test groups exposed to W-CDMA or CW radiation and the sham exposed negative controls, as evaluated immediately after the exposure periods by alkaline comet assays. Their results confirm that low level exposures do not act as a genotoxicant up to a SAR of 800 mW/kg (</w:t>
      </w:r>
      <w:r w:rsidR="006646B5">
        <w:t>4</w:t>
      </w:r>
      <w:r w:rsidR="00A370D1">
        <w:t>1</w:t>
      </w:r>
      <w:r w:rsidR="00F3197C" w:rsidRPr="00F3197C">
        <w:t>).</w:t>
      </w:r>
      <w:r w:rsidR="004C65A7">
        <w:t xml:space="preserve"> </w:t>
      </w:r>
    </w:p>
    <w:p w:rsidR="001274C1" w:rsidRDefault="00AB30F8" w:rsidP="005F2430">
      <w:pPr>
        <w:pStyle w:val="Default"/>
        <w:spacing w:line="360" w:lineRule="auto"/>
        <w:jc w:val="both"/>
        <w:rPr>
          <w:color w:val="auto"/>
        </w:rPr>
      </w:pPr>
      <w:hyperlink r:id="rId20" w:history="1">
        <w:r w:rsidR="009F04BA" w:rsidRPr="00A91A9B">
          <w:rPr>
            <w:rStyle w:val="Kpr"/>
            <w:color w:val="auto"/>
            <w:u w:val="none"/>
          </w:rPr>
          <w:t>Nikolova T</w:t>
        </w:r>
      </w:hyperlink>
      <w:r w:rsidR="009F04BA" w:rsidRPr="00A91A9B">
        <w:rPr>
          <w:color w:val="auto"/>
        </w:rPr>
        <w:t xml:space="preserve"> et al. (2005)</w:t>
      </w:r>
      <w:r w:rsidR="00047D3D" w:rsidRPr="00A91A9B">
        <w:rPr>
          <w:color w:val="auto"/>
        </w:rPr>
        <w:t xml:space="preserve"> </w:t>
      </w:r>
      <w:r w:rsidR="00E659B0" w:rsidRPr="00A91A9B">
        <w:rPr>
          <w:color w:val="auto"/>
        </w:rPr>
        <w:t>used</w:t>
      </w:r>
      <w:r w:rsidR="00047D3D" w:rsidRPr="00A91A9B">
        <w:rPr>
          <w:color w:val="auto"/>
        </w:rPr>
        <w:t xml:space="preserve"> </w:t>
      </w:r>
      <w:r w:rsidR="00E659B0" w:rsidRPr="00A91A9B">
        <w:rPr>
          <w:color w:val="auto"/>
        </w:rPr>
        <w:t>m</w:t>
      </w:r>
      <w:r w:rsidR="000A0DDD" w:rsidRPr="00A91A9B">
        <w:rPr>
          <w:color w:val="auto"/>
        </w:rPr>
        <w:t>ouse embryonic stem (ES) cells were as an experimental model to study the effects of electromagnetic fields (EMF).</w:t>
      </w:r>
      <w:r w:rsidR="009D6ED2">
        <w:rPr>
          <w:color w:val="auto"/>
        </w:rPr>
        <w:t xml:space="preserve"> </w:t>
      </w:r>
      <w:r w:rsidR="000A0DDD" w:rsidRPr="00A91A9B">
        <w:rPr>
          <w:color w:val="auto"/>
        </w:rPr>
        <w:t xml:space="preserve">ES-derived nestin-positive neural progenitor cells were exposed to extremely low frequency EMF simulating power line magnetic fields at 50 Hz (ELF-EMF) and to </w:t>
      </w:r>
      <w:r w:rsidR="009D6ED2">
        <w:rPr>
          <w:color w:val="auto"/>
        </w:rPr>
        <w:t>RFR</w:t>
      </w:r>
      <w:r w:rsidR="000A0DDD" w:rsidRPr="00A91A9B">
        <w:rPr>
          <w:color w:val="auto"/>
        </w:rPr>
        <w:t xml:space="preserve"> simulating GSM signals at 1.71 GHz </w:t>
      </w:r>
      <w:r w:rsidR="009D6ED2">
        <w:rPr>
          <w:color w:val="auto"/>
        </w:rPr>
        <w:t>RFR</w:t>
      </w:r>
      <w:r w:rsidR="000A0DDD" w:rsidRPr="00A91A9B">
        <w:rPr>
          <w:color w:val="auto"/>
        </w:rPr>
        <w:t xml:space="preserve">. </w:t>
      </w:r>
      <w:r w:rsidR="00647474" w:rsidRPr="00A91A9B">
        <w:rPr>
          <w:color w:val="auto"/>
        </w:rPr>
        <w:t>Short-term RF</w:t>
      </w:r>
      <w:r w:rsidR="009D6ED2">
        <w:rPr>
          <w:color w:val="auto"/>
        </w:rPr>
        <w:t>R</w:t>
      </w:r>
      <w:r w:rsidR="00647474" w:rsidRPr="00A91A9B">
        <w:rPr>
          <w:color w:val="auto"/>
        </w:rPr>
        <w:t xml:space="preserve"> exposure for 6 h, but not for 48 h, resulted in a low and transient increase of DNA double-strand breaks.</w:t>
      </w:r>
      <w:r w:rsidR="008D6AE7" w:rsidRPr="00A91A9B">
        <w:rPr>
          <w:color w:val="auto"/>
        </w:rPr>
        <w:t xml:space="preserve"> No effects of ELF-</w:t>
      </w:r>
      <w:r w:rsidR="009D6ED2">
        <w:rPr>
          <w:color w:val="auto"/>
        </w:rPr>
        <w:t>EMF</w:t>
      </w:r>
      <w:r w:rsidR="008D6AE7" w:rsidRPr="00A91A9B">
        <w:rPr>
          <w:color w:val="auto"/>
        </w:rPr>
        <w:t xml:space="preserve"> and RF</w:t>
      </w:r>
      <w:r w:rsidR="009D6ED2">
        <w:rPr>
          <w:color w:val="auto"/>
        </w:rPr>
        <w:t>R</w:t>
      </w:r>
      <w:r w:rsidR="008D6AE7" w:rsidRPr="00A91A9B">
        <w:rPr>
          <w:color w:val="auto"/>
        </w:rPr>
        <w:t xml:space="preserve"> on mitochondrial function, nuclear apoptosis, cell proliferation, and chromosomal alterations were observed</w:t>
      </w:r>
      <w:r w:rsidR="006646B5">
        <w:rPr>
          <w:color w:val="auto"/>
        </w:rPr>
        <w:t xml:space="preserve"> (4</w:t>
      </w:r>
      <w:r w:rsidR="00A370D1">
        <w:rPr>
          <w:color w:val="auto"/>
        </w:rPr>
        <w:t>2</w:t>
      </w:r>
      <w:r w:rsidR="006646B5">
        <w:rPr>
          <w:color w:val="auto"/>
        </w:rPr>
        <w:t>)</w:t>
      </w:r>
      <w:r w:rsidR="008D6AE7" w:rsidRPr="00A91A9B">
        <w:rPr>
          <w:color w:val="auto"/>
        </w:rPr>
        <w:t xml:space="preserve">. </w:t>
      </w:r>
      <w:r w:rsidR="006C215F" w:rsidRPr="00A91A9B">
        <w:rPr>
          <w:color w:val="auto"/>
        </w:rPr>
        <w:t xml:space="preserve">Diem et al </w:t>
      </w:r>
      <w:r w:rsidR="00DC47F1" w:rsidRPr="00A91A9B">
        <w:rPr>
          <w:color w:val="auto"/>
        </w:rPr>
        <w:t>(</w:t>
      </w:r>
      <w:r w:rsidR="006C215F" w:rsidRPr="00A91A9B">
        <w:rPr>
          <w:color w:val="auto"/>
        </w:rPr>
        <w:t>2005</w:t>
      </w:r>
      <w:r w:rsidR="00DC47F1" w:rsidRPr="00A91A9B">
        <w:rPr>
          <w:color w:val="auto"/>
        </w:rPr>
        <w:t>)</w:t>
      </w:r>
      <w:r w:rsidR="006C215F" w:rsidRPr="00A91A9B">
        <w:rPr>
          <w:color w:val="auto"/>
        </w:rPr>
        <w:t xml:space="preserve"> exposed human fibroblasts and rat granulosa cells to mobile phone signal </w:t>
      </w:r>
      <w:r w:rsidR="005F2430">
        <w:rPr>
          <w:color w:val="auto"/>
        </w:rPr>
        <w:t xml:space="preserve">with frequency of </w:t>
      </w:r>
      <w:r w:rsidR="006C215F" w:rsidRPr="00A91A9B">
        <w:rPr>
          <w:color w:val="auto"/>
        </w:rPr>
        <w:t>1800 MHz</w:t>
      </w:r>
      <w:r w:rsidR="009D6ED2">
        <w:rPr>
          <w:color w:val="auto"/>
        </w:rPr>
        <w:t>,</w:t>
      </w:r>
      <w:r w:rsidR="006C215F" w:rsidRPr="00A91A9B">
        <w:rPr>
          <w:color w:val="auto"/>
        </w:rPr>
        <w:t xml:space="preserve"> SAR 1.2 or 2 W/kg</w:t>
      </w:r>
      <w:r w:rsidR="005F2430">
        <w:rPr>
          <w:color w:val="auto"/>
        </w:rPr>
        <w:t>, with</w:t>
      </w:r>
      <w:r w:rsidR="006C215F" w:rsidRPr="00A91A9B">
        <w:rPr>
          <w:color w:val="auto"/>
        </w:rPr>
        <w:t xml:space="preserve"> different modulations; during 4, 16 and 24 h; intermittent</w:t>
      </w:r>
      <w:r w:rsidR="005F2430">
        <w:rPr>
          <w:color w:val="auto"/>
        </w:rPr>
        <w:t xml:space="preserve"> exposures with</w:t>
      </w:r>
      <w:r w:rsidR="006C215F" w:rsidRPr="00A91A9B">
        <w:rPr>
          <w:color w:val="auto"/>
        </w:rPr>
        <w:t xml:space="preserve"> 5 min on/10min off or continuous. RFR exposure induced DNA single- and double-strand breaks as measured by the comet assay. Effects occurred after 16 h exposure in both cell types and after different mobile-phone modulations. The intermittent exposure showed a stronger effect in the than continuous exposure</w:t>
      </w:r>
      <w:r w:rsidR="00866E2C" w:rsidRPr="00A91A9B">
        <w:rPr>
          <w:color w:val="auto"/>
        </w:rPr>
        <w:t>. They conclude that the induced DNA damage cannot be based on thermal effects</w:t>
      </w:r>
      <w:r w:rsidR="00CF03DB">
        <w:rPr>
          <w:color w:val="auto"/>
        </w:rPr>
        <w:t xml:space="preserve"> (4</w:t>
      </w:r>
      <w:r w:rsidR="00A370D1">
        <w:rPr>
          <w:color w:val="auto"/>
        </w:rPr>
        <w:t>3</w:t>
      </w:r>
      <w:r w:rsidR="00CF03DB">
        <w:rPr>
          <w:color w:val="auto"/>
        </w:rPr>
        <w:t>)</w:t>
      </w:r>
      <w:r w:rsidR="006C215F" w:rsidRPr="00A91A9B">
        <w:rPr>
          <w:color w:val="auto"/>
        </w:rPr>
        <w:t>.</w:t>
      </w:r>
      <w:r w:rsidR="005F2430">
        <w:rPr>
          <w:color w:val="auto"/>
        </w:rPr>
        <w:t xml:space="preserve"> </w:t>
      </w:r>
      <w:r w:rsidR="00993372" w:rsidRPr="00A91A9B">
        <w:rPr>
          <w:color w:val="auto"/>
        </w:rPr>
        <w:t xml:space="preserve">Hook et al. </w:t>
      </w:r>
      <w:r w:rsidR="00DC47F1" w:rsidRPr="00A91A9B">
        <w:rPr>
          <w:color w:val="auto"/>
        </w:rPr>
        <w:t>(</w:t>
      </w:r>
      <w:r w:rsidR="00993372" w:rsidRPr="00A91A9B">
        <w:rPr>
          <w:color w:val="auto"/>
        </w:rPr>
        <w:t>2004</w:t>
      </w:r>
      <w:r w:rsidR="00DC47F1" w:rsidRPr="00A91A9B">
        <w:rPr>
          <w:color w:val="auto"/>
        </w:rPr>
        <w:t>)</w:t>
      </w:r>
      <w:r w:rsidR="00993372" w:rsidRPr="00A91A9B">
        <w:rPr>
          <w:color w:val="auto"/>
        </w:rPr>
        <w:t xml:space="preserve"> showed that 24-hr exposure of Molt-4 cells to </w:t>
      </w:r>
      <w:r w:rsidR="005F2430">
        <w:rPr>
          <w:color w:val="auto"/>
        </w:rPr>
        <w:t>different modulated RFR</w:t>
      </w:r>
      <w:r w:rsidR="00993372" w:rsidRPr="00A91A9B">
        <w:rPr>
          <w:color w:val="auto"/>
        </w:rPr>
        <w:t xml:space="preserve"> did not significantly alter the level of DNA damage.</w:t>
      </w:r>
      <w:r w:rsidR="005F2430">
        <w:rPr>
          <w:color w:val="auto"/>
        </w:rPr>
        <w:t xml:space="preserve"> </w:t>
      </w:r>
      <w:r w:rsidR="00766F5C" w:rsidRPr="005F2430">
        <w:t xml:space="preserve">Bisht </w:t>
      </w:r>
      <w:r w:rsidR="00766F5C" w:rsidRPr="00A91A9B">
        <w:rPr>
          <w:color w:val="auto"/>
        </w:rPr>
        <w:t>et al. (2002)</w:t>
      </w:r>
      <w:r w:rsidR="0074367B" w:rsidRPr="00A91A9B">
        <w:rPr>
          <w:color w:val="auto"/>
        </w:rPr>
        <w:t xml:space="preserve"> </w:t>
      </w:r>
      <w:r w:rsidR="00E659B0" w:rsidRPr="00A91A9B">
        <w:rPr>
          <w:color w:val="auto"/>
        </w:rPr>
        <w:t xml:space="preserve">examined </w:t>
      </w:r>
      <w:r w:rsidR="0034632C" w:rsidRPr="00A91A9B">
        <w:rPr>
          <w:color w:val="auto"/>
        </w:rPr>
        <w:t xml:space="preserve">if </w:t>
      </w:r>
      <w:r w:rsidR="005F2430">
        <w:rPr>
          <w:color w:val="auto"/>
        </w:rPr>
        <w:t>RFR</w:t>
      </w:r>
      <w:r w:rsidR="0034632C" w:rsidRPr="00A91A9B">
        <w:rPr>
          <w:color w:val="auto"/>
        </w:rPr>
        <w:t xml:space="preserve"> induces the formation of micronuclei, C3H 10T(1/2) cells were exposed to 835.62 MHz frequency division multiple access (FDMA) or 847.74 MHz code division multiple access (CDMA) modulated RF</w:t>
      </w:r>
      <w:r w:rsidR="005F2430">
        <w:rPr>
          <w:color w:val="auto"/>
        </w:rPr>
        <w:t>R</w:t>
      </w:r>
      <w:r w:rsidR="0034632C" w:rsidRPr="00A91A9B">
        <w:rPr>
          <w:color w:val="auto"/>
        </w:rPr>
        <w:t>. After the exposure to RF</w:t>
      </w:r>
      <w:r w:rsidR="005F2430">
        <w:rPr>
          <w:color w:val="auto"/>
        </w:rPr>
        <w:t>R</w:t>
      </w:r>
      <w:r w:rsidR="0034632C" w:rsidRPr="00A91A9B">
        <w:rPr>
          <w:color w:val="auto"/>
        </w:rPr>
        <w:t>, the micronucleus assay was performed by the cytokinesis block method using cytochalasin B treatment.</w:t>
      </w:r>
      <w:r w:rsidR="0074132B" w:rsidRPr="00A91A9B">
        <w:rPr>
          <w:color w:val="auto"/>
        </w:rPr>
        <w:t xml:space="preserve"> </w:t>
      </w:r>
      <w:r w:rsidR="00F05531" w:rsidRPr="00A91A9B">
        <w:rPr>
          <w:color w:val="auto"/>
        </w:rPr>
        <w:t>The results of this study are not consistent with the possibility that these RF</w:t>
      </w:r>
      <w:r w:rsidR="005F2430">
        <w:rPr>
          <w:color w:val="auto"/>
        </w:rPr>
        <w:t>R</w:t>
      </w:r>
      <w:r w:rsidR="00F05531" w:rsidRPr="00A91A9B">
        <w:rPr>
          <w:color w:val="auto"/>
        </w:rPr>
        <w:t xml:space="preserve"> induce micronuclei</w:t>
      </w:r>
      <w:r w:rsidR="00CF03DB">
        <w:rPr>
          <w:color w:val="auto"/>
        </w:rPr>
        <w:t xml:space="preserve"> (4</w:t>
      </w:r>
      <w:r w:rsidR="00A370D1">
        <w:rPr>
          <w:color w:val="auto"/>
        </w:rPr>
        <w:t>4</w:t>
      </w:r>
      <w:r w:rsidR="00CF03DB">
        <w:rPr>
          <w:color w:val="auto"/>
        </w:rPr>
        <w:t>)</w:t>
      </w:r>
      <w:r w:rsidR="00F05531" w:rsidRPr="00A91A9B">
        <w:rPr>
          <w:color w:val="auto"/>
        </w:rPr>
        <w:t>.</w:t>
      </w:r>
      <w:r w:rsidR="005F2430">
        <w:rPr>
          <w:color w:val="auto"/>
        </w:rPr>
        <w:t xml:space="preserve"> </w:t>
      </w:r>
    </w:p>
    <w:p w:rsidR="00B33838" w:rsidRPr="00B33838" w:rsidRDefault="00AB30F8" w:rsidP="00B33838">
      <w:pPr>
        <w:pStyle w:val="Default"/>
        <w:spacing w:line="360" w:lineRule="auto"/>
      </w:pPr>
      <w:hyperlink r:id="rId21" w:history="1">
        <w:r w:rsidR="00B33838" w:rsidRPr="00B33838">
          <w:rPr>
            <w:rStyle w:val="Kpr"/>
            <w:color w:val="auto"/>
            <w:u w:val="none"/>
          </w:rPr>
          <w:t>Bisht KS</w:t>
        </w:r>
      </w:hyperlink>
      <w:r w:rsidR="00B33838" w:rsidRPr="00B33838">
        <w:rPr>
          <w:color w:val="auto"/>
        </w:rPr>
        <w:t xml:space="preserve"> </w:t>
      </w:r>
      <w:r w:rsidR="00B33838" w:rsidRPr="00B33838">
        <w:t>et al. (2002) To determine if radiofrequency (RF) radiation induces the formation of micronuclei, C3H 10T(1/2) cells were exposed to 835.62 MHz frequency division multiple access (FDMA) or 847.74 MHz code division multiple access (CDMA) modulated RF radiation. After the exposure to RF radiation, the micronucleus assay was performed by the cytokinesis block method using cytochalasin B treatment. The results of this study are not consistent with the possibility that these RF radiations induce micronuclei (4</w:t>
      </w:r>
      <w:r w:rsidR="00A370D1">
        <w:t>5</w:t>
      </w:r>
      <w:r w:rsidR="00B33838" w:rsidRPr="00B33838">
        <w:t>).</w:t>
      </w:r>
    </w:p>
    <w:p w:rsidR="009C089D" w:rsidRDefault="00E0455B" w:rsidP="005F2430">
      <w:pPr>
        <w:pStyle w:val="Default"/>
        <w:spacing w:line="360" w:lineRule="auto"/>
        <w:jc w:val="both"/>
        <w:rPr>
          <w:color w:val="auto"/>
        </w:rPr>
      </w:pPr>
      <w:r w:rsidRPr="00A91A9B">
        <w:rPr>
          <w:color w:val="auto"/>
        </w:rPr>
        <w:t xml:space="preserve">Vijayalaximi et al. </w:t>
      </w:r>
      <w:r w:rsidR="0074367B" w:rsidRPr="00A91A9B">
        <w:rPr>
          <w:color w:val="auto"/>
        </w:rPr>
        <w:t>(</w:t>
      </w:r>
      <w:r w:rsidRPr="00A91A9B">
        <w:rPr>
          <w:color w:val="auto"/>
        </w:rPr>
        <w:t>2001</w:t>
      </w:r>
      <w:r w:rsidR="0074367B" w:rsidRPr="00A91A9B">
        <w:rPr>
          <w:color w:val="auto"/>
        </w:rPr>
        <w:t>)</w:t>
      </w:r>
      <w:r w:rsidRPr="00A91A9B">
        <w:rPr>
          <w:color w:val="auto"/>
        </w:rPr>
        <w:t xml:space="preserve"> reported that there was no evidence for the induction of micronuclei in peripheral blood and bone marrow cells of rats exposed for 24h to 2450-MHz </w:t>
      </w:r>
      <w:r w:rsidR="005F2430">
        <w:rPr>
          <w:color w:val="auto"/>
        </w:rPr>
        <w:t>RFR</w:t>
      </w:r>
      <w:r w:rsidRPr="00A91A9B">
        <w:rPr>
          <w:color w:val="auto"/>
        </w:rPr>
        <w:t xml:space="preserve"> at a whole body average SAR of 12 W/kg</w:t>
      </w:r>
      <w:r w:rsidR="00CF03DB">
        <w:rPr>
          <w:color w:val="auto"/>
        </w:rPr>
        <w:t xml:space="preserve"> (4</w:t>
      </w:r>
      <w:r w:rsidR="00A370D1">
        <w:rPr>
          <w:color w:val="auto"/>
        </w:rPr>
        <w:t>6</w:t>
      </w:r>
      <w:r w:rsidR="00CF03DB">
        <w:rPr>
          <w:color w:val="auto"/>
        </w:rPr>
        <w:t>)</w:t>
      </w:r>
      <w:r w:rsidRPr="00A91A9B">
        <w:rPr>
          <w:color w:val="auto"/>
        </w:rPr>
        <w:t>.</w:t>
      </w:r>
      <w:r w:rsidR="005F2430">
        <w:rPr>
          <w:color w:val="auto"/>
        </w:rPr>
        <w:t xml:space="preserve"> </w:t>
      </w:r>
      <w:r w:rsidR="00505EE7" w:rsidRPr="00A91A9B">
        <w:rPr>
          <w:color w:val="auto"/>
        </w:rPr>
        <w:t xml:space="preserve">Li et al. </w:t>
      </w:r>
      <w:r w:rsidR="00081D05" w:rsidRPr="00A91A9B">
        <w:rPr>
          <w:color w:val="auto"/>
        </w:rPr>
        <w:t>(</w:t>
      </w:r>
      <w:r w:rsidR="00505EE7" w:rsidRPr="00A91A9B">
        <w:rPr>
          <w:color w:val="auto"/>
        </w:rPr>
        <w:t>2001</w:t>
      </w:r>
      <w:r w:rsidR="00081D05" w:rsidRPr="00A91A9B">
        <w:rPr>
          <w:color w:val="auto"/>
        </w:rPr>
        <w:t>)</w:t>
      </w:r>
      <w:r w:rsidR="00505EE7" w:rsidRPr="00A91A9B">
        <w:rPr>
          <w:color w:val="auto"/>
        </w:rPr>
        <w:t xml:space="preserve"> reported no significant change in DNA strand breaks in murine C3H10T(1/2) fibroblasts after 2 hrs of exposure to 847.74 an</w:t>
      </w:r>
      <w:r w:rsidR="005F2430">
        <w:rPr>
          <w:color w:val="auto"/>
        </w:rPr>
        <w:t xml:space="preserve">d 835.02 </w:t>
      </w:r>
      <w:r w:rsidR="005F2430">
        <w:rPr>
          <w:color w:val="auto"/>
        </w:rPr>
        <w:lastRenderedPageBreak/>
        <w:t>MHz fields at 3-5 W/kg</w:t>
      </w:r>
      <w:r w:rsidR="00315005">
        <w:rPr>
          <w:color w:val="auto"/>
        </w:rPr>
        <w:t xml:space="preserve"> (47)</w:t>
      </w:r>
      <w:r w:rsidR="00505EE7" w:rsidRPr="00A91A9B">
        <w:rPr>
          <w:color w:val="auto"/>
        </w:rPr>
        <w:t>.</w:t>
      </w:r>
      <w:r w:rsidR="005F2430">
        <w:rPr>
          <w:color w:val="auto"/>
        </w:rPr>
        <w:t xml:space="preserve"> </w:t>
      </w:r>
      <w:hyperlink r:id="rId22" w:history="1">
        <w:r w:rsidR="00EC31AC" w:rsidRPr="00A91A9B">
          <w:rPr>
            <w:rStyle w:val="Kpr"/>
            <w:color w:val="auto"/>
            <w:u w:val="none"/>
          </w:rPr>
          <w:t>Vijayalaxmi</w:t>
        </w:r>
      </w:hyperlink>
      <w:r w:rsidR="00EC31AC" w:rsidRPr="00A91A9B">
        <w:rPr>
          <w:color w:val="auto"/>
        </w:rPr>
        <w:t xml:space="preserve"> et al. </w:t>
      </w:r>
      <w:proofErr w:type="gramStart"/>
      <w:r w:rsidR="00EC31AC" w:rsidRPr="00A91A9B">
        <w:rPr>
          <w:color w:val="auto"/>
        </w:rPr>
        <w:t>(200</w:t>
      </w:r>
      <w:r w:rsidR="00B43888" w:rsidRPr="00A91A9B">
        <w:rPr>
          <w:color w:val="auto"/>
        </w:rPr>
        <w:t>0</w:t>
      </w:r>
      <w:r w:rsidR="00EC31AC" w:rsidRPr="00A91A9B">
        <w:rPr>
          <w:color w:val="auto"/>
        </w:rPr>
        <w:t>)</w:t>
      </w:r>
      <w:r w:rsidR="00081D05" w:rsidRPr="00A91A9B">
        <w:rPr>
          <w:color w:val="auto"/>
        </w:rPr>
        <w:t xml:space="preserve"> </w:t>
      </w:r>
      <w:r w:rsidR="00E659B0" w:rsidRPr="00A91A9B">
        <w:rPr>
          <w:color w:val="auto"/>
        </w:rPr>
        <w:t>collected h</w:t>
      </w:r>
      <w:r w:rsidR="000A069E" w:rsidRPr="00A91A9B">
        <w:rPr>
          <w:color w:val="auto"/>
        </w:rPr>
        <w:t>uman peripheral blood samples from three healthy human volunteers</w:t>
      </w:r>
      <w:r w:rsidR="00E659B0" w:rsidRPr="00A91A9B">
        <w:rPr>
          <w:color w:val="auto"/>
        </w:rPr>
        <w:t xml:space="preserve"> and samples</w:t>
      </w:r>
      <w:r w:rsidR="000A069E" w:rsidRPr="00A91A9B">
        <w:rPr>
          <w:color w:val="auto"/>
        </w:rPr>
        <w:t xml:space="preserve"> were exposed in vitro to pulsed-wave 2450 MHz </w:t>
      </w:r>
      <w:r w:rsidR="005F2430">
        <w:rPr>
          <w:color w:val="auto"/>
        </w:rPr>
        <w:t>RFR</w:t>
      </w:r>
      <w:r w:rsidR="000A069E" w:rsidRPr="00A91A9B">
        <w:rPr>
          <w:color w:val="auto"/>
        </w:rPr>
        <w:t xml:space="preserve"> for 2 h.</w:t>
      </w:r>
      <w:r w:rsidR="005F2430">
        <w:rPr>
          <w:color w:val="auto"/>
        </w:rPr>
        <w:t xml:space="preserve"> </w:t>
      </w:r>
      <w:r w:rsidR="003845C3" w:rsidRPr="00A91A9B">
        <w:rPr>
          <w:color w:val="auto"/>
        </w:rPr>
        <w:t>The lymphocytes were examined to determine the extent of primary DNA damage (single-strand breaks and alkali-labile lesions) using the alkaline comet assay with three different slide-processing schedules.</w:t>
      </w:r>
      <w:r w:rsidR="00081D05" w:rsidRPr="00A91A9B">
        <w:rPr>
          <w:color w:val="auto"/>
        </w:rPr>
        <w:t xml:space="preserve"> </w:t>
      </w:r>
      <w:proofErr w:type="gramEnd"/>
      <w:r w:rsidR="00976401" w:rsidRPr="00A91A9B">
        <w:rPr>
          <w:color w:val="auto"/>
        </w:rPr>
        <w:t>U</w:t>
      </w:r>
      <w:r w:rsidR="00C47971" w:rsidRPr="00A91A9B">
        <w:rPr>
          <w:color w:val="auto"/>
        </w:rPr>
        <w:t xml:space="preserve">nder the experimental conditions tested, there is no evidence for induction of DNA single-strand breaks and alkali-labile lesions in human blood lymphocytes exposed in vitro to pulsed-wave 2450 MHz </w:t>
      </w:r>
      <w:r w:rsidR="005F2430">
        <w:rPr>
          <w:color w:val="auto"/>
        </w:rPr>
        <w:t>RFR</w:t>
      </w:r>
      <w:r w:rsidR="00C47971" w:rsidRPr="00A91A9B">
        <w:rPr>
          <w:color w:val="auto"/>
        </w:rPr>
        <w:t>, either immediately or at 4 h after exposure</w:t>
      </w:r>
      <w:r w:rsidR="00CF03DB">
        <w:rPr>
          <w:color w:val="auto"/>
        </w:rPr>
        <w:t xml:space="preserve"> (4</w:t>
      </w:r>
      <w:r w:rsidR="00660032">
        <w:rPr>
          <w:color w:val="auto"/>
        </w:rPr>
        <w:t>8</w:t>
      </w:r>
      <w:r w:rsidR="00CF03DB">
        <w:rPr>
          <w:color w:val="auto"/>
        </w:rPr>
        <w:t>)</w:t>
      </w:r>
      <w:r w:rsidR="00C47971" w:rsidRPr="00A91A9B">
        <w:rPr>
          <w:color w:val="auto"/>
        </w:rPr>
        <w:t>.</w:t>
      </w:r>
      <w:r w:rsidR="005F2430">
        <w:rPr>
          <w:color w:val="auto"/>
        </w:rPr>
        <w:t xml:space="preserve"> </w:t>
      </w:r>
      <w:r w:rsidR="001718D0" w:rsidRPr="001718D0">
        <w:rPr>
          <w:color w:val="auto"/>
        </w:rPr>
        <w:t>Maes et al. (1997) examined the genetic effects of RFR from mobile communication frequencies (935.2 MHz) alone and in combination with a chemical DNA-damaging agent (mitomycin C). Three cytogenetic endpoints were investigated after in vitro exposure of human whole blood cells. These endpoints were the 'classical' chromosome aberration test, the sister chromatid exchange test and the alkaline comet assay. No direct cytogenetic effect was found</w:t>
      </w:r>
      <w:r w:rsidR="00CF03DB" w:rsidRPr="001718D0">
        <w:rPr>
          <w:color w:val="auto"/>
        </w:rPr>
        <w:t xml:space="preserve"> </w:t>
      </w:r>
      <w:r w:rsidR="00CF03DB">
        <w:rPr>
          <w:color w:val="auto"/>
        </w:rPr>
        <w:t>(4</w:t>
      </w:r>
      <w:r w:rsidR="00660032">
        <w:rPr>
          <w:color w:val="auto"/>
        </w:rPr>
        <w:t>9</w:t>
      </w:r>
      <w:r w:rsidR="00CF03DB">
        <w:rPr>
          <w:color w:val="auto"/>
        </w:rPr>
        <w:t>)</w:t>
      </w:r>
      <w:r w:rsidR="0046380E" w:rsidRPr="00A91A9B">
        <w:rPr>
          <w:color w:val="auto"/>
        </w:rPr>
        <w:t>.</w:t>
      </w:r>
      <w:r w:rsidR="001C7AB5" w:rsidRPr="00A91A9B">
        <w:rPr>
          <w:color w:val="auto"/>
        </w:rPr>
        <w:t xml:space="preserve">                                                                                                  </w:t>
      </w:r>
    </w:p>
    <w:p w:rsidR="004C0D54" w:rsidRDefault="0055525B" w:rsidP="005F2430">
      <w:pPr>
        <w:pStyle w:val="Default"/>
        <w:spacing w:line="360" w:lineRule="auto"/>
        <w:jc w:val="both"/>
        <w:rPr>
          <w:color w:val="auto"/>
        </w:rPr>
      </w:pPr>
      <w:r w:rsidRPr="00A91A9B">
        <w:rPr>
          <w:color w:val="auto"/>
        </w:rPr>
        <w:t xml:space="preserve">Vijayalaximi et al. </w:t>
      </w:r>
      <w:proofErr w:type="gramStart"/>
      <w:r w:rsidR="00771FA5" w:rsidRPr="00A91A9B">
        <w:rPr>
          <w:color w:val="auto"/>
        </w:rPr>
        <w:t>(</w:t>
      </w:r>
      <w:r w:rsidRPr="00A91A9B">
        <w:rPr>
          <w:color w:val="auto"/>
        </w:rPr>
        <w:t>1997</w:t>
      </w:r>
      <w:r w:rsidR="00771FA5" w:rsidRPr="00A91A9B">
        <w:rPr>
          <w:color w:val="auto"/>
        </w:rPr>
        <w:t>)</w:t>
      </w:r>
      <w:r w:rsidRPr="00A91A9B">
        <w:rPr>
          <w:color w:val="auto"/>
        </w:rPr>
        <w:t xml:space="preserve"> exposed C3H/HeJ mice for 20 h/day, 7 days/week, over 18 months to continuous-wave 2450 MHz </w:t>
      </w:r>
      <w:r w:rsidR="005F2430">
        <w:rPr>
          <w:color w:val="auto"/>
        </w:rPr>
        <w:t>RFR</w:t>
      </w:r>
      <w:r w:rsidRPr="00A91A9B">
        <w:rPr>
          <w:color w:val="auto"/>
        </w:rPr>
        <w:t xml:space="preserve"> at a whole-body average </w:t>
      </w:r>
      <w:r w:rsidR="005F13D4">
        <w:rPr>
          <w:color w:val="auto"/>
        </w:rPr>
        <w:t>SAR</w:t>
      </w:r>
      <w:r w:rsidRPr="00A91A9B">
        <w:rPr>
          <w:color w:val="auto"/>
        </w:rPr>
        <w:t xml:space="preserve"> rate of 1.0 W/kg. At the end of the 18 months, peripheral blood and bone marrow smears were examined for the extent of genotoxicity as indicated by the presence of micronuclei in polychromatic erythrocytes. </w:t>
      </w:r>
      <w:proofErr w:type="gramEnd"/>
      <w:r w:rsidRPr="00A91A9B">
        <w:rPr>
          <w:color w:val="auto"/>
        </w:rPr>
        <w:t>The results indicate that the incidence of micronuclei/1,000 polychromatic erythrocytes was not significantly different between groups exposed to RF</w:t>
      </w:r>
      <w:r w:rsidR="005F13D4">
        <w:rPr>
          <w:color w:val="auto"/>
        </w:rPr>
        <w:t>R</w:t>
      </w:r>
      <w:r w:rsidRPr="00A91A9B">
        <w:rPr>
          <w:color w:val="auto"/>
        </w:rPr>
        <w:t xml:space="preserve"> and sham-exposed groups</w:t>
      </w:r>
      <w:r w:rsidR="00CF03DB">
        <w:rPr>
          <w:color w:val="auto"/>
        </w:rPr>
        <w:t xml:space="preserve"> (</w:t>
      </w:r>
      <w:r w:rsidR="00F26BB2">
        <w:rPr>
          <w:color w:val="auto"/>
        </w:rPr>
        <w:t>50</w:t>
      </w:r>
      <w:r w:rsidR="00CF03DB">
        <w:rPr>
          <w:color w:val="auto"/>
        </w:rPr>
        <w:t>)</w:t>
      </w:r>
      <w:r w:rsidR="00846930" w:rsidRPr="00A91A9B">
        <w:rPr>
          <w:color w:val="auto"/>
        </w:rPr>
        <w:t>.</w:t>
      </w:r>
      <w:r w:rsidR="00C10ACE" w:rsidRPr="00A91A9B">
        <w:rPr>
          <w:color w:val="auto"/>
        </w:rPr>
        <w:t xml:space="preserve">                                                                                          </w:t>
      </w:r>
      <w:r w:rsidR="005F6BDD" w:rsidRPr="005F13D4">
        <w:t xml:space="preserve">Meltz </w:t>
      </w:r>
      <w:r w:rsidR="005F6BDD" w:rsidRPr="00A91A9B">
        <w:rPr>
          <w:color w:val="auto"/>
        </w:rPr>
        <w:t xml:space="preserve">et al. (1987) </w:t>
      </w:r>
      <w:r w:rsidR="00C40720" w:rsidRPr="00A91A9B">
        <w:rPr>
          <w:color w:val="auto"/>
        </w:rPr>
        <w:t xml:space="preserve">performed the forward mutation assay at the thymidine kinase locus in L5178Y mouse leukemic cells. </w:t>
      </w:r>
      <w:proofErr w:type="gramStart"/>
      <w:r w:rsidR="00C40720" w:rsidRPr="00A91A9B">
        <w:rPr>
          <w:color w:val="auto"/>
        </w:rPr>
        <w:t>The power density was 48.8 mW/cm</w:t>
      </w:r>
      <w:r w:rsidR="00C40720" w:rsidRPr="005F13D4">
        <w:rPr>
          <w:color w:val="auto"/>
          <w:vertAlign w:val="superscript"/>
        </w:rPr>
        <w:t>2</w:t>
      </w:r>
      <w:r w:rsidR="00C40720" w:rsidRPr="00A91A9B">
        <w:rPr>
          <w:color w:val="auto"/>
        </w:rPr>
        <w:t xml:space="preserve"> and the measured SAR in this system was 30 W/kg</w:t>
      </w:r>
      <w:r w:rsidR="00502D66" w:rsidRPr="00A91A9B">
        <w:rPr>
          <w:color w:val="auto"/>
        </w:rPr>
        <w:t xml:space="preserve">. </w:t>
      </w:r>
      <w:r w:rsidR="00C40720" w:rsidRPr="00A91A9B">
        <w:rPr>
          <w:color w:val="auto"/>
        </w:rPr>
        <w:t>The conclusions from five different experiments, employing three different concentrations of MMC, were that a) RFR exposure alone, at moderate power levels which resulted in a temperature increase in the cell culture medium of less than 3 degrees C, is not mutagenic; and b) when cells are simultaneously treated with MMC and RFR at these same moderate power levels, the RFR does not affect either the inhibition of cell growth or the extent of mutagenesis resulting from the treatment with the chemical MMC alone</w:t>
      </w:r>
      <w:r w:rsidR="00CF03DB">
        <w:rPr>
          <w:color w:val="auto"/>
        </w:rPr>
        <w:t xml:space="preserve"> (</w:t>
      </w:r>
      <w:r w:rsidR="00A370D1">
        <w:rPr>
          <w:color w:val="auto"/>
        </w:rPr>
        <w:t>5</w:t>
      </w:r>
      <w:r w:rsidR="00F26BB2">
        <w:rPr>
          <w:color w:val="auto"/>
        </w:rPr>
        <w:t>1</w:t>
      </w:r>
      <w:r w:rsidR="00A370D1">
        <w:rPr>
          <w:color w:val="auto"/>
        </w:rPr>
        <w:t>)</w:t>
      </w:r>
      <w:r w:rsidR="004C0D54" w:rsidRPr="00A91A9B">
        <w:rPr>
          <w:color w:val="auto"/>
        </w:rPr>
        <w:t>.</w:t>
      </w:r>
      <w:proofErr w:type="gramEnd"/>
    </w:p>
    <w:p w:rsidR="009D1377" w:rsidRPr="007D608D" w:rsidRDefault="009D1377" w:rsidP="009D1377">
      <w:pPr>
        <w:autoSpaceDE w:val="0"/>
        <w:autoSpaceDN w:val="0"/>
        <w:adjustRightInd w:val="0"/>
        <w:spacing w:after="0" w:line="360" w:lineRule="auto"/>
        <w:rPr>
          <w:rFonts w:ascii="Times New Roman" w:eastAsia="TimesNewRoman" w:hAnsi="Times New Roman" w:cs="Times New Roman"/>
          <w:sz w:val="24"/>
          <w:szCs w:val="24"/>
        </w:rPr>
      </w:pPr>
      <w:r w:rsidRPr="007D608D">
        <w:rPr>
          <w:rFonts w:ascii="Times New Roman" w:eastAsia="TimesNewRoman" w:hAnsi="Times New Roman" w:cs="Times New Roman"/>
          <w:sz w:val="24"/>
          <w:szCs w:val="24"/>
        </w:rPr>
        <w:t>We have two reports which show no statistically significant difference between 1800 MHz</w:t>
      </w:r>
    </w:p>
    <w:p w:rsidR="009D1377" w:rsidRPr="007D608D" w:rsidRDefault="009D1377" w:rsidP="009D1377">
      <w:pPr>
        <w:autoSpaceDE w:val="0"/>
        <w:autoSpaceDN w:val="0"/>
        <w:adjustRightInd w:val="0"/>
        <w:spacing w:after="0" w:line="360" w:lineRule="auto"/>
        <w:rPr>
          <w:rFonts w:ascii="Times New Roman" w:eastAsia="TimesNewRoman" w:hAnsi="Times New Roman" w:cs="Times New Roman"/>
          <w:sz w:val="24"/>
          <w:szCs w:val="24"/>
        </w:rPr>
      </w:pPr>
      <w:r w:rsidRPr="007D608D">
        <w:rPr>
          <w:rFonts w:ascii="Times New Roman" w:eastAsia="TimesNewRoman" w:hAnsi="Times New Roman" w:cs="Times New Roman"/>
          <w:sz w:val="24"/>
          <w:szCs w:val="24"/>
        </w:rPr>
        <w:t>and 2100 MHz RF exposed groups with respect to non-exposed groups (Gurbuz et al. 2014;</w:t>
      </w:r>
    </w:p>
    <w:p w:rsidR="009D1377" w:rsidRPr="007D608D" w:rsidRDefault="009D1377" w:rsidP="009D1377">
      <w:pPr>
        <w:pStyle w:val="Default"/>
        <w:spacing w:line="360" w:lineRule="auto"/>
        <w:jc w:val="both"/>
        <w:rPr>
          <w:color w:val="auto"/>
        </w:rPr>
      </w:pPr>
      <w:r w:rsidRPr="007D608D">
        <w:rPr>
          <w:rFonts w:eastAsia="TimesNewRoman"/>
          <w:color w:val="auto"/>
        </w:rPr>
        <w:t>Gurbuz et al. 2010)</w:t>
      </w:r>
      <w:r w:rsidR="00CF03DB" w:rsidRPr="007D608D">
        <w:rPr>
          <w:rFonts w:eastAsia="TimesNewRoman"/>
          <w:color w:val="auto"/>
        </w:rPr>
        <w:t xml:space="preserve"> (</w:t>
      </w:r>
      <w:r w:rsidR="00A370D1" w:rsidRPr="007D608D">
        <w:rPr>
          <w:rFonts w:eastAsia="TimesNewRoman"/>
          <w:color w:val="auto"/>
        </w:rPr>
        <w:t>5</w:t>
      </w:r>
      <w:r w:rsidR="00F26BB2" w:rsidRPr="007D608D">
        <w:rPr>
          <w:rFonts w:eastAsia="TimesNewRoman"/>
          <w:color w:val="auto"/>
        </w:rPr>
        <w:t>2</w:t>
      </w:r>
      <w:r w:rsidR="00A370D1" w:rsidRPr="007D608D">
        <w:rPr>
          <w:rFonts w:eastAsia="TimesNewRoman"/>
          <w:color w:val="auto"/>
        </w:rPr>
        <w:t>,5</w:t>
      </w:r>
      <w:r w:rsidR="00F26BB2" w:rsidRPr="007D608D">
        <w:rPr>
          <w:rFonts w:eastAsia="TimesNewRoman"/>
          <w:color w:val="auto"/>
        </w:rPr>
        <w:t>3</w:t>
      </w:r>
      <w:r w:rsidR="00CF03DB" w:rsidRPr="007D608D">
        <w:rPr>
          <w:rFonts w:eastAsia="TimesNewRoman"/>
          <w:color w:val="auto"/>
        </w:rPr>
        <w:t>)</w:t>
      </w:r>
      <w:r w:rsidRPr="007D608D">
        <w:rPr>
          <w:rFonts w:eastAsia="TimesNewRoman"/>
          <w:color w:val="auto"/>
        </w:rPr>
        <w:t>.</w:t>
      </w:r>
    </w:p>
    <w:p w:rsidR="00981931" w:rsidRDefault="00981931" w:rsidP="00465829">
      <w:pPr>
        <w:pStyle w:val="NormalWeb"/>
        <w:shd w:val="clear" w:color="auto" w:fill="FFFFFF"/>
        <w:spacing w:before="0" w:beforeAutospacing="0" w:after="0" w:afterAutospacing="0" w:line="360" w:lineRule="auto"/>
        <w:jc w:val="both"/>
        <w:rPr>
          <w:b/>
          <w:bCs/>
          <w:sz w:val="23"/>
          <w:szCs w:val="23"/>
        </w:rPr>
      </w:pPr>
    </w:p>
    <w:p w:rsidR="004125FB" w:rsidRPr="00A91A9B" w:rsidRDefault="004125FB" w:rsidP="00465829">
      <w:pPr>
        <w:pStyle w:val="NormalWeb"/>
        <w:shd w:val="clear" w:color="auto" w:fill="FFFFFF"/>
        <w:spacing w:before="0" w:beforeAutospacing="0" w:after="0" w:afterAutospacing="0" w:line="360" w:lineRule="auto"/>
        <w:jc w:val="both"/>
        <w:rPr>
          <w:b/>
          <w:bCs/>
          <w:sz w:val="23"/>
          <w:szCs w:val="23"/>
        </w:rPr>
      </w:pPr>
      <w:r w:rsidRPr="00A91A9B">
        <w:rPr>
          <w:b/>
          <w:bCs/>
          <w:sz w:val="23"/>
          <w:szCs w:val="23"/>
        </w:rPr>
        <w:t xml:space="preserve">Conclusion </w:t>
      </w:r>
    </w:p>
    <w:p w:rsidR="004125FB" w:rsidRPr="005E7B7C" w:rsidRDefault="00212294" w:rsidP="005F13D4">
      <w:pPr>
        <w:pStyle w:val="NormalWeb"/>
        <w:shd w:val="clear" w:color="auto" w:fill="FFFFFF"/>
        <w:spacing w:before="0" w:beforeAutospacing="0" w:after="0" w:afterAutospacing="0" w:line="360" w:lineRule="auto"/>
        <w:jc w:val="both"/>
      </w:pPr>
      <w:r w:rsidRPr="00A91A9B">
        <w:t>The epidemiological evidence for a causal association between cancer and RF</w:t>
      </w:r>
      <w:r w:rsidR="005F13D4">
        <w:t>R exposure</w:t>
      </w:r>
      <w:r w:rsidRPr="00A91A9B">
        <w:t xml:space="preserve"> is weak and limited. Animal studies have provided no consistent evidence that exposure to RF</w:t>
      </w:r>
      <w:r w:rsidR="005F13D4">
        <w:t>R</w:t>
      </w:r>
      <w:r w:rsidRPr="00A91A9B">
        <w:t xml:space="preserve"> </w:t>
      </w:r>
      <w:r w:rsidRPr="00A91A9B">
        <w:lastRenderedPageBreak/>
        <w:t>at non-thermal intensities causes or promotes cancer. Extensive in vitro studies have found no consistent evidence of genotoxic potential, but in vitro studies assessing the epigenetic potential of RF</w:t>
      </w:r>
      <w:r w:rsidR="005F13D4">
        <w:t>R exposure</w:t>
      </w:r>
      <w:r w:rsidRPr="00A91A9B">
        <w:t xml:space="preserve"> are limited. Overall, a weight-of-evidence evaluation shows that the current evidence for a causal association between cancer and exposure to RF</w:t>
      </w:r>
      <w:r w:rsidR="005F13D4">
        <w:t>R exposure</w:t>
      </w:r>
      <w:r w:rsidRPr="00A91A9B">
        <w:t xml:space="preserve"> is weak and unconvincing. However, the existing epidemiology is limited and the possibility of epigenetic effects has not been thoroughly evaluated, so that additional research in those areas will be required for a more thorough assessment of the possibility of a causal connection between cancer and the RF</w:t>
      </w:r>
      <w:r w:rsidR="005F13D4">
        <w:t>R exposure</w:t>
      </w:r>
      <w:r w:rsidRPr="00A91A9B">
        <w:t xml:space="preserve"> from mobile telecommunications</w:t>
      </w:r>
      <w:r w:rsidR="00B33838">
        <w:t xml:space="preserve"> (5</w:t>
      </w:r>
      <w:r w:rsidR="00F14BDA">
        <w:t>4</w:t>
      </w:r>
      <w:r w:rsidR="00683EFE" w:rsidRPr="00683EFE">
        <w:rPr>
          <w:rFonts w:eastAsia="TimesNewRoman"/>
        </w:rPr>
        <w:t>).</w:t>
      </w:r>
      <w:r w:rsidR="005F13D4">
        <w:t xml:space="preserve"> </w:t>
      </w:r>
      <w:r w:rsidR="00A42569" w:rsidRPr="00A91A9B">
        <w:t>C</w:t>
      </w:r>
      <w:r w:rsidR="004125FB" w:rsidRPr="00A91A9B">
        <w:t>omet assay was used in most of the EMF studies to determine DNA damage. Different versions of the assay have been developed. These versions have different detection sensitivities and can be used to measure different aspects of DNA strand breaks. Another concern is that most of the ‘comet assay’ studies were carried out by experimenters who had no prior experience on the assay</w:t>
      </w:r>
      <w:r w:rsidR="00D25CAB" w:rsidRPr="00A91A9B">
        <w:t>. C</w:t>
      </w:r>
      <w:r w:rsidR="004125FB" w:rsidRPr="00A91A9B">
        <w:t>omet assay is that it is a very sensitive assay and requires great care in performing. Thus, different detection sensitivities could result from different experimenters, even following the same procedures.</w:t>
      </w:r>
      <w:r w:rsidR="008B3272" w:rsidRPr="00A91A9B">
        <w:t xml:space="preserve"> </w:t>
      </w:r>
      <w:r w:rsidR="004D064D" w:rsidRPr="00A91A9B">
        <w:t>Other</w:t>
      </w:r>
      <w:r w:rsidR="008B3272" w:rsidRPr="00A91A9B">
        <w:t xml:space="preserve"> </w:t>
      </w:r>
      <w:r w:rsidR="004D064D" w:rsidRPr="00A91A9B">
        <w:t>endpoint tests were the 'classical' chromosome aberration test, the sister chromatid exchange test</w:t>
      </w:r>
      <w:r w:rsidR="006C2E6B">
        <w:t xml:space="preserve"> </w:t>
      </w:r>
      <w:r w:rsidR="00F2287B">
        <w:t>(1</w:t>
      </w:r>
      <w:r w:rsidR="006C2E6B">
        <w:t>)</w:t>
      </w:r>
      <w:r w:rsidR="004D064D" w:rsidRPr="006C2E6B">
        <w:t>.</w:t>
      </w:r>
      <w:r w:rsidR="001B2368" w:rsidRPr="006C2E6B">
        <w:t xml:space="preserve"> </w:t>
      </w:r>
      <w:r w:rsidR="00D46B05" w:rsidRPr="00A91A9B">
        <w:t xml:space="preserve">Studies have also been carried out to investigate chromosomal conformation and micronucleus formation in cells after exposure to </w:t>
      </w:r>
      <w:r w:rsidR="005F13D4">
        <w:t>RFR</w:t>
      </w:r>
      <w:r w:rsidR="00D46B05" w:rsidRPr="00A91A9B">
        <w:t xml:space="preserve">. </w:t>
      </w:r>
      <w:r w:rsidR="00413C02" w:rsidRPr="00A91A9B">
        <w:t xml:space="preserve">Attention is also paid to combined exposures of RFR with chemical or physical agents. Again, however, no entirely consistent picture emerges. Many of the positive studies may well be due to thermal exposures, but a few studies suggest that biological effects can be seen at low levels of exposure. Overall, however, the evidence for low-level </w:t>
      </w:r>
      <w:r w:rsidR="00CE29BC" w:rsidRPr="00A91A9B">
        <w:t>genotoxic effects is very weak</w:t>
      </w:r>
      <w:r w:rsidR="00E62F86" w:rsidRPr="00E62F86">
        <w:rPr>
          <w:rFonts w:ascii="TimesNewRoman" w:eastAsia="TimesNewRoman" w:cs="TimesNewRoman"/>
          <w:sz w:val="23"/>
          <w:szCs w:val="23"/>
        </w:rPr>
        <w:t xml:space="preserve"> </w:t>
      </w:r>
      <w:r w:rsidR="00E62F86" w:rsidRPr="00E62F86">
        <w:rPr>
          <w:rFonts w:eastAsia="TimesNewRoman"/>
        </w:rPr>
        <w:t>(</w:t>
      </w:r>
      <w:r w:rsidR="00BD49F4">
        <w:rPr>
          <w:rFonts w:eastAsia="TimesNewRoman"/>
        </w:rPr>
        <w:t>2</w:t>
      </w:r>
      <w:r w:rsidR="00E62F86" w:rsidRPr="00E62F86">
        <w:rPr>
          <w:rFonts w:eastAsia="TimesNewRoman"/>
        </w:rPr>
        <w:t>).</w:t>
      </w:r>
      <w:r w:rsidR="005F13D4">
        <w:t xml:space="preserve"> </w:t>
      </w:r>
      <w:r w:rsidR="004125FB" w:rsidRPr="00A91A9B">
        <w:t xml:space="preserve">A drawback in the interpretation and understanding of experimental </w:t>
      </w:r>
      <w:proofErr w:type="gramStart"/>
      <w:r w:rsidR="004125FB" w:rsidRPr="00A91A9B">
        <w:t>data</w:t>
      </w:r>
      <w:proofErr w:type="gramEnd"/>
      <w:r w:rsidR="004125FB" w:rsidRPr="00A91A9B">
        <w:t xml:space="preserve"> from bioelectromagnetic research is that there is no general acceptable mechanism on how </w:t>
      </w:r>
      <w:r w:rsidR="005F13D4">
        <w:t>RFR</w:t>
      </w:r>
      <w:r w:rsidR="004125FB" w:rsidRPr="00A91A9B">
        <w:t xml:space="preserve"> affects biological systems. The mechanism by which RFR causes genetic effect is unknown. Since the energy level is not sufficient to cause direct breakage of chemical bonds within molecules, the effects are probably indirect and secondary to other induced-chemical changes in the cel</w:t>
      </w:r>
      <w:r w:rsidR="005E7B7C">
        <w:t>l</w:t>
      </w:r>
      <w:r w:rsidR="00ED70E2">
        <w:rPr>
          <w:rFonts w:ascii="TimesNewRoman" w:eastAsia="TimesNewRoman" w:cs="TimesNewRoman"/>
          <w:sz w:val="23"/>
          <w:szCs w:val="23"/>
        </w:rPr>
        <w:t xml:space="preserve"> </w:t>
      </w:r>
      <w:r w:rsidR="00F2287B">
        <w:rPr>
          <w:rFonts w:ascii="TimesNewRoman" w:eastAsia="TimesNewRoman" w:cs="TimesNewRoman"/>
          <w:sz w:val="23"/>
          <w:szCs w:val="23"/>
        </w:rPr>
        <w:t>(1</w:t>
      </w:r>
      <w:r w:rsidR="005E7B7C" w:rsidRPr="005E7B7C">
        <w:rPr>
          <w:rFonts w:eastAsia="TimesNewRoman"/>
        </w:rPr>
        <w:t>).</w:t>
      </w:r>
      <w:r w:rsidR="004125FB" w:rsidRPr="005E7B7C">
        <w:t xml:space="preserve"> </w:t>
      </w:r>
    </w:p>
    <w:p w:rsidR="004462E8" w:rsidRPr="00A91A9B" w:rsidRDefault="004462E8" w:rsidP="004462E8">
      <w:pPr>
        <w:pStyle w:val="Default"/>
        <w:spacing w:line="360" w:lineRule="auto"/>
        <w:jc w:val="both"/>
        <w:rPr>
          <w:color w:val="auto"/>
        </w:rPr>
      </w:pPr>
      <w:r w:rsidRPr="00A91A9B">
        <w:rPr>
          <w:color w:val="auto"/>
        </w:rPr>
        <w:t>Our literature survey, since only 3</w:t>
      </w:r>
      <w:r w:rsidR="00364933">
        <w:rPr>
          <w:color w:val="auto"/>
        </w:rPr>
        <w:t>5</w:t>
      </w:r>
      <w:r w:rsidRPr="00A91A9B">
        <w:rPr>
          <w:color w:val="auto"/>
        </w:rPr>
        <w:t>.</w:t>
      </w:r>
      <w:r w:rsidR="00364933">
        <w:rPr>
          <w:color w:val="auto"/>
        </w:rPr>
        <w:t>8</w:t>
      </w:r>
      <w:r w:rsidRPr="00A91A9B">
        <w:rPr>
          <w:color w:val="auto"/>
        </w:rPr>
        <w:t xml:space="preserve"> % of the studies reported effects, it is apparent that there is no consistent pattern that </w:t>
      </w:r>
      <w:r w:rsidR="005F13D4">
        <w:rPr>
          <w:color w:val="auto"/>
        </w:rPr>
        <w:t>RFR</w:t>
      </w:r>
      <w:r w:rsidRPr="00A91A9B">
        <w:rPr>
          <w:color w:val="auto"/>
        </w:rPr>
        <w:t xml:space="preserve"> exposure could induce genetic damages/changes in cells and organisms. However, one can conclude that under certain conditions of exposure, </w:t>
      </w:r>
      <w:r w:rsidR="005F13D4">
        <w:rPr>
          <w:color w:val="auto"/>
        </w:rPr>
        <w:t>RFR</w:t>
      </w:r>
      <w:r w:rsidRPr="00A91A9B">
        <w:rPr>
          <w:color w:val="auto"/>
        </w:rPr>
        <w:t xml:space="preserve"> is genotoxic.</w:t>
      </w:r>
    </w:p>
    <w:p w:rsidR="00704ACE" w:rsidRPr="00A91A9B" w:rsidRDefault="00704ACE" w:rsidP="00704ACE">
      <w:pPr>
        <w:autoSpaceDE w:val="0"/>
        <w:autoSpaceDN w:val="0"/>
        <w:adjustRightInd w:val="0"/>
        <w:spacing w:after="0" w:line="240" w:lineRule="auto"/>
        <w:rPr>
          <w:rFonts w:ascii="TimesNewRoman,Bold" w:hAnsi="TimesNewRoman,Bold" w:cs="TimesNewRoman,Bold"/>
          <w:b/>
          <w:bCs/>
          <w:sz w:val="23"/>
          <w:szCs w:val="23"/>
        </w:rPr>
      </w:pPr>
    </w:p>
    <w:p w:rsidR="00C83079" w:rsidRDefault="00C83079" w:rsidP="00704ACE">
      <w:pPr>
        <w:autoSpaceDE w:val="0"/>
        <w:autoSpaceDN w:val="0"/>
        <w:adjustRightInd w:val="0"/>
        <w:spacing w:after="0" w:line="240" w:lineRule="auto"/>
        <w:rPr>
          <w:rFonts w:ascii="Times New Roman" w:hAnsi="Times New Roman" w:cs="Times New Roman"/>
          <w:b/>
          <w:bCs/>
          <w:sz w:val="24"/>
          <w:szCs w:val="24"/>
        </w:rPr>
      </w:pPr>
    </w:p>
    <w:p w:rsidR="00C83079" w:rsidRDefault="00C83079" w:rsidP="00704ACE">
      <w:pPr>
        <w:autoSpaceDE w:val="0"/>
        <w:autoSpaceDN w:val="0"/>
        <w:adjustRightInd w:val="0"/>
        <w:spacing w:after="0" w:line="240" w:lineRule="auto"/>
        <w:rPr>
          <w:rFonts w:ascii="Times New Roman" w:hAnsi="Times New Roman" w:cs="Times New Roman"/>
          <w:b/>
          <w:bCs/>
          <w:sz w:val="24"/>
          <w:szCs w:val="24"/>
        </w:rPr>
      </w:pPr>
    </w:p>
    <w:p w:rsidR="00C83079" w:rsidRDefault="00C83079" w:rsidP="00704ACE">
      <w:pPr>
        <w:autoSpaceDE w:val="0"/>
        <w:autoSpaceDN w:val="0"/>
        <w:adjustRightInd w:val="0"/>
        <w:spacing w:after="0" w:line="240" w:lineRule="auto"/>
        <w:rPr>
          <w:rFonts w:ascii="Times New Roman" w:hAnsi="Times New Roman" w:cs="Times New Roman"/>
          <w:b/>
          <w:bCs/>
          <w:sz w:val="24"/>
          <w:szCs w:val="24"/>
        </w:rPr>
      </w:pPr>
    </w:p>
    <w:p w:rsidR="00C83079" w:rsidRDefault="00C83079" w:rsidP="00704ACE">
      <w:pPr>
        <w:autoSpaceDE w:val="0"/>
        <w:autoSpaceDN w:val="0"/>
        <w:adjustRightInd w:val="0"/>
        <w:spacing w:after="0" w:line="240" w:lineRule="auto"/>
        <w:rPr>
          <w:rFonts w:ascii="Times New Roman" w:hAnsi="Times New Roman" w:cs="Times New Roman"/>
          <w:b/>
          <w:bCs/>
          <w:sz w:val="24"/>
          <w:szCs w:val="24"/>
        </w:rPr>
      </w:pPr>
    </w:p>
    <w:p w:rsidR="00704ACE" w:rsidRPr="00A91A9B" w:rsidRDefault="00704ACE" w:rsidP="00704ACE">
      <w:pPr>
        <w:autoSpaceDE w:val="0"/>
        <w:autoSpaceDN w:val="0"/>
        <w:adjustRightInd w:val="0"/>
        <w:spacing w:after="0" w:line="240" w:lineRule="auto"/>
        <w:rPr>
          <w:rFonts w:ascii="Times New Roman" w:hAnsi="Times New Roman" w:cs="Times New Roman"/>
          <w:b/>
          <w:bCs/>
          <w:sz w:val="24"/>
          <w:szCs w:val="24"/>
        </w:rPr>
      </w:pPr>
      <w:r w:rsidRPr="00A91A9B">
        <w:rPr>
          <w:rFonts w:ascii="Times New Roman" w:hAnsi="Times New Roman" w:cs="Times New Roman"/>
          <w:b/>
          <w:bCs/>
          <w:sz w:val="24"/>
          <w:szCs w:val="24"/>
        </w:rPr>
        <w:lastRenderedPageBreak/>
        <w:t>Conflict of Interest</w:t>
      </w:r>
    </w:p>
    <w:p w:rsidR="00704ACE" w:rsidRPr="00A91A9B" w:rsidRDefault="00704ACE" w:rsidP="00704ACE">
      <w:pPr>
        <w:autoSpaceDE w:val="0"/>
        <w:autoSpaceDN w:val="0"/>
        <w:adjustRightInd w:val="0"/>
        <w:spacing w:after="0" w:line="240" w:lineRule="auto"/>
        <w:rPr>
          <w:rFonts w:ascii="Times New Roman" w:hAnsi="Times New Roman" w:cs="Times New Roman"/>
          <w:b/>
          <w:bCs/>
          <w:sz w:val="24"/>
          <w:szCs w:val="24"/>
        </w:rPr>
      </w:pPr>
    </w:p>
    <w:p w:rsidR="00154130" w:rsidRPr="005311FD" w:rsidRDefault="00154130" w:rsidP="00154130">
      <w:pPr>
        <w:spacing w:line="360" w:lineRule="auto"/>
        <w:jc w:val="both"/>
        <w:rPr>
          <w:rFonts w:ascii="Times New Roman" w:hAnsi="Times New Roman" w:cs="Times New Roman"/>
          <w:sz w:val="24"/>
          <w:szCs w:val="24"/>
          <w:lang w:val="en-US"/>
        </w:rPr>
      </w:pPr>
      <w:r w:rsidRPr="005311FD">
        <w:rPr>
          <w:rFonts w:ascii="Times New Roman" w:hAnsi="Times New Roman" w:cs="Times New Roman"/>
          <w:sz w:val="24"/>
          <w:szCs w:val="24"/>
          <w:lang w:val="en-US"/>
        </w:rPr>
        <w:t>There is no conflict of interest including any financial, personal or other relationships with other people or organizations that could inappropriately influence, or be perceived to influence this work (“nothing to declare”).</w:t>
      </w:r>
    </w:p>
    <w:p w:rsidR="00154130" w:rsidRPr="005311FD" w:rsidRDefault="00154130" w:rsidP="00154130">
      <w:pPr>
        <w:spacing w:line="360" w:lineRule="auto"/>
        <w:jc w:val="both"/>
        <w:rPr>
          <w:rFonts w:ascii="Times New Roman" w:hAnsi="Times New Roman" w:cs="Times New Roman"/>
          <w:sz w:val="24"/>
          <w:szCs w:val="24"/>
          <w:lang w:val="en-US"/>
        </w:rPr>
      </w:pPr>
      <w:r w:rsidRPr="005311FD">
        <w:rPr>
          <w:rFonts w:ascii="Times New Roman" w:hAnsi="Times New Roman" w:cs="Times New Roman"/>
          <w:sz w:val="24"/>
          <w:szCs w:val="24"/>
          <w:lang w:val="en-US"/>
        </w:rPr>
        <w:t>All authors have materially participated in the research or in the article preparation.</w:t>
      </w:r>
    </w:p>
    <w:p w:rsidR="00F3526A" w:rsidRDefault="00F3526A" w:rsidP="00F82C68">
      <w:pPr>
        <w:pStyle w:val="Default"/>
        <w:jc w:val="both"/>
        <w:rPr>
          <w:b/>
          <w:color w:val="auto"/>
        </w:rPr>
      </w:pPr>
    </w:p>
    <w:p w:rsidR="00F3526A" w:rsidRDefault="00F3526A" w:rsidP="00F82C68">
      <w:pPr>
        <w:pStyle w:val="Default"/>
        <w:jc w:val="both"/>
        <w:rPr>
          <w:b/>
          <w:color w:val="auto"/>
        </w:rPr>
      </w:pPr>
    </w:p>
    <w:p w:rsidR="004125FB" w:rsidRDefault="004125FB" w:rsidP="00F82C68">
      <w:pPr>
        <w:pStyle w:val="Default"/>
        <w:jc w:val="both"/>
        <w:rPr>
          <w:b/>
          <w:color w:val="auto"/>
        </w:rPr>
      </w:pPr>
      <w:r w:rsidRPr="00A91A9B">
        <w:rPr>
          <w:b/>
          <w:color w:val="auto"/>
        </w:rPr>
        <w:t>References</w:t>
      </w:r>
    </w:p>
    <w:p w:rsidR="006E44AC" w:rsidRPr="006E44AC" w:rsidRDefault="006E44AC" w:rsidP="00F82C68">
      <w:pPr>
        <w:pStyle w:val="Default"/>
        <w:rPr>
          <w:b/>
        </w:rPr>
      </w:pPr>
    </w:p>
    <w:p w:rsidR="006E44AC" w:rsidRPr="00C445EC" w:rsidRDefault="006E44AC" w:rsidP="00F82C68">
      <w:pPr>
        <w:pStyle w:val="Default"/>
        <w:jc w:val="both"/>
      </w:pPr>
      <w:r w:rsidRPr="00E1712C">
        <w:rPr>
          <w:b/>
        </w:rPr>
        <w:t>1.</w:t>
      </w:r>
      <w:r w:rsidRPr="00C445EC">
        <w:t xml:space="preserve"> BioInitiative 2012, </w:t>
      </w:r>
      <w:r w:rsidRPr="00C445EC">
        <w:rPr>
          <w:bCs/>
        </w:rPr>
        <w:t>A Rationale for Biologically-based Exposure Standards for Low-Intensity Electromagnetic Radiation</w:t>
      </w:r>
      <w:r w:rsidR="00EB68FD">
        <w:t xml:space="preserve">, section 6. </w:t>
      </w:r>
      <w:r w:rsidRPr="00C445EC">
        <w:t xml:space="preserve">                                                                                  2. </w:t>
      </w:r>
      <w:r w:rsidR="00EB68FD" w:rsidRPr="00EB68FD">
        <w:rPr>
          <w:b/>
        </w:rPr>
        <w:t>2.</w:t>
      </w:r>
      <w:hyperlink r:id="rId23" w:history="1">
        <w:r w:rsidRPr="00EB68FD">
          <w:rPr>
            <w:rStyle w:val="Kpr"/>
            <w:color w:val="auto"/>
            <w:u w:val="none"/>
          </w:rPr>
          <w:t>Verschaeve L</w:t>
        </w:r>
      </w:hyperlink>
      <w:r w:rsidRPr="00EB68FD">
        <w:rPr>
          <w:color w:val="auto"/>
        </w:rPr>
        <w:t>, </w:t>
      </w:r>
      <w:hyperlink r:id="rId24" w:history="1">
        <w:r w:rsidRPr="00EB68FD">
          <w:rPr>
            <w:rStyle w:val="Kpr"/>
            <w:color w:val="auto"/>
            <w:u w:val="none"/>
          </w:rPr>
          <w:t>Juutilainen J</w:t>
        </w:r>
      </w:hyperlink>
      <w:r w:rsidRPr="00EB68FD">
        <w:rPr>
          <w:color w:val="auto"/>
        </w:rPr>
        <w:t>, </w:t>
      </w:r>
      <w:hyperlink r:id="rId25" w:history="1">
        <w:r w:rsidRPr="00EB68FD">
          <w:rPr>
            <w:rStyle w:val="Kpr"/>
            <w:color w:val="auto"/>
            <w:u w:val="none"/>
          </w:rPr>
          <w:t>Lagroye I</w:t>
        </w:r>
      </w:hyperlink>
      <w:r w:rsidRPr="00EB68FD">
        <w:rPr>
          <w:color w:val="auto"/>
        </w:rPr>
        <w:t>, </w:t>
      </w:r>
      <w:hyperlink r:id="rId26" w:history="1">
        <w:r w:rsidRPr="00EB68FD">
          <w:rPr>
            <w:rStyle w:val="Kpr"/>
            <w:color w:val="auto"/>
            <w:u w:val="none"/>
          </w:rPr>
          <w:t>Miyakoshi J</w:t>
        </w:r>
      </w:hyperlink>
      <w:r w:rsidRPr="00EB68FD">
        <w:rPr>
          <w:color w:val="auto"/>
        </w:rPr>
        <w:t>, </w:t>
      </w:r>
      <w:hyperlink r:id="rId27" w:history="1">
        <w:r w:rsidRPr="00EB68FD">
          <w:rPr>
            <w:rStyle w:val="Kpr"/>
            <w:color w:val="auto"/>
            <w:u w:val="none"/>
          </w:rPr>
          <w:t>Saunders R</w:t>
        </w:r>
      </w:hyperlink>
      <w:r w:rsidRPr="00EB68FD">
        <w:rPr>
          <w:color w:val="auto"/>
        </w:rPr>
        <w:t>, </w:t>
      </w:r>
      <w:hyperlink r:id="rId28" w:history="1">
        <w:r w:rsidRPr="00EB68FD">
          <w:rPr>
            <w:rStyle w:val="Kpr"/>
            <w:color w:val="auto"/>
            <w:u w:val="none"/>
          </w:rPr>
          <w:t>de Seze R</w:t>
        </w:r>
      </w:hyperlink>
      <w:r w:rsidRPr="00C445EC">
        <w:t xml:space="preserve">, et al. </w:t>
      </w:r>
      <w:r w:rsidRPr="00C445EC">
        <w:rPr>
          <w:bCs/>
        </w:rPr>
        <w:t xml:space="preserve">In vitro and in vivo genotoxicity of radiofrequency fields. </w:t>
      </w:r>
      <w:hyperlink r:id="rId29" w:tooltip="Mutation research." w:history="1">
        <w:r w:rsidRPr="00EB68FD">
          <w:rPr>
            <w:rStyle w:val="Kpr"/>
            <w:color w:val="auto"/>
            <w:u w:val="none"/>
          </w:rPr>
          <w:t>Mutat Res.</w:t>
        </w:r>
      </w:hyperlink>
      <w:r w:rsidRPr="00EB68FD">
        <w:rPr>
          <w:color w:val="auto"/>
        </w:rPr>
        <w:t xml:space="preserve"> </w:t>
      </w:r>
      <w:r w:rsidRPr="00C445EC">
        <w:t xml:space="preserve">2010; 705(3):252-268. </w:t>
      </w:r>
    </w:p>
    <w:p w:rsidR="006E44AC" w:rsidRPr="00C445EC" w:rsidRDefault="006E44AC" w:rsidP="00F82C68">
      <w:pPr>
        <w:pStyle w:val="Default"/>
        <w:jc w:val="both"/>
        <w:rPr>
          <w:bCs/>
        </w:rPr>
      </w:pPr>
      <w:r w:rsidRPr="00E1712C">
        <w:rPr>
          <w:b/>
          <w:bCs/>
        </w:rPr>
        <w:t>3.</w:t>
      </w:r>
      <w:r w:rsidRPr="00C445EC">
        <w:rPr>
          <w:bCs/>
        </w:rPr>
        <w:t xml:space="preserve"> </w:t>
      </w:r>
      <w:hyperlink r:id="rId30" w:history="1">
        <w:r w:rsidRPr="00EB68FD">
          <w:rPr>
            <w:rStyle w:val="Kpr"/>
            <w:bCs/>
            <w:color w:val="auto"/>
            <w:u w:val="none"/>
          </w:rPr>
          <w:t>Gandhi G</w:t>
        </w:r>
      </w:hyperlink>
      <w:r w:rsidRPr="00EB68FD">
        <w:rPr>
          <w:bCs/>
          <w:color w:val="auto"/>
        </w:rPr>
        <w:t>, </w:t>
      </w:r>
      <w:hyperlink r:id="rId31" w:history="1">
        <w:r w:rsidRPr="00EB68FD">
          <w:rPr>
            <w:rStyle w:val="Kpr"/>
            <w:bCs/>
            <w:color w:val="auto"/>
            <w:u w:val="none"/>
          </w:rPr>
          <w:t>Kaur G</w:t>
        </w:r>
      </w:hyperlink>
      <w:r w:rsidRPr="00EB68FD">
        <w:rPr>
          <w:bCs/>
          <w:color w:val="auto"/>
        </w:rPr>
        <w:t>, </w:t>
      </w:r>
      <w:hyperlink r:id="rId32" w:history="1">
        <w:r w:rsidRPr="00EB68FD">
          <w:rPr>
            <w:rStyle w:val="Kpr"/>
            <w:bCs/>
            <w:color w:val="auto"/>
            <w:u w:val="none"/>
          </w:rPr>
          <w:t>Nisar U</w:t>
        </w:r>
      </w:hyperlink>
      <w:r w:rsidRPr="00EB68FD">
        <w:rPr>
          <w:bCs/>
          <w:color w:val="auto"/>
        </w:rPr>
        <w:t xml:space="preserve">. </w:t>
      </w:r>
      <w:r w:rsidRPr="00C445EC">
        <w:rPr>
          <w:bCs/>
        </w:rPr>
        <w:t xml:space="preserve">A cross-sectional case control study on genetic damage in individuals residing in the vicinity of a mobile phone base station. </w:t>
      </w:r>
      <w:hyperlink r:id="rId33" w:tooltip="Electromagnetic biology and medicine." w:history="1">
        <w:r w:rsidRPr="00EB68FD">
          <w:rPr>
            <w:rStyle w:val="Kpr"/>
            <w:bCs/>
            <w:color w:val="auto"/>
            <w:u w:val="none"/>
          </w:rPr>
          <w:t>Electromagn Biol Med.</w:t>
        </w:r>
      </w:hyperlink>
      <w:r w:rsidRPr="00C445EC">
        <w:rPr>
          <w:bCs/>
        </w:rPr>
        <w:t> 2015;34(4):344-54.</w:t>
      </w:r>
    </w:p>
    <w:p w:rsidR="006E44AC" w:rsidRPr="00C445EC" w:rsidRDefault="006E44AC" w:rsidP="00F82C68">
      <w:pPr>
        <w:pStyle w:val="Default"/>
      </w:pPr>
      <w:r w:rsidRPr="00E1712C">
        <w:rPr>
          <w:b/>
        </w:rPr>
        <w:t>4.</w:t>
      </w:r>
      <w:r w:rsidRPr="00C445EC">
        <w:t xml:space="preserve"> </w:t>
      </w:r>
      <w:hyperlink r:id="rId34" w:history="1">
        <w:r w:rsidRPr="00C42E1A">
          <w:rPr>
            <w:rStyle w:val="Kpr"/>
            <w:color w:val="auto"/>
            <w:u w:val="none"/>
          </w:rPr>
          <w:t>Atlı Şekeroğlu Z</w:t>
        </w:r>
      </w:hyperlink>
      <w:r w:rsidRPr="00C42E1A">
        <w:rPr>
          <w:color w:val="auto"/>
        </w:rPr>
        <w:t xml:space="preserve">, </w:t>
      </w:r>
      <w:hyperlink r:id="rId35" w:history="1">
        <w:r w:rsidRPr="00C42E1A">
          <w:rPr>
            <w:rStyle w:val="Kpr"/>
            <w:color w:val="auto"/>
            <w:u w:val="none"/>
          </w:rPr>
          <w:t>Akar A</w:t>
        </w:r>
      </w:hyperlink>
      <w:r w:rsidRPr="00C445EC">
        <w:t xml:space="preserve">. </w:t>
      </w:r>
      <w:r w:rsidRPr="00C445EC">
        <w:rPr>
          <w:bCs/>
        </w:rPr>
        <w:t xml:space="preserve">Evaluation of the cytogenotoxic damage in immature and mature rats exposed to 900 MHz radiofrequency electromagnetic fields. </w:t>
      </w:r>
      <w:hyperlink r:id="rId36" w:tooltip="International journal of radiation biology." w:history="1">
        <w:r w:rsidRPr="00C42E1A">
          <w:rPr>
            <w:rStyle w:val="Kpr"/>
            <w:color w:val="auto"/>
            <w:u w:val="none"/>
          </w:rPr>
          <w:t>Int J Radiat Biol.</w:t>
        </w:r>
      </w:hyperlink>
      <w:r w:rsidRPr="00C445EC">
        <w:t xml:space="preserve"> 2013; 89(11): 985-992.</w:t>
      </w:r>
    </w:p>
    <w:p w:rsidR="006E44AC" w:rsidRPr="00C445EC" w:rsidRDefault="006E44AC" w:rsidP="00F82C68">
      <w:pPr>
        <w:pStyle w:val="Default"/>
        <w:rPr>
          <w:bCs/>
        </w:rPr>
      </w:pPr>
      <w:r w:rsidRPr="00E1712C">
        <w:rPr>
          <w:b/>
          <w:bCs/>
        </w:rPr>
        <w:t>5.</w:t>
      </w:r>
      <w:r w:rsidRPr="00C445EC">
        <w:rPr>
          <w:bCs/>
        </w:rPr>
        <w:t xml:space="preserve"> Liu C</w:t>
      </w:r>
      <w:r w:rsidRPr="00C445EC">
        <w:t>, </w:t>
      </w:r>
      <w:r w:rsidRPr="00C445EC">
        <w:rPr>
          <w:bCs/>
        </w:rPr>
        <w:t>Duan W</w:t>
      </w:r>
      <w:r w:rsidRPr="00C445EC">
        <w:t>, </w:t>
      </w:r>
      <w:r w:rsidRPr="00C445EC">
        <w:rPr>
          <w:bCs/>
        </w:rPr>
        <w:t>Xu S</w:t>
      </w:r>
      <w:r w:rsidRPr="00C445EC">
        <w:t>, </w:t>
      </w:r>
      <w:r w:rsidRPr="00C445EC">
        <w:rPr>
          <w:bCs/>
        </w:rPr>
        <w:t>Chen C</w:t>
      </w:r>
      <w:r w:rsidRPr="00C445EC">
        <w:t>, </w:t>
      </w:r>
      <w:r w:rsidRPr="00C445EC">
        <w:rPr>
          <w:bCs/>
        </w:rPr>
        <w:t>He M</w:t>
      </w:r>
      <w:r w:rsidRPr="00C445EC">
        <w:t xml:space="preserve">, Zhang L. Et al. </w:t>
      </w:r>
      <w:r w:rsidRPr="00C445EC">
        <w:rPr>
          <w:bCs/>
        </w:rPr>
        <w:t xml:space="preserve">Exposure to 1800 MHz radiofrequency electromagnetic radiation induces oxidative DNA base damage in a mouse spermatocyte-derived cell line. </w:t>
      </w:r>
      <w:hyperlink r:id="rId37" w:tooltip="Toxicology letters." w:history="1">
        <w:r w:rsidRPr="00C42E1A">
          <w:rPr>
            <w:rStyle w:val="Kpr"/>
            <w:color w:val="auto"/>
            <w:u w:val="none"/>
          </w:rPr>
          <w:t>Toxicol Lett.</w:t>
        </w:r>
      </w:hyperlink>
      <w:r w:rsidRPr="00C42E1A">
        <w:rPr>
          <w:color w:val="auto"/>
        </w:rPr>
        <w:t xml:space="preserve"> 2</w:t>
      </w:r>
      <w:r w:rsidRPr="00C445EC">
        <w:t xml:space="preserve">013;218(1):2-9. </w:t>
      </w:r>
    </w:p>
    <w:p w:rsidR="006E44AC" w:rsidRPr="00C445EC" w:rsidRDefault="006E44AC" w:rsidP="00F82C68">
      <w:pPr>
        <w:pStyle w:val="Default"/>
        <w:jc w:val="both"/>
      </w:pPr>
      <w:r w:rsidRPr="00E1712C">
        <w:rPr>
          <w:b/>
          <w:bCs/>
        </w:rPr>
        <w:t>6.</w:t>
      </w:r>
      <w:r w:rsidRPr="00C445EC">
        <w:rPr>
          <w:bCs/>
        </w:rPr>
        <w:t xml:space="preserve"> </w:t>
      </w:r>
      <w:r w:rsidRPr="00C445EC">
        <w:t xml:space="preserve"> </w:t>
      </w:r>
      <w:hyperlink r:id="rId38" w:history="1">
        <w:r w:rsidRPr="00C42E1A">
          <w:rPr>
            <w:rStyle w:val="Kpr"/>
            <w:color w:val="auto"/>
            <w:u w:val="none"/>
          </w:rPr>
          <w:t>Jiang B</w:t>
        </w:r>
      </w:hyperlink>
      <w:r w:rsidRPr="00C42E1A">
        <w:rPr>
          <w:color w:val="auto"/>
        </w:rPr>
        <w:t>, </w:t>
      </w:r>
      <w:hyperlink r:id="rId39" w:history="1">
        <w:r w:rsidRPr="00C42E1A">
          <w:rPr>
            <w:rStyle w:val="Kpr"/>
            <w:color w:val="auto"/>
            <w:u w:val="none"/>
          </w:rPr>
          <w:t>Nie J</w:t>
        </w:r>
      </w:hyperlink>
      <w:r w:rsidRPr="00C42E1A">
        <w:rPr>
          <w:color w:val="auto"/>
        </w:rPr>
        <w:t>, </w:t>
      </w:r>
      <w:hyperlink r:id="rId40" w:history="1">
        <w:r w:rsidRPr="00C42E1A">
          <w:rPr>
            <w:rStyle w:val="Kpr"/>
            <w:color w:val="auto"/>
            <w:u w:val="none"/>
          </w:rPr>
          <w:t>Zhou Z</w:t>
        </w:r>
      </w:hyperlink>
      <w:r w:rsidRPr="00C42E1A">
        <w:rPr>
          <w:color w:val="auto"/>
        </w:rPr>
        <w:t>, </w:t>
      </w:r>
      <w:hyperlink r:id="rId41" w:history="1">
        <w:r w:rsidRPr="00C42E1A">
          <w:rPr>
            <w:rStyle w:val="Kpr"/>
            <w:color w:val="auto"/>
            <w:u w:val="none"/>
          </w:rPr>
          <w:t>Zhang J</w:t>
        </w:r>
      </w:hyperlink>
      <w:r w:rsidRPr="00C42E1A">
        <w:rPr>
          <w:color w:val="auto"/>
        </w:rPr>
        <w:t>, </w:t>
      </w:r>
      <w:hyperlink r:id="rId42" w:history="1">
        <w:r w:rsidRPr="00C42E1A">
          <w:rPr>
            <w:rStyle w:val="Kpr"/>
            <w:color w:val="auto"/>
            <w:u w:val="none"/>
          </w:rPr>
          <w:t>Tong J</w:t>
        </w:r>
      </w:hyperlink>
      <w:r w:rsidRPr="00C42E1A">
        <w:rPr>
          <w:color w:val="auto"/>
        </w:rPr>
        <w:t>, </w:t>
      </w:r>
      <w:hyperlink r:id="rId43" w:history="1">
        <w:r w:rsidRPr="00C42E1A">
          <w:rPr>
            <w:rStyle w:val="Kpr"/>
            <w:color w:val="auto"/>
            <w:u w:val="none"/>
          </w:rPr>
          <w:t>Cao Y</w:t>
        </w:r>
      </w:hyperlink>
      <w:r w:rsidRPr="00C42E1A">
        <w:rPr>
          <w:color w:val="auto"/>
        </w:rPr>
        <w:t>.</w:t>
      </w:r>
      <w:r w:rsidRPr="00C42E1A">
        <w:rPr>
          <w:bCs/>
          <w:color w:val="auto"/>
        </w:rPr>
        <w:t xml:space="preserve"> </w:t>
      </w:r>
      <w:r w:rsidRPr="00C445EC">
        <w:rPr>
          <w:bCs/>
        </w:rPr>
        <w:t xml:space="preserve">Adaptive response in mice exposed to 900 MHz radiofrequency fields: primary DNA damage. </w:t>
      </w:r>
      <w:hyperlink r:id="rId44" w:tooltip="PloS one." w:history="1">
        <w:r w:rsidRPr="00C42E1A">
          <w:rPr>
            <w:rStyle w:val="Kpr"/>
            <w:color w:val="auto"/>
            <w:u w:val="none"/>
          </w:rPr>
          <w:t>PLoS One.</w:t>
        </w:r>
      </w:hyperlink>
      <w:r w:rsidRPr="00C445EC">
        <w:t xml:space="preserve"> 2012;7(2):e32040.                             </w:t>
      </w:r>
      <w:r w:rsidRPr="00E1712C">
        <w:rPr>
          <w:b/>
        </w:rPr>
        <w:t>7</w:t>
      </w:r>
      <w:r w:rsidRPr="00E1712C">
        <w:rPr>
          <w:b/>
          <w:bCs/>
        </w:rPr>
        <w:t>.</w:t>
      </w:r>
      <w:r w:rsidRPr="00C445EC">
        <w:rPr>
          <w:bCs/>
        </w:rPr>
        <w:t xml:space="preserve"> </w:t>
      </w:r>
      <w:hyperlink r:id="rId45" w:history="1">
        <w:r w:rsidRPr="00C42E1A">
          <w:rPr>
            <w:rStyle w:val="Kpr"/>
            <w:color w:val="auto"/>
            <w:u w:val="none"/>
          </w:rPr>
          <w:t>Çam ST</w:t>
        </w:r>
      </w:hyperlink>
      <w:r w:rsidRPr="00C42E1A">
        <w:rPr>
          <w:color w:val="auto"/>
        </w:rPr>
        <w:t xml:space="preserve">, </w:t>
      </w:r>
      <w:hyperlink r:id="rId46" w:history="1">
        <w:r w:rsidRPr="00C42E1A">
          <w:rPr>
            <w:rStyle w:val="Kpr"/>
            <w:color w:val="auto"/>
            <w:u w:val="none"/>
          </w:rPr>
          <w:t>Seyhan N</w:t>
        </w:r>
      </w:hyperlink>
      <w:r w:rsidRPr="00C42E1A">
        <w:rPr>
          <w:color w:val="auto"/>
        </w:rPr>
        <w:t>.</w:t>
      </w:r>
      <w:r w:rsidRPr="00C445EC">
        <w:t xml:space="preserve"> </w:t>
      </w:r>
      <w:r w:rsidRPr="00C445EC">
        <w:rPr>
          <w:bCs/>
        </w:rPr>
        <w:t>Single-strand DNA breaks in human hair root cells exposed to mobile phone radiation</w:t>
      </w:r>
      <w:r w:rsidRPr="00C42E1A">
        <w:rPr>
          <w:bCs/>
          <w:color w:val="auto"/>
        </w:rPr>
        <w:t>.</w:t>
      </w:r>
      <w:r w:rsidR="00C42E1A" w:rsidRPr="00C42E1A">
        <w:rPr>
          <w:bCs/>
          <w:color w:val="auto"/>
        </w:rPr>
        <w:t xml:space="preserve"> </w:t>
      </w:r>
      <w:hyperlink r:id="rId47" w:tooltip="International journal of radiation biology." w:history="1">
        <w:r w:rsidRPr="00C42E1A">
          <w:rPr>
            <w:rStyle w:val="Kpr"/>
            <w:color w:val="auto"/>
            <w:u w:val="none"/>
          </w:rPr>
          <w:t>Int J Radiat Biol.</w:t>
        </w:r>
      </w:hyperlink>
      <w:r w:rsidRPr="00C445EC">
        <w:t xml:space="preserve"> 2012;88(5):420- 424. </w:t>
      </w:r>
    </w:p>
    <w:p w:rsidR="006E44AC" w:rsidRPr="00C445EC" w:rsidRDefault="006E44AC" w:rsidP="00F82C68">
      <w:pPr>
        <w:pStyle w:val="Default"/>
      </w:pPr>
      <w:r w:rsidRPr="00E1712C">
        <w:rPr>
          <w:b/>
        </w:rPr>
        <w:t>8.</w:t>
      </w:r>
      <w:hyperlink r:id="rId48" w:tooltip="Journal of neuro-oncology." w:history="1">
        <w:r w:rsidRPr="00C42E1A">
          <w:rPr>
            <w:rStyle w:val="Kpr"/>
            <w:color w:val="auto"/>
            <w:u w:val="none"/>
          </w:rPr>
          <w:t xml:space="preserve"> </w:t>
        </w:r>
        <w:hyperlink r:id="rId49" w:history="1">
          <w:r w:rsidRPr="00C42E1A">
            <w:rPr>
              <w:rStyle w:val="Kpr"/>
              <w:color w:val="auto"/>
              <w:u w:val="none"/>
            </w:rPr>
            <w:t>Karaca E</w:t>
          </w:r>
        </w:hyperlink>
        <w:r w:rsidRPr="00C42E1A">
          <w:rPr>
            <w:rStyle w:val="Kpr"/>
            <w:color w:val="auto"/>
            <w:u w:val="none"/>
          </w:rPr>
          <w:t>, </w:t>
        </w:r>
        <w:hyperlink r:id="rId50" w:history="1">
          <w:r w:rsidRPr="00C42E1A">
            <w:rPr>
              <w:rStyle w:val="Kpr"/>
              <w:color w:val="auto"/>
              <w:u w:val="none"/>
            </w:rPr>
            <w:t>Durmaz B</w:t>
          </w:r>
        </w:hyperlink>
        <w:r w:rsidRPr="00C42E1A">
          <w:rPr>
            <w:rStyle w:val="Kpr"/>
            <w:color w:val="auto"/>
            <w:u w:val="none"/>
          </w:rPr>
          <w:t>, </w:t>
        </w:r>
        <w:hyperlink r:id="rId51" w:history="1">
          <w:r w:rsidRPr="00C42E1A">
            <w:rPr>
              <w:rStyle w:val="Kpr"/>
              <w:color w:val="auto"/>
              <w:u w:val="none"/>
            </w:rPr>
            <w:t>Aktug H</w:t>
          </w:r>
        </w:hyperlink>
        <w:r w:rsidRPr="00C42E1A">
          <w:rPr>
            <w:rStyle w:val="Kpr"/>
            <w:color w:val="auto"/>
            <w:u w:val="none"/>
          </w:rPr>
          <w:t>, </w:t>
        </w:r>
        <w:hyperlink r:id="rId52" w:history="1">
          <w:r w:rsidRPr="00C42E1A">
            <w:rPr>
              <w:rStyle w:val="Kpr"/>
              <w:color w:val="auto"/>
              <w:u w:val="none"/>
            </w:rPr>
            <w:t>Yildiz T</w:t>
          </w:r>
        </w:hyperlink>
        <w:r w:rsidRPr="00C42E1A">
          <w:rPr>
            <w:rStyle w:val="Kpr"/>
            <w:color w:val="auto"/>
            <w:u w:val="none"/>
          </w:rPr>
          <w:t>, </w:t>
        </w:r>
        <w:hyperlink r:id="rId53" w:history="1">
          <w:r w:rsidRPr="00C42E1A">
            <w:rPr>
              <w:rStyle w:val="Kpr"/>
              <w:color w:val="auto"/>
              <w:u w:val="none"/>
            </w:rPr>
            <w:t>Guducu C</w:t>
          </w:r>
        </w:hyperlink>
        <w:r w:rsidRPr="00C42E1A">
          <w:rPr>
            <w:rStyle w:val="Kpr"/>
            <w:color w:val="auto"/>
            <w:u w:val="none"/>
          </w:rPr>
          <w:t>, </w:t>
        </w:r>
        <w:hyperlink r:id="rId54" w:history="1">
          <w:r w:rsidRPr="00C42E1A">
            <w:rPr>
              <w:rStyle w:val="Kpr"/>
              <w:color w:val="auto"/>
              <w:u w:val="none"/>
            </w:rPr>
            <w:t>Irgi M</w:t>
          </w:r>
        </w:hyperlink>
        <w:r w:rsidRPr="00C42E1A">
          <w:rPr>
            <w:rStyle w:val="Kpr"/>
            <w:color w:val="auto"/>
            <w:u w:val="none"/>
          </w:rPr>
          <w:t xml:space="preserve">. </w:t>
        </w:r>
        <w:proofErr w:type="gramStart"/>
        <w:r w:rsidRPr="00C42E1A">
          <w:rPr>
            <w:rStyle w:val="Kpr"/>
            <w:color w:val="auto"/>
            <w:u w:val="none"/>
          </w:rPr>
          <w:t>et</w:t>
        </w:r>
        <w:proofErr w:type="gramEnd"/>
        <w:r w:rsidRPr="00C42E1A">
          <w:rPr>
            <w:rStyle w:val="Kpr"/>
            <w:color w:val="auto"/>
            <w:u w:val="none"/>
          </w:rPr>
          <w:t xml:space="preserve"> al. </w:t>
        </w:r>
        <w:r w:rsidRPr="00C42E1A">
          <w:rPr>
            <w:rStyle w:val="Kpr"/>
            <w:bCs/>
            <w:color w:val="auto"/>
            <w:u w:val="none"/>
          </w:rPr>
          <w:t xml:space="preserve">The genotoxic effect of radiofrequency waves on mouse brain. </w:t>
        </w:r>
        <w:r w:rsidRPr="00C42E1A">
          <w:rPr>
            <w:rStyle w:val="Kpr"/>
            <w:color w:val="auto"/>
            <w:u w:val="none"/>
          </w:rPr>
          <w:t>Neurooncol.</w:t>
        </w:r>
      </w:hyperlink>
      <w:r w:rsidRPr="00C445EC">
        <w:t xml:space="preserve"> 2012; 106(1):53-58. </w:t>
      </w:r>
    </w:p>
    <w:p w:rsidR="006E44AC" w:rsidRPr="00C445EC" w:rsidRDefault="006E44AC" w:rsidP="00F82C68">
      <w:pPr>
        <w:pStyle w:val="Default"/>
        <w:rPr>
          <w:bCs/>
        </w:rPr>
      </w:pPr>
      <w:r w:rsidRPr="00E1712C">
        <w:rPr>
          <w:b/>
          <w:bCs/>
        </w:rPr>
        <w:t>9.</w:t>
      </w:r>
      <w:r w:rsidRPr="00C445EC">
        <w:rPr>
          <w:bCs/>
        </w:rPr>
        <w:t xml:space="preserve"> </w:t>
      </w:r>
      <w:hyperlink r:id="rId55" w:history="1">
        <w:r w:rsidRPr="00C42E1A">
          <w:rPr>
            <w:rStyle w:val="Kpr"/>
            <w:color w:val="auto"/>
            <w:u w:val="none"/>
          </w:rPr>
          <w:t>Sannino A</w:t>
        </w:r>
      </w:hyperlink>
      <w:r w:rsidRPr="00C42E1A">
        <w:rPr>
          <w:color w:val="auto"/>
        </w:rPr>
        <w:t>, </w:t>
      </w:r>
      <w:hyperlink r:id="rId56" w:history="1">
        <w:r w:rsidRPr="00C42E1A">
          <w:rPr>
            <w:rStyle w:val="Kpr"/>
            <w:color w:val="auto"/>
            <w:u w:val="none"/>
          </w:rPr>
          <w:t>Zeni O</w:t>
        </w:r>
      </w:hyperlink>
      <w:r w:rsidRPr="00C42E1A">
        <w:rPr>
          <w:color w:val="auto"/>
        </w:rPr>
        <w:t>, </w:t>
      </w:r>
      <w:hyperlink r:id="rId57" w:history="1">
        <w:r w:rsidRPr="00C42E1A">
          <w:rPr>
            <w:rStyle w:val="Kpr"/>
            <w:color w:val="auto"/>
            <w:u w:val="none"/>
          </w:rPr>
          <w:t>Sarti M</w:t>
        </w:r>
      </w:hyperlink>
      <w:r w:rsidRPr="00C42E1A">
        <w:rPr>
          <w:color w:val="auto"/>
        </w:rPr>
        <w:t>, </w:t>
      </w:r>
      <w:hyperlink r:id="rId58" w:history="1">
        <w:r w:rsidRPr="00C42E1A">
          <w:rPr>
            <w:rStyle w:val="Kpr"/>
            <w:color w:val="auto"/>
            <w:u w:val="none"/>
          </w:rPr>
          <w:t>Romeo S</w:t>
        </w:r>
      </w:hyperlink>
      <w:r w:rsidRPr="00C42E1A">
        <w:rPr>
          <w:color w:val="auto"/>
        </w:rPr>
        <w:t>, </w:t>
      </w:r>
      <w:hyperlink r:id="rId59" w:history="1">
        <w:r w:rsidRPr="00C42E1A">
          <w:rPr>
            <w:rStyle w:val="Kpr"/>
            <w:color w:val="auto"/>
            <w:u w:val="none"/>
          </w:rPr>
          <w:t>Reddy SB</w:t>
        </w:r>
      </w:hyperlink>
      <w:r w:rsidRPr="00C42E1A">
        <w:rPr>
          <w:color w:val="auto"/>
        </w:rPr>
        <w:t>, </w:t>
      </w:r>
      <w:hyperlink r:id="rId60" w:history="1">
        <w:r w:rsidRPr="00C42E1A">
          <w:rPr>
            <w:rStyle w:val="Kpr"/>
            <w:color w:val="auto"/>
            <w:u w:val="none"/>
          </w:rPr>
          <w:t>Belisario MA</w:t>
        </w:r>
      </w:hyperlink>
      <w:r w:rsidRPr="00C445EC">
        <w:t xml:space="preserve"> et al.  </w:t>
      </w:r>
      <w:r w:rsidRPr="00C445EC">
        <w:rPr>
          <w:bCs/>
        </w:rPr>
        <w:t>Induction of adaptive response in human blood lymphocytes exposed to 900 MHz radiofrequency fields: influence of cell cycle</w:t>
      </w:r>
      <w:r w:rsidRPr="00C42E1A">
        <w:rPr>
          <w:bCs/>
          <w:color w:val="auto"/>
        </w:rPr>
        <w:t xml:space="preserve">. </w:t>
      </w:r>
      <w:hyperlink r:id="rId61" w:tooltip="International journal of radiation biology." w:history="1">
        <w:r w:rsidRPr="00C42E1A">
          <w:rPr>
            <w:rStyle w:val="Kpr"/>
            <w:color w:val="auto"/>
            <w:u w:val="none"/>
          </w:rPr>
          <w:t>Int J Radiat Biol.</w:t>
        </w:r>
      </w:hyperlink>
      <w:r w:rsidRPr="00C445EC">
        <w:t xml:space="preserve"> 2011;87(9):993-999. </w:t>
      </w:r>
    </w:p>
    <w:p w:rsidR="006E44AC" w:rsidRPr="00C445EC" w:rsidRDefault="006E44AC" w:rsidP="00F82C68">
      <w:pPr>
        <w:pStyle w:val="Default"/>
      </w:pPr>
      <w:r w:rsidRPr="00E1712C">
        <w:rPr>
          <w:b/>
        </w:rPr>
        <w:t>10.</w:t>
      </w:r>
      <w:r w:rsidRPr="00C445EC">
        <w:t xml:space="preserve"> </w:t>
      </w:r>
      <w:hyperlink r:id="rId62" w:history="1">
        <w:r w:rsidRPr="00C42E1A">
          <w:rPr>
            <w:rStyle w:val="Kpr"/>
            <w:color w:val="auto"/>
            <w:u w:val="none"/>
          </w:rPr>
          <w:t>Lee JW</w:t>
        </w:r>
      </w:hyperlink>
      <w:r w:rsidRPr="00C42E1A">
        <w:rPr>
          <w:color w:val="auto"/>
        </w:rPr>
        <w:t xml:space="preserve">, </w:t>
      </w:r>
      <w:hyperlink r:id="rId63" w:history="1">
        <w:r w:rsidRPr="00C42E1A">
          <w:rPr>
            <w:rStyle w:val="Kpr"/>
            <w:color w:val="auto"/>
            <w:u w:val="none"/>
          </w:rPr>
          <w:t>Kim MS</w:t>
        </w:r>
      </w:hyperlink>
      <w:r w:rsidRPr="00C42E1A">
        <w:rPr>
          <w:color w:val="auto"/>
        </w:rPr>
        <w:t xml:space="preserve">, </w:t>
      </w:r>
      <w:hyperlink r:id="rId64" w:history="1">
        <w:r w:rsidRPr="00C42E1A">
          <w:rPr>
            <w:rStyle w:val="Kpr"/>
            <w:color w:val="auto"/>
            <w:u w:val="none"/>
          </w:rPr>
          <w:t>Kim YJ</w:t>
        </w:r>
      </w:hyperlink>
      <w:r w:rsidRPr="00C42E1A">
        <w:rPr>
          <w:color w:val="auto"/>
        </w:rPr>
        <w:t xml:space="preserve">, </w:t>
      </w:r>
      <w:r w:rsidRPr="00C445EC">
        <w:rPr>
          <w:bCs/>
        </w:rPr>
        <w:t xml:space="preserve">Genotoxic effects of 3 T magnetic resonance imaging in cultured human lymphocytes. </w:t>
      </w:r>
      <w:hyperlink r:id="rId65" w:tooltip="Bioelectromagnetics." w:history="1">
        <w:r w:rsidRPr="00C42E1A">
          <w:rPr>
            <w:rStyle w:val="Kpr"/>
            <w:color w:val="auto"/>
            <w:u w:val="none"/>
          </w:rPr>
          <w:t>Bioelectromagnetics.</w:t>
        </w:r>
      </w:hyperlink>
      <w:r w:rsidRPr="00C42E1A">
        <w:rPr>
          <w:color w:val="auto"/>
        </w:rPr>
        <w:t xml:space="preserve"> </w:t>
      </w:r>
      <w:r w:rsidRPr="00C445EC">
        <w:t xml:space="preserve">2011;32(7):535-542. </w:t>
      </w:r>
    </w:p>
    <w:p w:rsidR="006E44AC" w:rsidRPr="00C445EC" w:rsidRDefault="006E44AC" w:rsidP="00F82C68">
      <w:pPr>
        <w:pStyle w:val="Default"/>
      </w:pPr>
      <w:r w:rsidRPr="00E1712C">
        <w:rPr>
          <w:b/>
        </w:rPr>
        <w:t>11.</w:t>
      </w:r>
      <w:r w:rsidRPr="00C445EC">
        <w:t xml:space="preserve"> </w:t>
      </w:r>
      <w:hyperlink r:id="rId66" w:history="1">
        <w:r w:rsidRPr="00C42E1A">
          <w:rPr>
            <w:rStyle w:val="Kpr"/>
            <w:color w:val="auto"/>
            <w:u w:val="none"/>
          </w:rPr>
          <w:t>Zhijian C</w:t>
        </w:r>
      </w:hyperlink>
      <w:r w:rsidRPr="00C42E1A">
        <w:rPr>
          <w:color w:val="auto"/>
        </w:rPr>
        <w:t>, </w:t>
      </w:r>
      <w:hyperlink r:id="rId67" w:history="1">
        <w:r w:rsidRPr="00C42E1A">
          <w:rPr>
            <w:rStyle w:val="Kpr"/>
            <w:color w:val="auto"/>
            <w:u w:val="none"/>
          </w:rPr>
          <w:t>Xiaoxue L</w:t>
        </w:r>
      </w:hyperlink>
      <w:r w:rsidRPr="00C42E1A">
        <w:rPr>
          <w:color w:val="auto"/>
        </w:rPr>
        <w:t>, </w:t>
      </w:r>
      <w:hyperlink r:id="rId68" w:history="1">
        <w:r w:rsidRPr="00C42E1A">
          <w:rPr>
            <w:rStyle w:val="Kpr"/>
            <w:color w:val="auto"/>
            <w:u w:val="none"/>
          </w:rPr>
          <w:t>Yezhen L</w:t>
        </w:r>
      </w:hyperlink>
      <w:r w:rsidRPr="00C42E1A">
        <w:rPr>
          <w:color w:val="auto"/>
        </w:rPr>
        <w:t>, </w:t>
      </w:r>
      <w:hyperlink r:id="rId69" w:history="1">
        <w:r w:rsidRPr="00C42E1A">
          <w:rPr>
            <w:rStyle w:val="Kpr"/>
            <w:color w:val="auto"/>
            <w:u w:val="none"/>
          </w:rPr>
          <w:t>Shijie C</w:t>
        </w:r>
      </w:hyperlink>
      <w:r w:rsidRPr="00C42E1A">
        <w:rPr>
          <w:color w:val="auto"/>
        </w:rPr>
        <w:t>, </w:t>
      </w:r>
      <w:hyperlink r:id="rId70" w:history="1">
        <w:r w:rsidRPr="00C42E1A">
          <w:rPr>
            <w:rStyle w:val="Kpr"/>
            <w:color w:val="auto"/>
            <w:u w:val="none"/>
          </w:rPr>
          <w:t>Lifen J</w:t>
        </w:r>
      </w:hyperlink>
      <w:r w:rsidRPr="00C42E1A">
        <w:rPr>
          <w:color w:val="auto"/>
        </w:rPr>
        <w:t>, </w:t>
      </w:r>
      <w:hyperlink r:id="rId71" w:history="1">
        <w:r w:rsidRPr="00C42E1A">
          <w:rPr>
            <w:rStyle w:val="Kpr"/>
            <w:color w:val="auto"/>
            <w:u w:val="none"/>
          </w:rPr>
          <w:t>Jianlin L</w:t>
        </w:r>
      </w:hyperlink>
      <w:r w:rsidRPr="00C445EC">
        <w:t xml:space="preserve">. </w:t>
      </w:r>
      <w:proofErr w:type="gramStart"/>
      <w:r w:rsidRPr="00C445EC">
        <w:t>et</w:t>
      </w:r>
      <w:proofErr w:type="gramEnd"/>
      <w:r w:rsidRPr="00C445EC">
        <w:t xml:space="preserve"> al. </w:t>
      </w:r>
      <w:r w:rsidRPr="00C445EC">
        <w:rPr>
          <w:bCs/>
        </w:rPr>
        <w:t>Impact of 1.8-GHz radiofrequency radiation (RFR) on DNA damage and repair induced by doxorubicin in human B-cell lymphoblastoid cells</w:t>
      </w:r>
      <w:r w:rsidRPr="00C42E1A">
        <w:rPr>
          <w:bCs/>
          <w:color w:val="auto"/>
        </w:rPr>
        <w:t xml:space="preserve">. </w:t>
      </w:r>
      <w:hyperlink r:id="rId72" w:tooltip="Mutation research." w:history="1">
        <w:r w:rsidRPr="00C42E1A">
          <w:rPr>
            <w:rStyle w:val="Kpr"/>
            <w:color w:val="auto"/>
            <w:u w:val="none"/>
          </w:rPr>
          <w:t>Mutat Res.</w:t>
        </w:r>
      </w:hyperlink>
      <w:r w:rsidRPr="00C445EC">
        <w:t xml:space="preserve"> 2010; 695(1-2):16-21. </w:t>
      </w:r>
    </w:p>
    <w:p w:rsidR="006E44AC" w:rsidRPr="00C445EC" w:rsidRDefault="006E44AC" w:rsidP="00F82C68">
      <w:pPr>
        <w:pStyle w:val="Default"/>
      </w:pPr>
      <w:r w:rsidRPr="00E1712C">
        <w:rPr>
          <w:b/>
          <w:bCs/>
        </w:rPr>
        <w:t>12.</w:t>
      </w:r>
      <w:r w:rsidRPr="00C445EC">
        <w:rPr>
          <w:bCs/>
        </w:rPr>
        <w:t xml:space="preserve"> </w:t>
      </w:r>
      <w:hyperlink r:id="rId73" w:history="1">
        <w:r w:rsidRPr="00C42E1A">
          <w:rPr>
            <w:rStyle w:val="Kpr"/>
            <w:color w:val="auto"/>
            <w:u w:val="none"/>
          </w:rPr>
          <w:t>Yao K</w:t>
        </w:r>
      </w:hyperlink>
      <w:r w:rsidRPr="00C42E1A">
        <w:rPr>
          <w:color w:val="auto"/>
        </w:rPr>
        <w:t>, </w:t>
      </w:r>
      <w:hyperlink r:id="rId74" w:history="1">
        <w:r w:rsidRPr="00C42E1A">
          <w:rPr>
            <w:rStyle w:val="Kpr"/>
            <w:color w:val="auto"/>
            <w:u w:val="none"/>
          </w:rPr>
          <w:t>Wu W</w:t>
        </w:r>
      </w:hyperlink>
      <w:r w:rsidRPr="00C42E1A">
        <w:rPr>
          <w:color w:val="auto"/>
        </w:rPr>
        <w:t>, </w:t>
      </w:r>
      <w:hyperlink r:id="rId75" w:history="1">
        <w:r w:rsidRPr="00C42E1A">
          <w:rPr>
            <w:rStyle w:val="Kpr"/>
            <w:color w:val="auto"/>
            <w:u w:val="none"/>
          </w:rPr>
          <w:t>Wang K</w:t>
        </w:r>
      </w:hyperlink>
      <w:r w:rsidRPr="00C42E1A">
        <w:rPr>
          <w:color w:val="auto"/>
        </w:rPr>
        <w:t>, </w:t>
      </w:r>
      <w:hyperlink r:id="rId76" w:history="1">
        <w:r w:rsidRPr="00C42E1A">
          <w:rPr>
            <w:rStyle w:val="Kpr"/>
            <w:color w:val="auto"/>
            <w:u w:val="none"/>
          </w:rPr>
          <w:t>Ni S</w:t>
        </w:r>
      </w:hyperlink>
      <w:r w:rsidRPr="00C42E1A">
        <w:rPr>
          <w:color w:val="auto"/>
        </w:rPr>
        <w:t>, </w:t>
      </w:r>
      <w:hyperlink r:id="rId77" w:history="1">
        <w:r w:rsidRPr="00C42E1A">
          <w:rPr>
            <w:rStyle w:val="Kpr"/>
            <w:color w:val="auto"/>
            <w:u w:val="none"/>
          </w:rPr>
          <w:t>Ye P</w:t>
        </w:r>
      </w:hyperlink>
      <w:r w:rsidRPr="00C42E1A">
        <w:rPr>
          <w:color w:val="auto"/>
        </w:rPr>
        <w:t>, </w:t>
      </w:r>
      <w:hyperlink r:id="rId78" w:history="1">
        <w:r w:rsidRPr="00C42E1A">
          <w:rPr>
            <w:rStyle w:val="Kpr"/>
            <w:color w:val="auto"/>
            <w:u w:val="none"/>
          </w:rPr>
          <w:t>Yu Y</w:t>
        </w:r>
      </w:hyperlink>
      <w:r w:rsidRPr="00C42E1A">
        <w:rPr>
          <w:color w:val="auto"/>
        </w:rPr>
        <w:t>.</w:t>
      </w:r>
      <w:r w:rsidRPr="00C445EC">
        <w:t xml:space="preserve"> </w:t>
      </w:r>
      <w:proofErr w:type="gramStart"/>
      <w:r w:rsidRPr="00C445EC">
        <w:t>et</w:t>
      </w:r>
      <w:proofErr w:type="gramEnd"/>
      <w:r w:rsidRPr="00C445EC">
        <w:t xml:space="preserve"> al. </w:t>
      </w:r>
      <w:r w:rsidRPr="00C445EC">
        <w:rPr>
          <w:bCs/>
        </w:rPr>
        <w:t xml:space="preserve">Electromagnetic noise inhibits radiofrequency radiation-induced DNA damage and reactive oxygen species increase in human lens epithelial cells. </w:t>
      </w:r>
      <w:hyperlink r:id="rId79" w:tooltip="Molecular vision." w:history="1">
        <w:r w:rsidRPr="00C42E1A">
          <w:rPr>
            <w:rStyle w:val="Kpr"/>
            <w:color w:val="auto"/>
            <w:u w:val="none"/>
          </w:rPr>
          <w:t>Mol Vis.</w:t>
        </w:r>
      </w:hyperlink>
      <w:r w:rsidRPr="00C445EC">
        <w:t xml:space="preserve"> 2008;14:964-969.</w:t>
      </w:r>
    </w:p>
    <w:p w:rsidR="006E44AC" w:rsidRPr="00C445EC" w:rsidRDefault="006E44AC" w:rsidP="00F82C68">
      <w:pPr>
        <w:pStyle w:val="Default"/>
        <w:jc w:val="both"/>
      </w:pPr>
      <w:r w:rsidRPr="00E1712C">
        <w:rPr>
          <w:b/>
          <w:bCs/>
        </w:rPr>
        <w:t>13.</w:t>
      </w:r>
      <w:r w:rsidRPr="00C445EC">
        <w:rPr>
          <w:bCs/>
        </w:rPr>
        <w:t xml:space="preserve"> </w:t>
      </w:r>
      <w:hyperlink r:id="rId80" w:history="1">
        <w:r w:rsidRPr="00411473">
          <w:rPr>
            <w:rStyle w:val="Kpr"/>
            <w:color w:val="auto"/>
            <w:u w:val="none"/>
          </w:rPr>
          <w:t>Yao K</w:t>
        </w:r>
      </w:hyperlink>
      <w:r w:rsidRPr="00411473">
        <w:rPr>
          <w:color w:val="auto"/>
        </w:rPr>
        <w:t>, </w:t>
      </w:r>
      <w:hyperlink r:id="rId81" w:history="1">
        <w:r w:rsidRPr="00411473">
          <w:rPr>
            <w:rStyle w:val="Kpr"/>
            <w:color w:val="auto"/>
            <w:u w:val="none"/>
          </w:rPr>
          <w:t>Wu W</w:t>
        </w:r>
      </w:hyperlink>
      <w:r w:rsidRPr="00411473">
        <w:rPr>
          <w:color w:val="auto"/>
        </w:rPr>
        <w:t>, </w:t>
      </w:r>
      <w:hyperlink r:id="rId82" w:history="1">
        <w:r w:rsidRPr="00411473">
          <w:rPr>
            <w:rStyle w:val="Kpr"/>
            <w:color w:val="auto"/>
            <w:u w:val="none"/>
          </w:rPr>
          <w:t>Yu Y</w:t>
        </w:r>
      </w:hyperlink>
      <w:r w:rsidRPr="00411473">
        <w:rPr>
          <w:color w:val="auto"/>
        </w:rPr>
        <w:t>, </w:t>
      </w:r>
      <w:hyperlink r:id="rId83" w:history="1">
        <w:r w:rsidRPr="00411473">
          <w:rPr>
            <w:rStyle w:val="Kpr"/>
            <w:color w:val="auto"/>
            <w:u w:val="none"/>
          </w:rPr>
          <w:t>Zeng Q</w:t>
        </w:r>
      </w:hyperlink>
      <w:r w:rsidRPr="00411473">
        <w:rPr>
          <w:color w:val="auto"/>
        </w:rPr>
        <w:t>, </w:t>
      </w:r>
      <w:hyperlink r:id="rId84" w:history="1">
        <w:r w:rsidRPr="00411473">
          <w:rPr>
            <w:rStyle w:val="Kpr"/>
            <w:color w:val="auto"/>
            <w:u w:val="none"/>
          </w:rPr>
          <w:t>He J</w:t>
        </w:r>
      </w:hyperlink>
      <w:r w:rsidRPr="00411473">
        <w:rPr>
          <w:color w:val="auto"/>
        </w:rPr>
        <w:t>, </w:t>
      </w:r>
      <w:hyperlink r:id="rId85" w:history="1">
        <w:r w:rsidRPr="00411473">
          <w:rPr>
            <w:rStyle w:val="Kpr"/>
            <w:color w:val="auto"/>
            <w:u w:val="none"/>
          </w:rPr>
          <w:t>Lu D</w:t>
        </w:r>
      </w:hyperlink>
      <w:r w:rsidRPr="00411473">
        <w:rPr>
          <w:color w:val="auto"/>
        </w:rPr>
        <w:t>, </w:t>
      </w:r>
      <w:hyperlink r:id="rId86" w:history="1">
        <w:r w:rsidRPr="00411473">
          <w:rPr>
            <w:rStyle w:val="Kpr"/>
            <w:color w:val="auto"/>
            <w:u w:val="none"/>
          </w:rPr>
          <w:t>Wang K</w:t>
        </w:r>
      </w:hyperlink>
      <w:r w:rsidRPr="00411473">
        <w:rPr>
          <w:color w:val="auto"/>
        </w:rPr>
        <w:t xml:space="preserve">. </w:t>
      </w:r>
      <w:proofErr w:type="gramStart"/>
      <w:r w:rsidRPr="00C445EC">
        <w:t>et</w:t>
      </w:r>
      <w:proofErr w:type="gramEnd"/>
      <w:r w:rsidRPr="00C445EC">
        <w:t xml:space="preserve"> al. Effect of superposed electromagnetic noise on DNA damage of lens epithelial cells induced by microwave radiation. </w:t>
      </w:r>
      <w:hyperlink r:id="rId87" w:tooltip="Investigative ophthalmology &amp; visual science." w:history="1">
        <w:r w:rsidRPr="00411473">
          <w:rPr>
            <w:rStyle w:val="Kpr"/>
            <w:color w:val="auto"/>
            <w:u w:val="none"/>
          </w:rPr>
          <w:t>Invest Ophthalmol Vis Sci.</w:t>
        </w:r>
      </w:hyperlink>
      <w:r w:rsidRPr="00411473">
        <w:rPr>
          <w:color w:val="auto"/>
        </w:rPr>
        <w:t> </w:t>
      </w:r>
      <w:proofErr w:type="gramStart"/>
      <w:r w:rsidRPr="00C445EC">
        <w:t>2008 ;49</w:t>
      </w:r>
      <w:proofErr w:type="gramEnd"/>
      <w:r w:rsidRPr="00C445EC">
        <w:t xml:space="preserve">(5): 2009-2015. </w:t>
      </w:r>
    </w:p>
    <w:p w:rsidR="006E44AC" w:rsidRPr="00C445EC" w:rsidRDefault="006E44AC" w:rsidP="00F82C68">
      <w:pPr>
        <w:pStyle w:val="Default"/>
      </w:pPr>
      <w:r w:rsidRPr="00E1712C">
        <w:rPr>
          <w:b/>
        </w:rPr>
        <w:t>14</w:t>
      </w:r>
      <w:r w:rsidRPr="00411473">
        <w:t xml:space="preserve">. </w:t>
      </w:r>
      <w:hyperlink r:id="rId88" w:history="1">
        <w:r w:rsidRPr="00411473">
          <w:rPr>
            <w:rStyle w:val="Kpr"/>
            <w:color w:val="auto"/>
            <w:u w:val="none"/>
          </w:rPr>
          <w:t>Schwarz C</w:t>
        </w:r>
      </w:hyperlink>
      <w:r w:rsidRPr="00411473">
        <w:rPr>
          <w:color w:val="auto"/>
        </w:rPr>
        <w:t>, </w:t>
      </w:r>
      <w:hyperlink r:id="rId89" w:history="1">
        <w:r w:rsidRPr="00411473">
          <w:rPr>
            <w:rStyle w:val="Kpr"/>
            <w:color w:val="auto"/>
            <w:u w:val="none"/>
          </w:rPr>
          <w:t>Kratochvil E</w:t>
        </w:r>
      </w:hyperlink>
      <w:r w:rsidRPr="00411473">
        <w:rPr>
          <w:color w:val="auto"/>
        </w:rPr>
        <w:t>, </w:t>
      </w:r>
      <w:hyperlink r:id="rId90" w:history="1">
        <w:r w:rsidRPr="00411473">
          <w:rPr>
            <w:rStyle w:val="Kpr"/>
            <w:color w:val="auto"/>
            <w:u w:val="none"/>
          </w:rPr>
          <w:t>Pilger A</w:t>
        </w:r>
      </w:hyperlink>
      <w:r w:rsidRPr="00411473">
        <w:rPr>
          <w:color w:val="auto"/>
        </w:rPr>
        <w:t>, </w:t>
      </w:r>
      <w:hyperlink r:id="rId91" w:history="1">
        <w:r w:rsidRPr="00411473">
          <w:rPr>
            <w:rStyle w:val="Kpr"/>
            <w:color w:val="auto"/>
            <w:u w:val="none"/>
          </w:rPr>
          <w:t>Kuster N</w:t>
        </w:r>
      </w:hyperlink>
      <w:r w:rsidRPr="00411473">
        <w:rPr>
          <w:color w:val="auto"/>
        </w:rPr>
        <w:t>, </w:t>
      </w:r>
      <w:hyperlink r:id="rId92" w:history="1">
        <w:r w:rsidRPr="00411473">
          <w:rPr>
            <w:rStyle w:val="Kpr"/>
            <w:color w:val="auto"/>
            <w:u w:val="none"/>
          </w:rPr>
          <w:t>Adlkofer F</w:t>
        </w:r>
      </w:hyperlink>
      <w:r w:rsidRPr="00411473">
        <w:rPr>
          <w:color w:val="auto"/>
        </w:rPr>
        <w:t>, </w:t>
      </w:r>
      <w:hyperlink r:id="rId93" w:history="1">
        <w:r w:rsidRPr="00411473">
          <w:rPr>
            <w:rStyle w:val="Kpr"/>
            <w:color w:val="auto"/>
            <w:u w:val="none"/>
          </w:rPr>
          <w:t>Rüdiger HW</w:t>
        </w:r>
      </w:hyperlink>
      <w:r w:rsidRPr="00C445EC">
        <w:t xml:space="preserve">. </w:t>
      </w:r>
      <w:proofErr w:type="gramStart"/>
      <w:r w:rsidRPr="00C445EC">
        <w:t>et</w:t>
      </w:r>
      <w:proofErr w:type="gramEnd"/>
      <w:r w:rsidRPr="00C445EC">
        <w:t xml:space="preserve"> al. Radiofrequency electromagnetic fields (UMTS, 1,950 MHz) induce genotoxic effects in vitro in human fibroblasts but not in lymphocytes. </w:t>
      </w:r>
      <w:hyperlink r:id="rId94" w:tooltip="International archives of occupational and environmental health." w:history="1">
        <w:r w:rsidRPr="00411473">
          <w:rPr>
            <w:rStyle w:val="Kpr"/>
            <w:color w:val="auto"/>
            <w:u w:val="none"/>
          </w:rPr>
          <w:t xml:space="preserve">Int Arch Occup Environ </w:t>
        </w:r>
        <w:r w:rsidR="00411473">
          <w:rPr>
            <w:rStyle w:val="Kpr"/>
            <w:color w:val="auto"/>
            <w:u w:val="none"/>
          </w:rPr>
          <w:t>H</w:t>
        </w:r>
        <w:r w:rsidRPr="00411473">
          <w:rPr>
            <w:rStyle w:val="Kpr"/>
            <w:color w:val="auto"/>
            <w:u w:val="none"/>
          </w:rPr>
          <w:t>ealth.</w:t>
        </w:r>
      </w:hyperlink>
      <w:r w:rsidRPr="00411473">
        <w:rPr>
          <w:color w:val="auto"/>
        </w:rPr>
        <w:t> </w:t>
      </w:r>
      <w:r w:rsidRPr="00C445EC">
        <w:t xml:space="preserve">2008;81(6):755-767. </w:t>
      </w:r>
    </w:p>
    <w:p w:rsidR="006E44AC" w:rsidRPr="00C445EC" w:rsidRDefault="006E44AC" w:rsidP="00F82C68">
      <w:pPr>
        <w:pStyle w:val="Default"/>
        <w:rPr>
          <w:bCs/>
        </w:rPr>
      </w:pPr>
      <w:r w:rsidRPr="00E1712C">
        <w:rPr>
          <w:b/>
          <w:bCs/>
        </w:rPr>
        <w:lastRenderedPageBreak/>
        <w:t>15</w:t>
      </w:r>
      <w:r w:rsidRPr="00C445EC">
        <w:rPr>
          <w:bCs/>
        </w:rPr>
        <w:t xml:space="preserve">. </w:t>
      </w:r>
      <w:hyperlink r:id="rId95" w:history="1">
        <w:r w:rsidRPr="00411473">
          <w:rPr>
            <w:rStyle w:val="Kpr"/>
            <w:bCs/>
            <w:color w:val="auto"/>
            <w:u w:val="none"/>
          </w:rPr>
          <w:t>Trosic I</w:t>
        </w:r>
      </w:hyperlink>
      <w:r w:rsidRPr="00411473">
        <w:rPr>
          <w:bCs/>
          <w:color w:val="auto"/>
        </w:rPr>
        <w:t>, </w:t>
      </w:r>
      <w:hyperlink r:id="rId96" w:history="1">
        <w:r w:rsidRPr="00411473">
          <w:rPr>
            <w:rStyle w:val="Kpr"/>
            <w:bCs/>
            <w:color w:val="auto"/>
            <w:u w:val="none"/>
          </w:rPr>
          <w:t>Busljeta I</w:t>
        </w:r>
      </w:hyperlink>
      <w:r w:rsidRPr="00C445EC">
        <w:rPr>
          <w:bCs/>
        </w:rPr>
        <w:t xml:space="preserve">. Erythropoietic dynamic equilibrium in rats maintained after microwave irradiation. </w:t>
      </w:r>
      <w:hyperlink r:id="rId97" w:tooltip="Experimental and toxicologic pathology : official journal of the Gesellschaft für Toxikologische Pathologie." w:history="1">
        <w:r w:rsidRPr="00411473">
          <w:rPr>
            <w:rStyle w:val="Kpr"/>
            <w:bCs/>
            <w:color w:val="auto"/>
            <w:u w:val="none"/>
          </w:rPr>
          <w:t>Exp Toxicol Pathol.</w:t>
        </w:r>
      </w:hyperlink>
      <w:r w:rsidRPr="00411473">
        <w:rPr>
          <w:bCs/>
          <w:color w:val="auto"/>
        </w:rPr>
        <w:t> </w:t>
      </w:r>
      <w:r w:rsidRPr="00C445EC">
        <w:rPr>
          <w:bCs/>
        </w:rPr>
        <w:t>2006;57(3):247-51.</w:t>
      </w:r>
    </w:p>
    <w:p w:rsidR="006E44AC" w:rsidRPr="00C445EC" w:rsidRDefault="006E44AC" w:rsidP="00F82C68">
      <w:pPr>
        <w:pStyle w:val="Default"/>
        <w:rPr>
          <w:bCs/>
        </w:rPr>
      </w:pPr>
      <w:r w:rsidRPr="00E1712C">
        <w:rPr>
          <w:b/>
          <w:bCs/>
        </w:rPr>
        <w:t>16</w:t>
      </w:r>
      <w:r w:rsidRPr="00E1712C">
        <w:rPr>
          <w:b/>
          <w:bCs/>
          <w:color w:val="auto"/>
        </w:rPr>
        <w:t>.</w:t>
      </w:r>
      <w:r w:rsidRPr="00411473">
        <w:rPr>
          <w:bCs/>
          <w:color w:val="auto"/>
        </w:rPr>
        <w:t xml:space="preserve"> </w:t>
      </w:r>
      <w:hyperlink r:id="rId98" w:history="1">
        <w:r w:rsidRPr="00411473">
          <w:rPr>
            <w:rStyle w:val="Kpr"/>
            <w:bCs/>
            <w:color w:val="auto"/>
            <w:u w:val="none"/>
          </w:rPr>
          <w:t>Baohong W</w:t>
        </w:r>
      </w:hyperlink>
      <w:r w:rsidRPr="00411473">
        <w:rPr>
          <w:bCs/>
          <w:color w:val="auto"/>
        </w:rPr>
        <w:t>, </w:t>
      </w:r>
      <w:hyperlink r:id="rId99" w:history="1">
        <w:r w:rsidRPr="00411473">
          <w:rPr>
            <w:rStyle w:val="Kpr"/>
            <w:bCs/>
            <w:color w:val="auto"/>
            <w:u w:val="none"/>
          </w:rPr>
          <w:t>Jiliang H</w:t>
        </w:r>
      </w:hyperlink>
      <w:r w:rsidRPr="00411473">
        <w:rPr>
          <w:bCs/>
          <w:color w:val="auto"/>
        </w:rPr>
        <w:t>, </w:t>
      </w:r>
      <w:hyperlink r:id="rId100" w:history="1">
        <w:r w:rsidRPr="00411473">
          <w:rPr>
            <w:rStyle w:val="Kpr"/>
            <w:bCs/>
            <w:color w:val="auto"/>
            <w:u w:val="none"/>
          </w:rPr>
          <w:t>Lifen J</w:t>
        </w:r>
      </w:hyperlink>
      <w:r w:rsidRPr="00411473">
        <w:rPr>
          <w:bCs/>
          <w:color w:val="auto"/>
        </w:rPr>
        <w:t>, </w:t>
      </w:r>
      <w:hyperlink r:id="rId101" w:history="1">
        <w:r w:rsidRPr="00411473">
          <w:rPr>
            <w:rStyle w:val="Kpr"/>
            <w:bCs/>
            <w:color w:val="auto"/>
            <w:u w:val="none"/>
          </w:rPr>
          <w:t>Deqiang L</w:t>
        </w:r>
      </w:hyperlink>
      <w:r w:rsidRPr="00411473">
        <w:rPr>
          <w:bCs/>
          <w:color w:val="auto"/>
        </w:rPr>
        <w:t>, </w:t>
      </w:r>
      <w:hyperlink r:id="rId102" w:history="1">
        <w:r w:rsidRPr="00411473">
          <w:rPr>
            <w:rStyle w:val="Kpr"/>
            <w:bCs/>
            <w:color w:val="auto"/>
            <w:u w:val="none"/>
          </w:rPr>
          <w:t>Wei Z</w:t>
        </w:r>
      </w:hyperlink>
      <w:r w:rsidRPr="00411473">
        <w:rPr>
          <w:bCs/>
          <w:color w:val="auto"/>
        </w:rPr>
        <w:t>, </w:t>
      </w:r>
      <w:hyperlink r:id="rId103" w:history="1">
        <w:r w:rsidRPr="00411473">
          <w:rPr>
            <w:rStyle w:val="Kpr"/>
            <w:bCs/>
            <w:color w:val="auto"/>
            <w:u w:val="none"/>
          </w:rPr>
          <w:t>Jianlin L</w:t>
        </w:r>
      </w:hyperlink>
      <w:r w:rsidRPr="00C445EC">
        <w:rPr>
          <w:bCs/>
        </w:rPr>
        <w:t xml:space="preserve">. </w:t>
      </w:r>
      <w:proofErr w:type="gramStart"/>
      <w:r w:rsidRPr="00C445EC">
        <w:rPr>
          <w:bCs/>
        </w:rPr>
        <w:t>et</w:t>
      </w:r>
      <w:proofErr w:type="gramEnd"/>
      <w:r w:rsidRPr="00C445EC">
        <w:rPr>
          <w:bCs/>
        </w:rPr>
        <w:t xml:space="preserve"> al. Studying the synergistic damage effects induced by 1.8 GHz radiofrequency field radiation (RFR) with four chemical mutagens on human lymphocyte DNA using comet assay in vitro. </w:t>
      </w:r>
      <w:hyperlink r:id="rId104" w:tooltip="Mutation research." w:history="1">
        <w:r w:rsidRPr="00411473">
          <w:rPr>
            <w:rStyle w:val="Kpr"/>
            <w:bCs/>
            <w:color w:val="auto"/>
            <w:u w:val="none"/>
          </w:rPr>
          <w:t>Mutat Res.</w:t>
        </w:r>
      </w:hyperlink>
      <w:r w:rsidRPr="00C445EC">
        <w:rPr>
          <w:bCs/>
        </w:rPr>
        <w:t> 2005; 578(1-2):149-157.</w:t>
      </w:r>
    </w:p>
    <w:p w:rsidR="006E44AC" w:rsidRPr="00C445EC" w:rsidRDefault="006E44AC" w:rsidP="00F82C68">
      <w:pPr>
        <w:pStyle w:val="Default"/>
      </w:pPr>
      <w:r w:rsidRPr="00E1712C">
        <w:rPr>
          <w:b/>
        </w:rPr>
        <w:t>17.</w:t>
      </w:r>
      <w:r w:rsidRPr="00C445EC">
        <w:t xml:space="preserve"> </w:t>
      </w:r>
      <w:hyperlink r:id="rId105" w:history="1">
        <w:r w:rsidRPr="00411473">
          <w:rPr>
            <w:rStyle w:val="Kpr"/>
            <w:color w:val="auto"/>
            <w:u w:val="none"/>
          </w:rPr>
          <w:t>Busljeta I</w:t>
        </w:r>
      </w:hyperlink>
      <w:r w:rsidRPr="00411473">
        <w:rPr>
          <w:color w:val="auto"/>
        </w:rPr>
        <w:t>, </w:t>
      </w:r>
      <w:hyperlink r:id="rId106" w:history="1">
        <w:r w:rsidRPr="00411473">
          <w:rPr>
            <w:rStyle w:val="Kpr"/>
            <w:color w:val="auto"/>
            <w:u w:val="none"/>
          </w:rPr>
          <w:t>Trosic I</w:t>
        </w:r>
      </w:hyperlink>
      <w:r w:rsidRPr="00411473">
        <w:rPr>
          <w:color w:val="auto"/>
        </w:rPr>
        <w:t>, </w:t>
      </w:r>
      <w:hyperlink r:id="rId107" w:history="1">
        <w:r w:rsidRPr="00411473">
          <w:rPr>
            <w:rStyle w:val="Kpr"/>
            <w:color w:val="auto"/>
            <w:u w:val="none"/>
          </w:rPr>
          <w:t>Milkovic-Kraus S</w:t>
        </w:r>
      </w:hyperlink>
      <w:r w:rsidRPr="00C445EC">
        <w:t>. Erythropoietic changes in rats after 2.45 GJz nonthermal irradiation. I</w:t>
      </w:r>
      <w:hyperlink r:id="rId108" w:tooltip="International journal of hygiene and environmental health." w:history="1">
        <w:r w:rsidRPr="00411473">
          <w:rPr>
            <w:rStyle w:val="Kpr"/>
            <w:color w:val="auto"/>
            <w:u w:val="none"/>
          </w:rPr>
          <w:t>nt J Hyg Environ Health.</w:t>
        </w:r>
      </w:hyperlink>
      <w:r w:rsidRPr="00411473">
        <w:rPr>
          <w:color w:val="auto"/>
        </w:rPr>
        <w:t> </w:t>
      </w:r>
      <w:r w:rsidRPr="00C445EC">
        <w:t>2004; 207(6):549-554.</w:t>
      </w:r>
    </w:p>
    <w:p w:rsidR="006E44AC" w:rsidRPr="00C445EC" w:rsidRDefault="006E44AC" w:rsidP="00F82C68">
      <w:pPr>
        <w:pStyle w:val="Default"/>
      </w:pPr>
      <w:r w:rsidRPr="00E1712C">
        <w:rPr>
          <w:b/>
        </w:rPr>
        <w:t>18.</w:t>
      </w:r>
      <w:r w:rsidRPr="00C445EC">
        <w:t xml:space="preserve"> </w:t>
      </w:r>
      <w:hyperlink r:id="rId109" w:history="1">
        <w:r w:rsidRPr="00411473">
          <w:rPr>
            <w:rStyle w:val="Kpr"/>
            <w:color w:val="auto"/>
            <w:u w:val="none"/>
          </w:rPr>
          <w:t>Trosic I</w:t>
        </w:r>
      </w:hyperlink>
      <w:r w:rsidRPr="00411473">
        <w:rPr>
          <w:color w:val="auto"/>
        </w:rPr>
        <w:t>, </w:t>
      </w:r>
      <w:hyperlink r:id="rId110" w:history="1">
        <w:r w:rsidRPr="00411473">
          <w:rPr>
            <w:rStyle w:val="Kpr"/>
            <w:color w:val="auto"/>
            <w:u w:val="none"/>
          </w:rPr>
          <w:t>Busljeta I</w:t>
        </w:r>
      </w:hyperlink>
      <w:r w:rsidRPr="00411473">
        <w:rPr>
          <w:color w:val="auto"/>
        </w:rPr>
        <w:t>, </w:t>
      </w:r>
      <w:hyperlink r:id="rId111" w:history="1">
        <w:r w:rsidRPr="00411473">
          <w:rPr>
            <w:rStyle w:val="Kpr"/>
            <w:color w:val="auto"/>
            <w:u w:val="none"/>
          </w:rPr>
          <w:t>Modlic B</w:t>
        </w:r>
      </w:hyperlink>
      <w:r w:rsidRPr="00C445EC">
        <w:t>. Investigation of the genotoxic effect of microwave irradiation in rat bone marrow cells: in vivo exposure.</w:t>
      </w:r>
      <w:r w:rsidR="00411473">
        <w:t xml:space="preserve"> </w:t>
      </w:r>
      <w:hyperlink r:id="rId112" w:tooltip="Mutagenesis." w:history="1">
        <w:r w:rsidRPr="00411473">
          <w:rPr>
            <w:rStyle w:val="Kpr"/>
            <w:color w:val="auto"/>
            <w:u w:val="none"/>
          </w:rPr>
          <w:t>Mutagenesis.</w:t>
        </w:r>
      </w:hyperlink>
      <w:r w:rsidRPr="00411473">
        <w:rPr>
          <w:color w:val="auto"/>
        </w:rPr>
        <w:t> </w:t>
      </w:r>
      <w:r w:rsidRPr="00C445EC">
        <w:t xml:space="preserve">2004;19(5):361-364. </w:t>
      </w:r>
    </w:p>
    <w:p w:rsidR="006E44AC" w:rsidRPr="00C445EC" w:rsidRDefault="006E44AC" w:rsidP="00F82C68">
      <w:pPr>
        <w:pStyle w:val="Default"/>
      </w:pPr>
      <w:r w:rsidRPr="00E1712C">
        <w:rPr>
          <w:b/>
        </w:rPr>
        <w:t>19.</w:t>
      </w:r>
      <w:r w:rsidRPr="00C445EC">
        <w:t xml:space="preserve"> </w:t>
      </w:r>
      <w:hyperlink r:id="rId113" w:history="1">
        <w:r w:rsidRPr="00D85C24">
          <w:rPr>
            <w:rStyle w:val="Kpr"/>
            <w:color w:val="auto"/>
            <w:u w:val="none"/>
          </w:rPr>
          <w:t>Trosic I</w:t>
        </w:r>
      </w:hyperlink>
      <w:r w:rsidRPr="00D85C24">
        <w:rPr>
          <w:color w:val="auto"/>
        </w:rPr>
        <w:t>, </w:t>
      </w:r>
      <w:hyperlink r:id="rId114" w:history="1">
        <w:r w:rsidRPr="00D85C24">
          <w:rPr>
            <w:rStyle w:val="Kpr"/>
            <w:color w:val="auto"/>
            <w:u w:val="none"/>
          </w:rPr>
          <w:t>Busljeta I</w:t>
        </w:r>
      </w:hyperlink>
      <w:r w:rsidRPr="00D85C24">
        <w:rPr>
          <w:color w:val="auto"/>
        </w:rPr>
        <w:t>, </w:t>
      </w:r>
      <w:hyperlink r:id="rId115" w:history="1">
        <w:r w:rsidRPr="00D85C24">
          <w:rPr>
            <w:rStyle w:val="Kpr"/>
            <w:color w:val="auto"/>
            <w:u w:val="none"/>
          </w:rPr>
          <w:t>Kasuba V</w:t>
        </w:r>
      </w:hyperlink>
      <w:r w:rsidRPr="00D85C24">
        <w:rPr>
          <w:color w:val="auto"/>
        </w:rPr>
        <w:t>, </w:t>
      </w:r>
      <w:hyperlink r:id="rId116" w:history="1">
        <w:r w:rsidRPr="00D85C24">
          <w:rPr>
            <w:rStyle w:val="Kpr"/>
            <w:color w:val="auto"/>
            <w:u w:val="none"/>
          </w:rPr>
          <w:t>Rozgaj R</w:t>
        </w:r>
      </w:hyperlink>
      <w:r w:rsidRPr="00D85C24">
        <w:rPr>
          <w:color w:val="auto"/>
        </w:rPr>
        <w:t xml:space="preserve">. </w:t>
      </w:r>
      <w:r w:rsidRPr="00C445EC">
        <w:t>Micronucleus induction after whole-body microwave irradiation of rats.</w:t>
      </w:r>
      <w:hyperlink r:id="rId117" w:tooltip="Mutation research." w:history="1">
        <w:r w:rsidRPr="00D85C24">
          <w:rPr>
            <w:rStyle w:val="Kpr"/>
            <w:color w:val="auto"/>
            <w:u w:val="none"/>
          </w:rPr>
          <w:t>Mutat Res.</w:t>
        </w:r>
      </w:hyperlink>
      <w:r w:rsidRPr="00C445EC">
        <w:t> 2002; 521(1-2):73-79.</w:t>
      </w:r>
    </w:p>
    <w:p w:rsidR="006E44AC" w:rsidRPr="00C445EC" w:rsidRDefault="006E44AC" w:rsidP="00F82C68">
      <w:pPr>
        <w:pStyle w:val="Default"/>
      </w:pPr>
      <w:r w:rsidRPr="00E1712C">
        <w:rPr>
          <w:b/>
        </w:rPr>
        <w:t>20.</w:t>
      </w:r>
      <w:r w:rsidRPr="00C445EC">
        <w:t xml:space="preserve"> </w:t>
      </w:r>
      <w:hyperlink r:id="rId118" w:history="1">
        <w:r w:rsidRPr="00D85C24">
          <w:rPr>
            <w:rStyle w:val="Kpr"/>
            <w:color w:val="auto"/>
            <w:u w:val="none"/>
          </w:rPr>
          <w:t>Garaj-Vrhovac V</w:t>
        </w:r>
      </w:hyperlink>
      <w:r w:rsidRPr="00D85C24">
        <w:rPr>
          <w:color w:val="auto"/>
        </w:rPr>
        <w:t xml:space="preserve">. </w:t>
      </w:r>
      <w:r w:rsidRPr="00C445EC">
        <w:rPr>
          <w:bCs/>
        </w:rPr>
        <w:t xml:space="preserve">Micronucleus assay and lymphocyte mitotic activity in risk assessment of occupational exposure to microwave radiation. </w:t>
      </w:r>
      <w:hyperlink r:id="rId119" w:anchor="comments" w:history="1">
        <w:r w:rsidRPr="00D85C24">
          <w:rPr>
            <w:rStyle w:val="Kpr"/>
            <w:vanish/>
            <w:color w:val="auto"/>
            <w:u w:val="none"/>
          </w:rPr>
          <w:t>See comment in PubMed Commons below</w:t>
        </w:r>
      </w:hyperlink>
      <w:hyperlink r:id="rId120" w:tooltip="Chemosphere." w:history="1">
        <w:r w:rsidRPr="00D85C24">
          <w:rPr>
            <w:rStyle w:val="Kpr"/>
            <w:color w:val="auto"/>
            <w:u w:val="none"/>
          </w:rPr>
          <w:t>Chemosphere.</w:t>
        </w:r>
      </w:hyperlink>
      <w:r w:rsidRPr="00C445EC">
        <w:t xml:space="preserve"> 1999; 39(13):2301-2312.</w:t>
      </w:r>
    </w:p>
    <w:p w:rsidR="006E44AC" w:rsidRPr="00C445EC" w:rsidRDefault="006E44AC" w:rsidP="00F82C68">
      <w:pPr>
        <w:pStyle w:val="Default"/>
      </w:pPr>
      <w:r w:rsidRPr="00E1712C">
        <w:rPr>
          <w:b/>
        </w:rPr>
        <w:t>21.</w:t>
      </w:r>
      <w:r w:rsidRPr="00C445EC">
        <w:t xml:space="preserve"> Zhu K, Lv Y, Cheng Q, Hua J, Zeng Q. </w:t>
      </w:r>
      <w:hyperlink r:id="rId121" w:history="1">
        <w:r w:rsidRPr="00E1712C">
          <w:rPr>
            <w:rStyle w:val="Kpr"/>
            <w:color w:val="auto"/>
            <w:u w:val="none"/>
          </w:rPr>
          <w:t>Extremely Low Frequency Magnetic Fields Do Not Induce DNA Damage in Human Lens Epithelial Cells In Vitro.</w:t>
        </w:r>
      </w:hyperlink>
      <w:r w:rsidRPr="00E1712C">
        <w:rPr>
          <w:color w:val="auto"/>
        </w:rPr>
        <w:t xml:space="preserve"> </w:t>
      </w:r>
      <w:r w:rsidRPr="00C445EC">
        <w:t xml:space="preserve">Anat Rec (Hoboken). </w:t>
      </w:r>
      <w:proofErr w:type="gramStart"/>
      <w:r w:rsidRPr="00C445EC">
        <w:t>2016 ;299</w:t>
      </w:r>
      <w:proofErr w:type="gramEnd"/>
      <w:r w:rsidRPr="00C445EC">
        <w:t xml:space="preserve">(5):688-97. </w:t>
      </w:r>
    </w:p>
    <w:p w:rsidR="006E44AC" w:rsidRPr="00C445EC" w:rsidRDefault="006E44AC" w:rsidP="00F82C68">
      <w:pPr>
        <w:pStyle w:val="Default"/>
        <w:jc w:val="both"/>
        <w:rPr>
          <w:bCs/>
        </w:rPr>
      </w:pPr>
      <w:r w:rsidRPr="00C445EC">
        <w:rPr>
          <w:bCs/>
        </w:rPr>
        <w:t>22</w:t>
      </w:r>
      <w:r w:rsidRPr="00E1712C">
        <w:rPr>
          <w:bCs/>
          <w:color w:val="auto"/>
        </w:rPr>
        <w:t xml:space="preserve">. </w:t>
      </w:r>
      <w:hyperlink r:id="rId122" w:history="1">
        <w:r w:rsidRPr="00E1712C">
          <w:rPr>
            <w:rStyle w:val="Kpr"/>
            <w:bCs/>
            <w:color w:val="auto"/>
            <w:u w:val="none"/>
          </w:rPr>
          <w:t>Kumar G</w:t>
        </w:r>
      </w:hyperlink>
      <w:r w:rsidRPr="00E1712C">
        <w:rPr>
          <w:bCs/>
          <w:color w:val="auto"/>
        </w:rPr>
        <w:t>, </w:t>
      </w:r>
      <w:hyperlink r:id="rId123" w:history="1">
        <w:r w:rsidRPr="00E1712C">
          <w:rPr>
            <w:rStyle w:val="Kpr"/>
            <w:bCs/>
            <w:color w:val="auto"/>
            <w:u w:val="none"/>
          </w:rPr>
          <w:t>McIntosh RL</w:t>
        </w:r>
      </w:hyperlink>
      <w:r w:rsidRPr="00E1712C">
        <w:rPr>
          <w:bCs/>
          <w:color w:val="auto"/>
        </w:rPr>
        <w:t>, </w:t>
      </w:r>
      <w:hyperlink r:id="rId124" w:history="1">
        <w:r w:rsidRPr="00E1712C">
          <w:rPr>
            <w:rStyle w:val="Kpr"/>
            <w:bCs/>
            <w:color w:val="auto"/>
            <w:u w:val="none"/>
          </w:rPr>
          <w:t>Anderson V</w:t>
        </w:r>
      </w:hyperlink>
      <w:r w:rsidRPr="00E1712C">
        <w:rPr>
          <w:bCs/>
          <w:color w:val="auto"/>
        </w:rPr>
        <w:t>, </w:t>
      </w:r>
      <w:hyperlink r:id="rId125" w:history="1">
        <w:r w:rsidRPr="00E1712C">
          <w:rPr>
            <w:rStyle w:val="Kpr"/>
            <w:bCs/>
            <w:color w:val="auto"/>
            <w:u w:val="none"/>
          </w:rPr>
          <w:t>McKenzie RJ</w:t>
        </w:r>
      </w:hyperlink>
      <w:r w:rsidRPr="00E1712C">
        <w:rPr>
          <w:bCs/>
          <w:color w:val="auto"/>
        </w:rPr>
        <w:t>, </w:t>
      </w:r>
      <w:hyperlink r:id="rId126" w:history="1">
        <w:r w:rsidRPr="00E1712C">
          <w:rPr>
            <w:rStyle w:val="Kpr"/>
            <w:bCs/>
            <w:color w:val="auto"/>
            <w:u w:val="none"/>
          </w:rPr>
          <w:t>Wood AW</w:t>
        </w:r>
      </w:hyperlink>
      <w:r w:rsidRPr="00C445EC">
        <w:rPr>
          <w:bCs/>
        </w:rPr>
        <w:t xml:space="preserve">. A genotoxic analysis of the hematopoietic system after mobile phone type radiation exposure in rats. </w:t>
      </w:r>
      <w:hyperlink r:id="rId127" w:tooltip="International journal of radiation biology." w:history="1">
        <w:r w:rsidRPr="00E1712C">
          <w:rPr>
            <w:rStyle w:val="Kpr"/>
            <w:bCs/>
            <w:color w:val="auto"/>
            <w:u w:val="none"/>
          </w:rPr>
          <w:t>Int J Radiat Biol.</w:t>
        </w:r>
      </w:hyperlink>
      <w:r w:rsidRPr="00E1712C">
        <w:rPr>
          <w:bCs/>
          <w:color w:val="auto"/>
        </w:rPr>
        <w:t> </w:t>
      </w:r>
      <w:r w:rsidRPr="00C445EC">
        <w:rPr>
          <w:bCs/>
        </w:rPr>
        <w:t>2015;91(8):664-72.</w:t>
      </w:r>
    </w:p>
    <w:p w:rsidR="006E44AC" w:rsidRPr="00C445EC" w:rsidRDefault="006E44AC" w:rsidP="00F82C68">
      <w:pPr>
        <w:pStyle w:val="Default"/>
        <w:rPr>
          <w:bCs/>
        </w:rPr>
      </w:pPr>
      <w:r w:rsidRPr="00C445EC">
        <w:t xml:space="preserve">23. </w:t>
      </w:r>
      <w:hyperlink r:id="rId128" w:history="1">
        <w:r w:rsidRPr="00E1712C">
          <w:rPr>
            <w:rStyle w:val="Kpr"/>
            <w:color w:val="auto"/>
            <w:u w:val="none"/>
          </w:rPr>
          <w:t>Speit G</w:t>
        </w:r>
      </w:hyperlink>
      <w:r w:rsidRPr="00E1712C">
        <w:rPr>
          <w:color w:val="auto"/>
        </w:rPr>
        <w:t xml:space="preserve">, </w:t>
      </w:r>
      <w:hyperlink r:id="rId129" w:history="1">
        <w:r w:rsidRPr="00E1712C">
          <w:rPr>
            <w:rStyle w:val="Kpr"/>
            <w:color w:val="auto"/>
            <w:u w:val="none"/>
          </w:rPr>
          <w:t>Gminski R</w:t>
        </w:r>
      </w:hyperlink>
      <w:r w:rsidRPr="00E1712C">
        <w:rPr>
          <w:color w:val="auto"/>
        </w:rPr>
        <w:t xml:space="preserve">, </w:t>
      </w:r>
      <w:hyperlink r:id="rId130" w:history="1">
        <w:r w:rsidRPr="00E1712C">
          <w:rPr>
            <w:rStyle w:val="Kpr"/>
            <w:color w:val="auto"/>
            <w:u w:val="none"/>
          </w:rPr>
          <w:t>Tauber R</w:t>
        </w:r>
      </w:hyperlink>
      <w:r w:rsidRPr="00E1712C">
        <w:rPr>
          <w:color w:val="auto"/>
        </w:rPr>
        <w:t>.</w:t>
      </w:r>
      <w:r w:rsidRPr="00C445EC">
        <w:t xml:space="preserve"> </w:t>
      </w:r>
      <w:r w:rsidRPr="00C445EC">
        <w:rPr>
          <w:bCs/>
        </w:rPr>
        <w:t xml:space="preserve">Genotoxic effects of exposure to radiofrequency electromagnetic fields (RF-EMF) in HL-60 cells are not reproducible. </w:t>
      </w:r>
      <w:hyperlink r:id="rId131" w:tooltip="Mutation research." w:history="1">
        <w:r w:rsidRPr="00E1712C">
          <w:rPr>
            <w:rStyle w:val="Kpr"/>
            <w:color w:val="auto"/>
            <w:u w:val="none"/>
          </w:rPr>
          <w:t>Mutat Res.</w:t>
        </w:r>
      </w:hyperlink>
      <w:r w:rsidRPr="00C445EC">
        <w:t xml:space="preserve"> 2013; 755(2):163-166. </w:t>
      </w:r>
    </w:p>
    <w:p w:rsidR="006E44AC" w:rsidRPr="00C445EC" w:rsidRDefault="006E44AC" w:rsidP="00F82C68">
      <w:pPr>
        <w:pStyle w:val="Default"/>
        <w:rPr>
          <w:bCs/>
        </w:rPr>
      </w:pPr>
      <w:r w:rsidRPr="00C445EC">
        <w:rPr>
          <w:bCs/>
        </w:rPr>
        <w:t xml:space="preserve">24. </w:t>
      </w:r>
      <w:hyperlink r:id="rId132" w:history="1">
        <w:r w:rsidRPr="00E1712C">
          <w:rPr>
            <w:rStyle w:val="Kpr"/>
            <w:color w:val="auto"/>
            <w:u w:val="none"/>
          </w:rPr>
          <w:t>Vijayalaxmi</w:t>
        </w:r>
      </w:hyperlink>
      <w:r w:rsidRPr="00E1712C">
        <w:rPr>
          <w:color w:val="auto"/>
        </w:rPr>
        <w:t>, </w:t>
      </w:r>
      <w:hyperlink r:id="rId133" w:history="1">
        <w:r w:rsidRPr="00E1712C">
          <w:rPr>
            <w:rStyle w:val="Kpr"/>
            <w:color w:val="auto"/>
            <w:u w:val="none"/>
          </w:rPr>
          <w:t>Reddy AB</w:t>
        </w:r>
      </w:hyperlink>
      <w:r w:rsidRPr="00E1712C">
        <w:rPr>
          <w:color w:val="auto"/>
        </w:rPr>
        <w:t>, </w:t>
      </w:r>
      <w:hyperlink r:id="rId134" w:history="1">
        <w:r w:rsidRPr="00E1712C">
          <w:rPr>
            <w:rStyle w:val="Kpr"/>
            <w:color w:val="auto"/>
            <w:u w:val="none"/>
          </w:rPr>
          <w:t>McKenzie RJ</w:t>
        </w:r>
      </w:hyperlink>
      <w:r w:rsidRPr="00E1712C">
        <w:rPr>
          <w:color w:val="auto"/>
        </w:rPr>
        <w:t>, </w:t>
      </w:r>
      <w:hyperlink r:id="rId135" w:history="1">
        <w:r w:rsidRPr="00E1712C">
          <w:rPr>
            <w:rStyle w:val="Kpr"/>
            <w:color w:val="auto"/>
            <w:u w:val="none"/>
          </w:rPr>
          <w:t>McIntosh RL</w:t>
        </w:r>
      </w:hyperlink>
      <w:r w:rsidRPr="00E1712C">
        <w:rPr>
          <w:color w:val="auto"/>
        </w:rPr>
        <w:t>, </w:t>
      </w:r>
      <w:hyperlink r:id="rId136" w:history="1">
        <w:r w:rsidRPr="00E1712C">
          <w:rPr>
            <w:rStyle w:val="Kpr"/>
            <w:color w:val="auto"/>
            <w:u w:val="none"/>
          </w:rPr>
          <w:t>Prihoda TJ</w:t>
        </w:r>
      </w:hyperlink>
      <w:r w:rsidRPr="00E1712C">
        <w:rPr>
          <w:color w:val="auto"/>
        </w:rPr>
        <w:t>, </w:t>
      </w:r>
      <w:hyperlink r:id="rId137" w:history="1">
        <w:r w:rsidRPr="00E1712C">
          <w:rPr>
            <w:rStyle w:val="Kpr"/>
            <w:color w:val="auto"/>
            <w:u w:val="none"/>
          </w:rPr>
          <w:t>Wood AW</w:t>
        </w:r>
      </w:hyperlink>
      <w:r w:rsidRPr="00E1712C">
        <w:rPr>
          <w:color w:val="auto"/>
        </w:rPr>
        <w:t>.</w:t>
      </w:r>
      <w:r w:rsidRPr="00E1712C">
        <w:rPr>
          <w:bCs/>
          <w:color w:val="auto"/>
        </w:rPr>
        <w:t xml:space="preserve"> </w:t>
      </w:r>
      <w:r w:rsidRPr="00C445EC">
        <w:rPr>
          <w:bCs/>
        </w:rPr>
        <w:t xml:space="preserve">Incidence of micronuclei in human peripheral blood lymphocytes exposed to modulated and unmodulated 2450 MHz radiofrequency fields. </w:t>
      </w:r>
      <w:hyperlink r:id="rId138" w:tooltip="Bioelectromagnetics." w:history="1">
        <w:r w:rsidRPr="00E1712C">
          <w:rPr>
            <w:rStyle w:val="Kpr"/>
            <w:color w:val="auto"/>
            <w:u w:val="none"/>
          </w:rPr>
          <w:t>Bioelectromagnetics</w:t>
        </w:r>
      </w:hyperlink>
      <w:r w:rsidR="00E1712C">
        <w:rPr>
          <w:rStyle w:val="Kpr"/>
          <w:color w:val="auto"/>
          <w:u w:val="none"/>
        </w:rPr>
        <w:t xml:space="preserve"> </w:t>
      </w:r>
      <w:r w:rsidRPr="00C445EC">
        <w:t>2013; 34(7):542-548.</w:t>
      </w:r>
    </w:p>
    <w:p w:rsidR="006E44AC" w:rsidRPr="00C445EC" w:rsidRDefault="006E44AC" w:rsidP="00F82C68">
      <w:pPr>
        <w:pStyle w:val="Default"/>
      </w:pPr>
      <w:r w:rsidRPr="00C445EC">
        <w:t xml:space="preserve">25. </w:t>
      </w:r>
      <w:hyperlink r:id="rId139" w:history="1">
        <w:r w:rsidRPr="00F82C68">
          <w:rPr>
            <w:rStyle w:val="Kpr"/>
            <w:color w:val="auto"/>
            <w:u w:val="none"/>
          </w:rPr>
          <w:t>Waldmann P</w:t>
        </w:r>
      </w:hyperlink>
      <w:r w:rsidRPr="00F82C68">
        <w:rPr>
          <w:color w:val="auto"/>
        </w:rPr>
        <w:t>, </w:t>
      </w:r>
      <w:hyperlink r:id="rId140" w:history="1">
        <w:r w:rsidRPr="00F82C68">
          <w:rPr>
            <w:rStyle w:val="Kpr"/>
            <w:color w:val="auto"/>
            <w:u w:val="none"/>
          </w:rPr>
          <w:t>Bohnenberger S</w:t>
        </w:r>
      </w:hyperlink>
      <w:r w:rsidRPr="00F82C68">
        <w:rPr>
          <w:color w:val="auto"/>
        </w:rPr>
        <w:t>, </w:t>
      </w:r>
      <w:hyperlink r:id="rId141" w:history="1">
        <w:r w:rsidRPr="00F82C68">
          <w:rPr>
            <w:rStyle w:val="Kpr"/>
            <w:color w:val="auto"/>
            <w:u w:val="none"/>
          </w:rPr>
          <w:t>Greinert R</w:t>
        </w:r>
      </w:hyperlink>
      <w:r w:rsidRPr="00F82C68">
        <w:rPr>
          <w:color w:val="auto"/>
        </w:rPr>
        <w:t>, </w:t>
      </w:r>
      <w:hyperlink r:id="rId142" w:history="1">
        <w:r w:rsidRPr="00F82C68">
          <w:rPr>
            <w:rStyle w:val="Kpr"/>
            <w:color w:val="auto"/>
            <w:u w:val="none"/>
          </w:rPr>
          <w:t>Hermann-Then B</w:t>
        </w:r>
      </w:hyperlink>
      <w:r w:rsidRPr="00F82C68">
        <w:rPr>
          <w:color w:val="auto"/>
        </w:rPr>
        <w:t>, </w:t>
      </w:r>
      <w:hyperlink r:id="rId143" w:history="1">
        <w:r w:rsidRPr="00F82C68">
          <w:rPr>
            <w:rStyle w:val="Kpr"/>
            <w:color w:val="auto"/>
            <w:u w:val="none"/>
          </w:rPr>
          <w:t>Heselich A</w:t>
        </w:r>
      </w:hyperlink>
      <w:r w:rsidRPr="00F82C68">
        <w:rPr>
          <w:color w:val="auto"/>
        </w:rPr>
        <w:t>, </w:t>
      </w:r>
      <w:hyperlink r:id="rId144" w:history="1">
        <w:r w:rsidRPr="00F82C68">
          <w:rPr>
            <w:rStyle w:val="Kpr"/>
            <w:color w:val="auto"/>
            <w:u w:val="none"/>
          </w:rPr>
          <w:t>Klug SJ</w:t>
        </w:r>
      </w:hyperlink>
      <w:r w:rsidRPr="00C445EC">
        <w:t xml:space="preserve">, et al. </w:t>
      </w:r>
      <w:r w:rsidRPr="00C445EC">
        <w:rPr>
          <w:bCs/>
        </w:rPr>
        <w:t>Influence of GSM signals on human peripheral lymphocytes: study of genotoxicity</w:t>
      </w:r>
      <w:r w:rsidRPr="00F82C68">
        <w:rPr>
          <w:bCs/>
          <w:color w:val="auto"/>
        </w:rPr>
        <w:t xml:space="preserve">. </w:t>
      </w:r>
      <w:hyperlink r:id="rId145" w:tooltip="Radiation research." w:history="1">
        <w:r w:rsidRPr="00F82C68">
          <w:rPr>
            <w:rStyle w:val="Kpr"/>
            <w:color w:val="auto"/>
            <w:u w:val="none"/>
          </w:rPr>
          <w:t>Radiat Res.</w:t>
        </w:r>
      </w:hyperlink>
      <w:r w:rsidRPr="00C445EC">
        <w:t xml:space="preserve">2013; 179(2):243-253. </w:t>
      </w:r>
    </w:p>
    <w:p w:rsidR="006E44AC" w:rsidRPr="00C445EC" w:rsidRDefault="006E44AC" w:rsidP="00F82C68">
      <w:pPr>
        <w:pStyle w:val="Default"/>
      </w:pPr>
      <w:r w:rsidRPr="00C445EC">
        <w:rPr>
          <w:bCs/>
        </w:rPr>
        <w:t xml:space="preserve">26. </w:t>
      </w:r>
      <w:hyperlink r:id="rId146" w:history="1">
        <w:r w:rsidRPr="00F82C68">
          <w:rPr>
            <w:rStyle w:val="Kpr"/>
            <w:color w:val="auto"/>
            <w:u w:val="none"/>
          </w:rPr>
          <w:t>Jiang B</w:t>
        </w:r>
      </w:hyperlink>
      <w:r w:rsidRPr="00F82C68">
        <w:rPr>
          <w:color w:val="auto"/>
        </w:rPr>
        <w:t>, </w:t>
      </w:r>
      <w:hyperlink r:id="rId147" w:history="1">
        <w:r w:rsidRPr="00F82C68">
          <w:rPr>
            <w:rStyle w:val="Kpr"/>
            <w:color w:val="auto"/>
            <w:u w:val="none"/>
          </w:rPr>
          <w:t>Zong C</w:t>
        </w:r>
      </w:hyperlink>
      <w:r w:rsidRPr="00F82C68">
        <w:rPr>
          <w:color w:val="auto"/>
        </w:rPr>
        <w:t>, </w:t>
      </w:r>
      <w:hyperlink r:id="rId148" w:history="1">
        <w:r w:rsidRPr="00F82C68">
          <w:rPr>
            <w:rStyle w:val="Kpr"/>
            <w:color w:val="auto"/>
            <w:u w:val="none"/>
          </w:rPr>
          <w:t>Zhao H</w:t>
        </w:r>
      </w:hyperlink>
      <w:r w:rsidRPr="00F82C68">
        <w:rPr>
          <w:color w:val="auto"/>
        </w:rPr>
        <w:t>, </w:t>
      </w:r>
      <w:hyperlink r:id="rId149" w:history="1">
        <w:r w:rsidRPr="00F82C68">
          <w:rPr>
            <w:rStyle w:val="Kpr"/>
            <w:color w:val="auto"/>
            <w:u w:val="none"/>
          </w:rPr>
          <w:t>Ji Y</w:t>
        </w:r>
      </w:hyperlink>
      <w:r w:rsidRPr="00F82C68">
        <w:rPr>
          <w:color w:val="auto"/>
        </w:rPr>
        <w:t>, </w:t>
      </w:r>
      <w:hyperlink r:id="rId150" w:history="1">
        <w:r w:rsidRPr="00F82C68">
          <w:rPr>
            <w:rStyle w:val="Kpr"/>
            <w:color w:val="auto"/>
            <w:u w:val="none"/>
          </w:rPr>
          <w:t>Tong J</w:t>
        </w:r>
      </w:hyperlink>
      <w:r w:rsidRPr="00F82C68">
        <w:rPr>
          <w:color w:val="auto"/>
        </w:rPr>
        <w:t>, </w:t>
      </w:r>
      <w:hyperlink r:id="rId151" w:history="1">
        <w:r w:rsidRPr="00F82C68">
          <w:rPr>
            <w:rStyle w:val="Kpr"/>
            <w:color w:val="auto"/>
            <w:u w:val="none"/>
          </w:rPr>
          <w:t>Cao Y</w:t>
        </w:r>
      </w:hyperlink>
      <w:r w:rsidRPr="00F82C68">
        <w:rPr>
          <w:color w:val="auto"/>
        </w:rPr>
        <w:t xml:space="preserve">. </w:t>
      </w:r>
      <w:r w:rsidRPr="00C445EC">
        <w:t xml:space="preserve">Induction of adaptive response in mice exposed to 900MHz radiofrequency fields: application of micronucleus assay. </w:t>
      </w:r>
      <w:hyperlink r:id="rId152" w:tooltip="Mutation research." w:history="1">
        <w:r w:rsidRPr="00F82C68">
          <w:rPr>
            <w:rStyle w:val="Kpr"/>
            <w:color w:val="auto"/>
            <w:u w:val="none"/>
          </w:rPr>
          <w:t>Mutat Res.</w:t>
        </w:r>
      </w:hyperlink>
      <w:r w:rsidRPr="00F82C68">
        <w:rPr>
          <w:color w:val="auto"/>
        </w:rPr>
        <w:t> </w:t>
      </w:r>
      <w:r w:rsidRPr="00C445EC">
        <w:t xml:space="preserve">2013; 751(2):127-129. </w:t>
      </w:r>
    </w:p>
    <w:p w:rsidR="006E44AC" w:rsidRPr="00C445EC" w:rsidRDefault="006E44AC" w:rsidP="00F82C68">
      <w:pPr>
        <w:pStyle w:val="Default"/>
      </w:pPr>
      <w:r w:rsidRPr="00C445EC">
        <w:t>27</w:t>
      </w:r>
      <w:r w:rsidRPr="00F82C68">
        <w:rPr>
          <w:color w:val="auto"/>
        </w:rPr>
        <w:t xml:space="preserve">. </w:t>
      </w:r>
      <w:hyperlink r:id="rId153" w:history="1">
        <w:r w:rsidRPr="00F82C68">
          <w:rPr>
            <w:rStyle w:val="Kpr"/>
            <w:color w:val="auto"/>
            <w:u w:val="none"/>
          </w:rPr>
          <w:t>Ros-Llor I</w:t>
        </w:r>
      </w:hyperlink>
      <w:r w:rsidRPr="00F82C68">
        <w:rPr>
          <w:color w:val="auto"/>
        </w:rPr>
        <w:t>, </w:t>
      </w:r>
      <w:hyperlink r:id="rId154" w:history="1">
        <w:r w:rsidRPr="00F82C68">
          <w:rPr>
            <w:rStyle w:val="Kpr"/>
            <w:color w:val="auto"/>
            <w:u w:val="none"/>
          </w:rPr>
          <w:t>Sanchez-Siles M</w:t>
        </w:r>
      </w:hyperlink>
      <w:r w:rsidRPr="00F82C68">
        <w:rPr>
          <w:color w:val="auto"/>
        </w:rPr>
        <w:t>, </w:t>
      </w:r>
      <w:hyperlink r:id="rId155" w:history="1">
        <w:r w:rsidRPr="00F82C68">
          <w:rPr>
            <w:rStyle w:val="Kpr"/>
            <w:color w:val="auto"/>
            <w:u w:val="none"/>
          </w:rPr>
          <w:t>Camacho-Alonso F</w:t>
        </w:r>
      </w:hyperlink>
      <w:r w:rsidRPr="00F82C68">
        <w:rPr>
          <w:color w:val="auto"/>
        </w:rPr>
        <w:t>, </w:t>
      </w:r>
      <w:hyperlink r:id="rId156" w:history="1">
        <w:r w:rsidRPr="00F82C68">
          <w:rPr>
            <w:rStyle w:val="Kpr"/>
            <w:color w:val="auto"/>
            <w:u w:val="none"/>
          </w:rPr>
          <w:t>Lopez-Jornet P</w:t>
        </w:r>
      </w:hyperlink>
      <w:r w:rsidRPr="00C445EC">
        <w:t xml:space="preserve">. </w:t>
      </w:r>
      <w:r w:rsidRPr="00C445EC">
        <w:rPr>
          <w:bCs/>
        </w:rPr>
        <w:t xml:space="preserve">Effect of mobile phones on micronucleus frequency in human exfoliated oral mucosal cells. </w:t>
      </w:r>
      <w:hyperlink r:id="rId157" w:tooltip="Oral diseases." w:history="1">
        <w:r w:rsidRPr="00F82C68">
          <w:rPr>
            <w:rStyle w:val="Kpr"/>
            <w:color w:val="auto"/>
            <w:u w:val="none"/>
          </w:rPr>
          <w:t>Oral Dis.</w:t>
        </w:r>
      </w:hyperlink>
      <w:r w:rsidRPr="00F82C68">
        <w:rPr>
          <w:color w:val="auto"/>
        </w:rPr>
        <w:t xml:space="preserve"> </w:t>
      </w:r>
      <w:r w:rsidRPr="00C445EC">
        <w:t xml:space="preserve">2012;18(8):786-792. </w:t>
      </w:r>
    </w:p>
    <w:p w:rsidR="006E44AC" w:rsidRPr="00C445EC" w:rsidRDefault="006E44AC" w:rsidP="00F82C68">
      <w:pPr>
        <w:pStyle w:val="Default"/>
      </w:pPr>
      <w:r w:rsidRPr="00C445EC">
        <w:rPr>
          <w:bCs/>
        </w:rPr>
        <w:t xml:space="preserve">28. </w:t>
      </w:r>
      <w:hyperlink r:id="rId158" w:history="1">
        <w:r w:rsidRPr="00F82C68">
          <w:rPr>
            <w:rStyle w:val="Kpr"/>
            <w:color w:val="auto"/>
            <w:u w:val="none"/>
          </w:rPr>
          <w:t>Trosić I</w:t>
        </w:r>
      </w:hyperlink>
      <w:r w:rsidRPr="00F82C68">
        <w:rPr>
          <w:color w:val="auto"/>
        </w:rPr>
        <w:t>, </w:t>
      </w:r>
      <w:hyperlink r:id="rId159" w:history="1">
        <w:r w:rsidRPr="00F82C68">
          <w:rPr>
            <w:rStyle w:val="Kpr"/>
            <w:color w:val="auto"/>
            <w:u w:val="none"/>
          </w:rPr>
          <w:t>Pavicić I</w:t>
        </w:r>
      </w:hyperlink>
      <w:r w:rsidRPr="00F82C68">
        <w:rPr>
          <w:color w:val="auto"/>
        </w:rPr>
        <w:t>, </w:t>
      </w:r>
      <w:hyperlink r:id="rId160" w:history="1">
        <w:r w:rsidRPr="00F82C68">
          <w:rPr>
            <w:rStyle w:val="Kpr"/>
            <w:color w:val="auto"/>
            <w:u w:val="none"/>
          </w:rPr>
          <w:t>Milković-Kraus S</w:t>
        </w:r>
      </w:hyperlink>
      <w:r w:rsidRPr="00F82C68">
        <w:rPr>
          <w:color w:val="auto"/>
        </w:rPr>
        <w:t>, </w:t>
      </w:r>
      <w:hyperlink r:id="rId161" w:history="1">
        <w:r w:rsidRPr="00F82C68">
          <w:rPr>
            <w:rStyle w:val="Kpr"/>
            <w:color w:val="auto"/>
            <w:u w:val="none"/>
          </w:rPr>
          <w:t>Mladinić M</w:t>
        </w:r>
      </w:hyperlink>
      <w:r w:rsidRPr="00F82C68">
        <w:rPr>
          <w:color w:val="auto"/>
        </w:rPr>
        <w:t>, </w:t>
      </w:r>
      <w:hyperlink r:id="rId162" w:history="1">
        <w:r w:rsidRPr="00F82C68">
          <w:rPr>
            <w:rStyle w:val="Kpr"/>
            <w:color w:val="auto"/>
            <w:u w:val="none"/>
          </w:rPr>
          <w:t>Zeljezić D</w:t>
        </w:r>
      </w:hyperlink>
      <w:r w:rsidRPr="00C445EC">
        <w:t xml:space="preserve">. </w:t>
      </w:r>
      <w:r w:rsidRPr="00C445EC">
        <w:rPr>
          <w:bCs/>
        </w:rPr>
        <w:t xml:space="preserve">Effect of electromagnetic radiofrequency radiation on the rats' brain, liver and kidney cells measured by comet assay. </w:t>
      </w:r>
      <w:hyperlink r:id="rId163" w:tooltip="Collegium antropologicum." w:history="1">
        <w:r w:rsidRPr="00F82C68">
          <w:rPr>
            <w:rStyle w:val="Kpr"/>
            <w:color w:val="auto"/>
            <w:u w:val="none"/>
          </w:rPr>
          <w:t>Coll Antropol.</w:t>
        </w:r>
      </w:hyperlink>
      <w:r w:rsidRPr="00C445EC">
        <w:t>2011; 35(4):1259-1264.</w:t>
      </w:r>
    </w:p>
    <w:p w:rsidR="006E44AC" w:rsidRPr="00C445EC" w:rsidRDefault="006E44AC" w:rsidP="00F82C68">
      <w:pPr>
        <w:pStyle w:val="Default"/>
      </w:pPr>
      <w:r w:rsidRPr="00C445EC">
        <w:rPr>
          <w:bCs/>
        </w:rPr>
        <w:t xml:space="preserve">29. </w:t>
      </w:r>
      <w:hyperlink r:id="rId164" w:history="1">
        <w:r w:rsidRPr="00F82C68">
          <w:rPr>
            <w:rStyle w:val="Kpr"/>
            <w:color w:val="auto"/>
            <w:u w:val="none"/>
          </w:rPr>
          <w:t>Sannino A</w:t>
        </w:r>
      </w:hyperlink>
      <w:r w:rsidRPr="00F82C68">
        <w:rPr>
          <w:color w:val="auto"/>
        </w:rPr>
        <w:t>, </w:t>
      </w:r>
      <w:hyperlink r:id="rId165" w:history="1">
        <w:r w:rsidRPr="00F82C68">
          <w:rPr>
            <w:rStyle w:val="Kpr"/>
            <w:color w:val="auto"/>
            <w:u w:val="none"/>
          </w:rPr>
          <w:t>Di Costanzo G</w:t>
        </w:r>
      </w:hyperlink>
      <w:r w:rsidRPr="00F82C68">
        <w:rPr>
          <w:color w:val="auto"/>
        </w:rPr>
        <w:t>, </w:t>
      </w:r>
      <w:hyperlink r:id="rId166" w:history="1">
        <w:r w:rsidRPr="00F82C68">
          <w:rPr>
            <w:rStyle w:val="Kpr"/>
            <w:color w:val="auto"/>
            <w:u w:val="none"/>
          </w:rPr>
          <w:t>Brescia F</w:t>
        </w:r>
      </w:hyperlink>
      <w:r w:rsidRPr="00F82C68">
        <w:rPr>
          <w:color w:val="auto"/>
        </w:rPr>
        <w:t>, </w:t>
      </w:r>
      <w:hyperlink r:id="rId167" w:history="1">
        <w:r w:rsidRPr="00F82C68">
          <w:rPr>
            <w:rStyle w:val="Kpr"/>
            <w:color w:val="auto"/>
            <w:u w:val="none"/>
          </w:rPr>
          <w:t>Sarti M</w:t>
        </w:r>
      </w:hyperlink>
      <w:r w:rsidRPr="00F82C68">
        <w:rPr>
          <w:color w:val="auto"/>
        </w:rPr>
        <w:t>, </w:t>
      </w:r>
      <w:hyperlink r:id="rId168" w:history="1">
        <w:r w:rsidRPr="00F82C68">
          <w:rPr>
            <w:rStyle w:val="Kpr"/>
            <w:color w:val="auto"/>
            <w:u w:val="none"/>
          </w:rPr>
          <w:t>Zeni O</w:t>
        </w:r>
      </w:hyperlink>
      <w:r w:rsidRPr="00F82C68">
        <w:rPr>
          <w:color w:val="auto"/>
        </w:rPr>
        <w:t>, </w:t>
      </w:r>
      <w:hyperlink r:id="rId169" w:history="1">
        <w:r w:rsidRPr="00F82C68">
          <w:rPr>
            <w:rStyle w:val="Kpr"/>
            <w:color w:val="auto"/>
            <w:u w:val="none"/>
          </w:rPr>
          <w:t>Juutilainen J</w:t>
        </w:r>
      </w:hyperlink>
      <w:r w:rsidRPr="00C445EC">
        <w:t xml:space="preserve">. </w:t>
      </w:r>
      <w:proofErr w:type="gramStart"/>
      <w:r w:rsidRPr="00C445EC">
        <w:t>et</w:t>
      </w:r>
      <w:proofErr w:type="gramEnd"/>
      <w:r w:rsidRPr="00C445EC">
        <w:t xml:space="preserve"> al. .</w:t>
      </w:r>
      <w:r w:rsidRPr="00C445EC">
        <w:rPr>
          <w:bCs/>
        </w:rPr>
        <w:t xml:space="preserve">Human fibroblasts and 900 MHz radiofrequency radiation: evaluation of DNA damage after exposure and co-exposure to 3-chloro-4-(dichloromethyl)-5-hydroxy-2(5h)-furanone (MX). </w:t>
      </w:r>
      <w:hyperlink r:id="rId170" w:tooltip="Radiation research." w:history="1">
        <w:r w:rsidRPr="00F82C68">
          <w:rPr>
            <w:rStyle w:val="Kpr"/>
            <w:color w:val="auto"/>
            <w:u w:val="none"/>
          </w:rPr>
          <w:t>Radiat Res.</w:t>
        </w:r>
      </w:hyperlink>
      <w:r w:rsidRPr="00F82C68">
        <w:rPr>
          <w:color w:val="auto"/>
        </w:rPr>
        <w:t xml:space="preserve"> </w:t>
      </w:r>
      <w:r w:rsidRPr="00C445EC">
        <w:t xml:space="preserve">2009; 171(6):743-751. </w:t>
      </w:r>
    </w:p>
    <w:p w:rsidR="006E44AC" w:rsidRPr="00C445EC" w:rsidRDefault="006E44AC" w:rsidP="00F82C68">
      <w:pPr>
        <w:pStyle w:val="Default"/>
      </w:pPr>
      <w:r w:rsidRPr="00C445EC">
        <w:rPr>
          <w:bCs/>
        </w:rPr>
        <w:t xml:space="preserve">30. </w:t>
      </w:r>
      <w:hyperlink r:id="rId171" w:history="1">
        <w:r w:rsidRPr="00F82C68">
          <w:rPr>
            <w:rStyle w:val="Kpr"/>
            <w:color w:val="auto"/>
            <w:u w:val="none"/>
          </w:rPr>
          <w:t>Zhijian C</w:t>
        </w:r>
      </w:hyperlink>
      <w:r w:rsidRPr="00F82C68">
        <w:rPr>
          <w:color w:val="auto"/>
        </w:rPr>
        <w:t>, </w:t>
      </w:r>
      <w:hyperlink r:id="rId172" w:history="1">
        <w:r w:rsidRPr="00F82C68">
          <w:rPr>
            <w:rStyle w:val="Kpr"/>
            <w:color w:val="auto"/>
            <w:u w:val="none"/>
          </w:rPr>
          <w:t>Xiaoxue L</w:t>
        </w:r>
      </w:hyperlink>
      <w:r w:rsidRPr="00F82C68">
        <w:rPr>
          <w:color w:val="auto"/>
        </w:rPr>
        <w:t>, </w:t>
      </w:r>
      <w:hyperlink r:id="rId173" w:history="1">
        <w:r w:rsidRPr="00F82C68">
          <w:rPr>
            <w:rStyle w:val="Kpr"/>
            <w:color w:val="auto"/>
            <w:u w:val="none"/>
          </w:rPr>
          <w:t>Yezhen L</w:t>
        </w:r>
      </w:hyperlink>
      <w:r w:rsidRPr="00F82C68">
        <w:rPr>
          <w:color w:val="auto"/>
        </w:rPr>
        <w:t>, </w:t>
      </w:r>
      <w:hyperlink r:id="rId174" w:history="1">
        <w:r w:rsidRPr="00F82C68">
          <w:rPr>
            <w:rStyle w:val="Kpr"/>
            <w:color w:val="auto"/>
            <w:u w:val="none"/>
          </w:rPr>
          <w:t>Deqiang L</w:t>
        </w:r>
      </w:hyperlink>
      <w:r w:rsidRPr="00F82C68">
        <w:rPr>
          <w:color w:val="auto"/>
        </w:rPr>
        <w:t>, </w:t>
      </w:r>
      <w:hyperlink r:id="rId175" w:history="1">
        <w:r w:rsidRPr="00F82C68">
          <w:rPr>
            <w:rStyle w:val="Kpr"/>
            <w:color w:val="auto"/>
            <w:u w:val="none"/>
          </w:rPr>
          <w:t>Shijie C</w:t>
        </w:r>
      </w:hyperlink>
      <w:r w:rsidRPr="00F82C68">
        <w:rPr>
          <w:color w:val="auto"/>
        </w:rPr>
        <w:t>,</w:t>
      </w:r>
      <w:r w:rsidRPr="00C445EC">
        <w:t xml:space="preserve"> Lifen J.et </w:t>
      </w:r>
      <w:proofErr w:type="gramStart"/>
      <w:r w:rsidRPr="00C445EC">
        <w:t>al.</w:t>
      </w:r>
      <w:r w:rsidRPr="00C445EC">
        <w:rPr>
          <w:bCs/>
        </w:rPr>
        <w:t>Influence</w:t>
      </w:r>
      <w:proofErr w:type="gramEnd"/>
      <w:r w:rsidRPr="00C445EC">
        <w:rPr>
          <w:bCs/>
        </w:rPr>
        <w:t xml:space="preserve"> of 1.8-GHz (GSM) radiofrequency radiation (RFR) on DNA damage and repair induced by X-rays in human leukocytes in vitro. </w:t>
      </w:r>
      <w:hyperlink r:id="rId176" w:tooltip="Mutation research." w:history="1">
        <w:r w:rsidRPr="00F82C68">
          <w:rPr>
            <w:rStyle w:val="Kpr"/>
            <w:color w:val="auto"/>
            <w:u w:val="none"/>
          </w:rPr>
          <w:t>Mutat Res.</w:t>
        </w:r>
      </w:hyperlink>
      <w:r w:rsidRPr="00C445EC">
        <w:t xml:space="preserve"> 2009; 677(1-2):100-104. </w:t>
      </w:r>
    </w:p>
    <w:p w:rsidR="006E44AC" w:rsidRPr="00C445EC" w:rsidRDefault="006E44AC" w:rsidP="00F82C68">
      <w:pPr>
        <w:pStyle w:val="Default"/>
      </w:pPr>
      <w:r w:rsidRPr="00C445EC">
        <w:t xml:space="preserve">31. </w:t>
      </w:r>
      <w:hyperlink r:id="rId177" w:history="1">
        <w:r w:rsidRPr="00F82C68">
          <w:rPr>
            <w:rStyle w:val="Kpr"/>
            <w:color w:val="auto"/>
            <w:u w:val="none"/>
          </w:rPr>
          <w:t>Luukkonen J</w:t>
        </w:r>
      </w:hyperlink>
      <w:r w:rsidRPr="00F82C68">
        <w:rPr>
          <w:color w:val="auto"/>
        </w:rPr>
        <w:t>, </w:t>
      </w:r>
      <w:hyperlink r:id="rId178" w:history="1">
        <w:r w:rsidRPr="00F82C68">
          <w:rPr>
            <w:rStyle w:val="Kpr"/>
            <w:color w:val="auto"/>
            <w:u w:val="none"/>
          </w:rPr>
          <w:t>Hakulinen P</w:t>
        </w:r>
      </w:hyperlink>
      <w:r w:rsidRPr="00F82C68">
        <w:rPr>
          <w:color w:val="auto"/>
        </w:rPr>
        <w:t>, </w:t>
      </w:r>
      <w:hyperlink r:id="rId179" w:history="1">
        <w:r w:rsidRPr="00F82C68">
          <w:rPr>
            <w:rStyle w:val="Kpr"/>
            <w:color w:val="auto"/>
            <w:u w:val="none"/>
          </w:rPr>
          <w:t>Mäki-Paakkanen J</w:t>
        </w:r>
      </w:hyperlink>
      <w:r w:rsidRPr="00F82C68">
        <w:rPr>
          <w:color w:val="auto"/>
        </w:rPr>
        <w:t>, </w:t>
      </w:r>
      <w:hyperlink r:id="rId180" w:history="1">
        <w:r w:rsidRPr="00F82C68">
          <w:rPr>
            <w:rStyle w:val="Kpr"/>
            <w:color w:val="auto"/>
            <w:u w:val="none"/>
          </w:rPr>
          <w:t>Juutilainen J</w:t>
        </w:r>
      </w:hyperlink>
      <w:r w:rsidRPr="00F82C68">
        <w:rPr>
          <w:color w:val="auto"/>
        </w:rPr>
        <w:t>, </w:t>
      </w:r>
      <w:hyperlink r:id="rId181" w:history="1">
        <w:r w:rsidRPr="00F82C68">
          <w:rPr>
            <w:rStyle w:val="Kpr"/>
            <w:color w:val="auto"/>
            <w:u w:val="none"/>
          </w:rPr>
          <w:t>Naarala J</w:t>
        </w:r>
      </w:hyperlink>
      <w:r w:rsidRPr="00F82C68">
        <w:rPr>
          <w:color w:val="auto"/>
        </w:rPr>
        <w:t xml:space="preserve">. </w:t>
      </w:r>
      <w:r w:rsidRPr="00C445EC">
        <w:rPr>
          <w:bCs/>
        </w:rPr>
        <w:t xml:space="preserve">Enhancement of chemically induced reactive oxygen species production and DNA damage in human SH-SY5Y neuroblastoma cells by 872 MHz radiofrequency radiation. </w:t>
      </w:r>
      <w:hyperlink r:id="rId182" w:tooltip="Mutation research." w:history="1">
        <w:r w:rsidRPr="00F82C68">
          <w:rPr>
            <w:rStyle w:val="Kpr"/>
            <w:color w:val="auto"/>
            <w:u w:val="none"/>
          </w:rPr>
          <w:t>Mutat Res.</w:t>
        </w:r>
      </w:hyperlink>
      <w:r w:rsidRPr="00C445EC">
        <w:t xml:space="preserve"> 2009;662(1-2): 54-58. </w:t>
      </w:r>
    </w:p>
    <w:p w:rsidR="006E44AC" w:rsidRPr="00C445EC" w:rsidRDefault="006E44AC" w:rsidP="00F82C68">
      <w:pPr>
        <w:pStyle w:val="Default"/>
      </w:pPr>
      <w:r w:rsidRPr="00C445EC">
        <w:lastRenderedPageBreak/>
        <w:t xml:space="preserve">32. </w:t>
      </w:r>
      <w:hyperlink r:id="rId183" w:history="1">
        <w:r w:rsidRPr="00F82C68">
          <w:rPr>
            <w:rStyle w:val="Kpr"/>
            <w:color w:val="auto"/>
            <w:u w:val="none"/>
          </w:rPr>
          <w:t>Kim JY</w:t>
        </w:r>
      </w:hyperlink>
      <w:r w:rsidRPr="00F82C68">
        <w:rPr>
          <w:color w:val="auto"/>
        </w:rPr>
        <w:t>, </w:t>
      </w:r>
      <w:hyperlink r:id="rId184" w:history="1">
        <w:r w:rsidRPr="00F82C68">
          <w:rPr>
            <w:rStyle w:val="Kpr"/>
            <w:color w:val="auto"/>
            <w:u w:val="none"/>
          </w:rPr>
          <w:t>Hong SY</w:t>
        </w:r>
      </w:hyperlink>
      <w:r w:rsidRPr="00F82C68">
        <w:rPr>
          <w:color w:val="auto"/>
        </w:rPr>
        <w:t>, </w:t>
      </w:r>
      <w:hyperlink r:id="rId185" w:history="1">
        <w:r w:rsidRPr="00F82C68">
          <w:rPr>
            <w:rStyle w:val="Kpr"/>
            <w:color w:val="auto"/>
            <w:u w:val="none"/>
          </w:rPr>
          <w:t>Lee YM</w:t>
        </w:r>
      </w:hyperlink>
      <w:r w:rsidRPr="00F82C68">
        <w:rPr>
          <w:color w:val="auto"/>
        </w:rPr>
        <w:t>, </w:t>
      </w:r>
      <w:hyperlink r:id="rId186" w:history="1">
        <w:r w:rsidRPr="00F82C68">
          <w:rPr>
            <w:rStyle w:val="Kpr"/>
            <w:color w:val="auto"/>
            <w:u w:val="none"/>
          </w:rPr>
          <w:t>Yu SA</w:t>
        </w:r>
      </w:hyperlink>
      <w:r w:rsidRPr="00F82C68">
        <w:rPr>
          <w:color w:val="auto"/>
        </w:rPr>
        <w:t>, </w:t>
      </w:r>
      <w:hyperlink r:id="rId187" w:history="1">
        <w:r w:rsidRPr="00F82C68">
          <w:rPr>
            <w:rStyle w:val="Kpr"/>
            <w:color w:val="auto"/>
            <w:u w:val="none"/>
          </w:rPr>
          <w:t>Koh WS</w:t>
        </w:r>
      </w:hyperlink>
      <w:r w:rsidRPr="00F82C68">
        <w:rPr>
          <w:color w:val="auto"/>
        </w:rPr>
        <w:t>, </w:t>
      </w:r>
      <w:hyperlink r:id="rId188" w:history="1">
        <w:r w:rsidRPr="00F82C68">
          <w:rPr>
            <w:rStyle w:val="Kpr"/>
            <w:color w:val="auto"/>
            <w:u w:val="none"/>
          </w:rPr>
          <w:t>Hong JR</w:t>
        </w:r>
      </w:hyperlink>
      <w:r w:rsidRPr="00C445EC">
        <w:t xml:space="preserve">. </w:t>
      </w:r>
      <w:proofErr w:type="gramStart"/>
      <w:r w:rsidRPr="00C445EC">
        <w:t>et</w:t>
      </w:r>
      <w:proofErr w:type="gramEnd"/>
      <w:r w:rsidRPr="00C445EC">
        <w:t xml:space="preserve"> al. </w:t>
      </w:r>
      <w:r w:rsidRPr="00C445EC">
        <w:rPr>
          <w:bCs/>
        </w:rPr>
        <w:t xml:space="preserve">In vitro assessment of clastogenicity of mobile-phone radiation (835 MHz) using the alkaline comet assay and chromosomal aberration test. </w:t>
      </w:r>
      <w:hyperlink r:id="rId189" w:tooltip="Environmental toxicology." w:history="1">
        <w:r w:rsidRPr="00F82C68">
          <w:rPr>
            <w:rStyle w:val="Kpr"/>
            <w:color w:val="auto"/>
            <w:u w:val="none"/>
          </w:rPr>
          <w:t>Environ Toxicol.</w:t>
        </w:r>
      </w:hyperlink>
      <w:r w:rsidRPr="00F82C68">
        <w:rPr>
          <w:color w:val="auto"/>
        </w:rPr>
        <w:t xml:space="preserve"> </w:t>
      </w:r>
      <w:r w:rsidRPr="00C445EC">
        <w:t xml:space="preserve">2008; 23(3):319-327. </w:t>
      </w:r>
    </w:p>
    <w:p w:rsidR="006E44AC" w:rsidRPr="00C445EC" w:rsidRDefault="006E44AC" w:rsidP="00F82C68">
      <w:pPr>
        <w:pStyle w:val="Default"/>
      </w:pPr>
      <w:r w:rsidRPr="00C445EC">
        <w:rPr>
          <w:bCs/>
        </w:rPr>
        <w:t xml:space="preserve">33. </w:t>
      </w:r>
      <w:hyperlink r:id="rId190" w:history="1">
        <w:r w:rsidRPr="00F82C68">
          <w:rPr>
            <w:rStyle w:val="Kpr"/>
            <w:color w:val="auto"/>
            <w:u w:val="none"/>
          </w:rPr>
          <w:t>Zeni O</w:t>
        </w:r>
      </w:hyperlink>
      <w:r w:rsidRPr="00F82C68">
        <w:rPr>
          <w:color w:val="auto"/>
        </w:rPr>
        <w:t>, </w:t>
      </w:r>
      <w:hyperlink r:id="rId191" w:history="1">
        <w:r w:rsidRPr="00F82C68">
          <w:rPr>
            <w:rStyle w:val="Kpr"/>
            <w:color w:val="auto"/>
            <w:u w:val="none"/>
          </w:rPr>
          <w:t>Schiavoni A</w:t>
        </w:r>
      </w:hyperlink>
      <w:r w:rsidRPr="00F82C68">
        <w:rPr>
          <w:color w:val="auto"/>
        </w:rPr>
        <w:t>, </w:t>
      </w:r>
      <w:hyperlink r:id="rId192" w:history="1">
        <w:r w:rsidRPr="00F82C68">
          <w:rPr>
            <w:rStyle w:val="Kpr"/>
            <w:color w:val="auto"/>
            <w:u w:val="none"/>
          </w:rPr>
          <w:t>Perrotta A</w:t>
        </w:r>
      </w:hyperlink>
      <w:r w:rsidRPr="00F82C68">
        <w:rPr>
          <w:color w:val="auto"/>
        </w:rPr>
        <w:t>, </w:t>
      </w:r>
      <w:hyperlink r:id="rId193" w:history="1">
        <w:r w:rsidRPr="00F82C68">
          <w:rPr>
            <w:rStyle w:val="Kpr"/>
            <w:color w:val="auto"/>
            <w:u w:val="none"/>
          </w:rPr>
          <w:t>Forigo D</w:t>
        </w:r>
      </w:hyperlink>
      <w:r w:rsidRPr="00F82C68">
        <w:rPr>
          <w:color w:val="auto"/>
        </w:rPr>
        <w:t>, </w:t>
      </w:r>
      <w:hyperlink r:id="rId194" w:history="1">
        <w:r w:rsidRPr="00F82C68">
          <w:rPr>
            <w:rStyle w:val="Kpr"/>
            <w:color w:val="auto"/>
            <w:u w:val="none"/>
          </w:rPr>
          <w:t>Deplano M</w:t>
        </w:r>
      </w:hyperlink>
      <w:r w:rsidRPr="00F82C68">
        <w:rPr>
          <w:color w:val="auto"/>
        </w:rPr>
        <w:t>, </w:t>
      </w:r>
      <w:hyperlink r:id="rId195" w:history="1">
        <w:r w:rsidRPr="00F82C68">
          <w:rPr>
            <w:rStyle w:val="Kpr"/>
            <w:color w:val="auto"/>
            <w:u w:val="none"/>
          </w:rPr>
          <w:t>Scarfi MR</w:t>
        </w:r>
      </w:hyperlink>
      <w:r w:rsidRPr="00F82C68">
        <w:rPr>
          <w:color w:val="auto"/>
        </w:rPr>
        <w:t>.</w:t>
      </w:r>
      <w:r w:rsidRPr="00C445EC">
        <w:t xml:space="preserve"> </w:t>
      </w:r>
      <w:r w:rsidRPr="00C445EC">
        <w:rPr>
          <w:bCs/>
        </w:rPr>
        <w:t xml:space="preserve">Evaluation of genotoxic effects in human leukocytes after in vitro exposure to 1950 MHz UMTS radiofrequency field. </w:t>
      </w:r>
      <w:hyperlink r:id="rId196" w:tooltip="Bioelectromagnetics." w:history="1">
        <w:r w:rsidRPr="00F82C68">
          <w:rPr>
            <w:rStyle w:val="Kpr"/>
            <w:color w:val="auto"/>
            <w:u w:val="none"/>
          </w:rPr>
          <w:t>Bioelectromagnetics.</w:t>
        </w:r>
      </w:hyperlink>
      <w:r w:rsidRPr="00F82C68">
        <w:rPr>
          <w:color w:val="auto"/>
        </w:rPr>
        <w:t xml:space="preserve"> </w:t>
      </w:r>
      <w:r w:rsidRPr="00C445EC">
        <w:t>2008; 29(3):177-184.</w:t>
      </w:r>
    </w:p>
    <w:p w:rsidR="00843D19" w:rsidRPr="00A91A9B" w:rsidRDefault="002D507C" w:rsidP="001F5C98">
      <w:pPr>
        <w:shd w:val="clear" w:color="auto" w:fill="FFFFFF"/>
        <w:spacing w:after="0" w:line="240" w:lineRule="auto"/>
        <w:jc w:val="both"/>
        <w:rPr>
          <w:rFonts w:ascii="Times New Roman" w:eastAsia="Times New Roman" w:hAnsi="Times New Roman" w:cs="Times New Roman"/>
          <w:sz w:val="24"/>
          <w:szCs w:val="24"/>
        </w:rPr>
      </w:pPr>
      <w:r w:rsidRPr="00A91A9B">
        <w:rPr>
          <w:rFonts w:ascii="Times New Roman" w:eastAsia="Times New Roman" w:hAnsi="Times New Roman" w:cs="Times New Roman"/>
          <w:b/>
          <w:bCs/>
          <w:kern w:val="36"/>
          <w:sz w:val="24"/>
          <w:szCs w:val="24"/>
        </w:rPr>
        <w:t>3</w:t>
      </w:r>
      <w:r w:rsidR="007B5A6C">
        <w:rPr>
          <w:rFonts w:ascii="Times New Roman" w:eastAsia="Times New Roman" w:hAnsi="Times New Roman" w:cs="Times New Roman"/>
          <w:b/>
          <w:bCs/>
          <w:kern w:val="36"/>
          <w:sz w:val="24"/>
          <w:szCs w:val="24"/>
        </w:rPr>
        <w:t>4</w:t>
      </w:r>
      <w:r w:rsidR="00D771EF">
        <w:rPr>
          <w:rFonts w:ascii="Times New Roman" w:eastAsia="Times New Roman" w:hAnsi="Times New Roman" w:cs="Times New Roman"/>
          <w:b/>
          <w:bCs/>
          <w:kern w:val="36"/>
          <w:sz w:val="24"/>
          <w:szCs w:val="24"/>
        </w:rPr>
        <w:t xml:space="preserve"> </w:t>
      </w:r>
      <w:hyperlink r:id="rId197" w:history="1">
        <w:r w:rsidR="00D771EF" w:rsidRPr="00D771EF">
          <w:rPr>
            <w:rStyle w:val="Kpr"/>
            <w:rFonts w:ascii="Times New Roman" w:eastAsia="Times New Roman" w:hAnsi="Times New Roman" w:cs="Times New Roman"/>
            <w:bCs/>
            <w:color w:val="auto"/>
            <w:kern w:val="36"/>
            <w:sz w:val="24"/>
            <w:szCs w:val="24"/>
            <w:u w:val="none"/>
          </w:rPr>
          <w:t>Juutilainen J</w:t>
        </w:r>
      </w:hyperlink>
      <w:r w:rsidR="00D771EF" w:rsidRPr="00D771EF">
        <w:rPr>
          <w:rFonts w:ascii="Times New Roman" w:eastAsia="Times New Roman" w:hAnsi="Times New Roman" w:cs="Times New Roman"/>
          <w:bCs/>
          <w:kern w:val="36"/>
          <w:sz w:val="24"/>
          <w:szCs w:val="24"/>
        </w:rPr>
        <w:t>, </w:t>
      </w:r>
      <w:hyperlink r:id="rId198" w:history="1">
        <w:r w:rsidR="00D771EF" w:rsidRPr="00D771EF">
          <w:rPr>
            <w:rStyle w:val="Kpr"/>
            <w:rFonts w:ascii="Times New Roman" w:eastAsia="Times New Roman" w:hAnsi="Times New Roman" w:cs="Times New Roman"/>
            <w:bCs/>
            <w:color w:val="auto"/>
            <w:kern w:val="36"/>
            <w:sz w:val="24"/>
            <w:szCs w:val="24"/>
            <w:u w:val="none"/>
          </w:rPr>
          <w:t>Heikkinen P</w:t>
        </w:r>
      </w:hyperlink>
      <w:r w:rsidR="00D771EF" w:rsidRPr="00D771EF">
        <w:rPr>
          <w:rFonts w:ascii="Times New Roman" w:eastAsia="Times New Roman" w:hAnsi="Times New Roman" w:cs="Times New Roman"/>
          <w:bCs/>
          <w:kern w:val="36"/>
          <w:sz w:val="24"/>
          <w:szCs w:val="24"/>
        </w:rPr>
        <w:t>, </w:t>
      </w:r>
      <w:hyperlink r:id="rId199" w:history="1">
        <w:r w:rsidR="00D771EF" w:rsidRPr="00D771EF">
          <w:rPr>
            <w:rStyle w:val="Kpr"/>
            <w:rFonts w:ascii="Times New Roman" w:eastAsia="Times New Roman" w:hAnsi="Times New Roman" w:cs="Times New Roman"/>
            <w:bCs/>
            <w:color w:val="auto"/>
            <w:kern w:val="36"/>
            <w:sz w:val="24"/>
            <w:szCs w:val="24"/>
            <w:u w:val="none"/>
          </w:rPr>
          <w:t>Soikkeli H</w:t>
        </w:r>
      </w:hyperlink>
      <w:r w:rsidR="00D771EF" w:rsidRPr="00D771EF">
        <w:rPr>
          <w:rFonts w:ascii="Times New Roman" w:eastAsia="Times New Roman" w:hAnsi="Times New Roman" w:cs="Times New Roman"/>
          <w:bCs/>
          <w:kern w:val="36"/>
          <w:sz w:val="24"/>
          <w:szCs w:val="24"/>
        </w:rPr>
        <w:t>, </w:t>
      </w:r>
      <w:hyperlink r:id="rId200" w:history="1">
        <w:r w:rsidR="00D771EF" w:rsidRPr="00D771EF">
          <w:rPr>
            <w:rStyle w:val="Kpr"/>
            <w:rFonts w:ascii="Times New Roman" w:eastAsia="Times New Roman" w:hAnsi="Times New Roman" w:cs="Times New Roman"/>
            <w:bCs/>
            <w:color w:val="auto"/>
            <w:kern w:val="36"/>
            <w:sz w:val="24"/>
            <w:szCs w:val="24"/>
            <w:u w:val="none"/>
          </w:rPr>
          <w:t>Mäki-Paakkanen J</w:t>
        </w:r>
      </w:hyperlink>
      <w:r w:rsidR="008F68CE" w:rsidRPr="00A91A9B">
        <w:rPr>
          <w:rFonts w:ascii="Times New Roman" w:eastAsia="Times New Roman" w:hAnsi="Times New Roman" w:cs="Times New Roman"/>
          <w:sz w:val="24"/>
          <w:szCs w:val="24"/>
        </w:rPr>
        <w:t xml:space="preserve">. </w:t>
      </w:r>
      <w:r w:rsidR="00843D19" w:rsidRPr="00A91A9B">
        <w:rPr>
          <w:rFonts w:ascii="Times New Roman" w:eastAsia="Times New Roman" w:hAnsi="Times New Roman" w:cs="Times New Roman"/>
          <w:bCs/>
          <w:kern w:val="36"/>
          <w:sz w:val="24"/>
          <w:szCs w:val="24"/>
        </w:rPr>
        <w:t>Micronucleus frequency in erythrocytes of mice after long-term exposure to radiofrequency radiation.</w:t>
      </w:r>
      <w:r w:rsidR="0002000D" w:rsidRPr="00A91A9B">
        <w:rPr>
          <w:rFonts w:ascii="Times New Roman" w:eastAsia="Times New Roman" w:hAnsi="Times New Roman" w:cs="Times New Roman"/>
          <w:bCs/>
          <w:kern w:val="36"/>
          <w:sz w:val="24"/>
          <w:szCs w:val="24"/>
        </w:rPr>
        <w:t xml:space="preserve"> </w:t>
      </w:r>
      <w:hyperlink r:id="rId201" w:tooltip="International journal of radiation biology." w:history="1">
        <w:r w:rsidR="00843D19" w:rsidRPr="00A91A9B">
          <w:rPr>
            <w:rFonts w:ascii="Times New Roman" w:eastAsia="Times New Roman" w:hAnsi="Times New Roman" w:cs="Times New Roman"/>
            <w:sz w:val="24"/>
            <w:szCs w:val="24"/>
          </w:rPr>
          <w:t>Int J Radiat Biol.</w:t>
        </w:r>
      </w:hyperlink>
      <w:r w:rsidR="0002000D" w:rsidRPr="00A91A9B">
        <w:t xml:space="preserve"> </w:t>
      </w:r>
      <w:r w:rsidR="001D0F47" w:rsidRPr="00A91A9B">
        <w:rPr>
          <w:rFonts w:ascii="Times New Roman" w:eastAsia="Times New Roman" w:hAnsi="Times New Roman" w:cs="Times New Roman"/>
          <w:sz w:val="24"/>
          <w:szCs w:val="24"/>
        </w:rPr>
        <w:t>2007</w:t>
      </w:r>
      <w:r w:rsidR="00843D19" w:rsidRPr="00A91A9B">
        <w:rPr>
          <w:rFonts w:ascii="Times New Roman" w:eastAsia="Times New Roman" w:hAnsi="Times New Roman" w:cs="Times New Roman"/>
          <w:sz w:val="24"/>
          <w:szCs w:val="24"/>
        </w:rPr>
        <w:t>;</w:t>
      </w:r>
      <w:r w:rsidR="0002000D" w:rsidRPr="00A91A9B">
        <w:rPr>
          <w:rFonts w:ascii="Times New Roman" w:eastAsia="Times New Roman" w:hAnsi="Times New Roman" w:cs="Times New Roman"/>
          <w:sz w:val="24"/>
          <w:szCs w:val="24"/>
        </w:rPr>
        <w:t xml:space="preserve"> </w:t>
      </w:r>
      <w:r w:rsidR="00843D19" w:rsidRPr="00A91A9B">
        <w:rPr>
          <w:rFonts w:ascii="Times New Roman" w:eastAsia="Times New Roman" w:hAnsi="Times New Roman" w:cs="Times New Roman"/>
          <w:sz w:val="24"/>
          <w:szCs w:val="24"/>
        </w:rPr>
        <w:t>83(4):213-</w:t>
      </w:r>
      <w:r w:rsidR="008F68CE" w:rsidRPr="00A91A9B">
        <w:rPr>
          <w:rFonts w:ascii="Times New Roman" w:eastAsia="Times New Roman" w:hAnsi="Times New Roman" w:cs="Times New Roman"/>
          <w:sz w:val="24"/>
          <w:szCs w:val="24"/>
        </w:rPr>
        <w:t>2</w:t>
      </w:r>
      <w:r w:rsidR="00843D19" w:rsidRPr="00A91A9B">
        <w:rPr>
          <w:rFonts w:ascii="Times New Roman" w:eastAsia="Times New Roman" w:hAnsi="Times New Roman" w:cs="Times New Roman"/>
          <w:sz w:val="24"/>
          <w:szCs w:val="24"/>
        </w:rPr>
        <w:t>20.</w:t>
      </w:r>
    </w:p>
    <w:p w:rsidR="0017212C" w:rsidRPr="00A91A9B" w:rsidRDefault="0017212C" w:rsidP="001F5C98">
      <w:pPr>
        <w:shd w:val="clear" w:color="auto" w:fill="FFFFFF"/>
        <w:spacing w:after="0" w:line="240" w:lineRule="auto"/>
        <w:jc w:val="both"/>
        <w:rPr>
          <w:rFonts w:ascii="Times New Roman" w:eastAsia="Times New Roman" w:hAnsi="Times New Roman" w:cs="Times New Roman"/>
          <w:sz w:val="24"/>
          <w:szCs w:val="24"/>
        </w:rPr>
      </w:pPr>
      <w:r w:rsidRPr="00A91A9B">
        <w:rPr>
          <w:rFonts w:ascii="Times New Roman" w:eastAsia="Times New Roman" w:hAnsi="Times New Roman" w:cs="Times New Roman"/>
          <w:b/>
          <w:bCs/>
          <w:kern w:val="36"/>
          <w:sz w:val="24"/>
          <w:szCs w:val="24"/>
        </w:rPr>
        <w:t>3</w:t>
      </w:r>
      <w:r w:rsidR="007B5A6C">
        <w:rPr>
          <w:rFonts w:ascii="Times New Roman" w:eastAsia="Times New Roman" w:hAnsi="Times New Roman" w:cs="Times New Roman"/>
          <w:b/>
          <w:bCs/>
          <w:kern w:val="36"/>
          <w:sz w:val="24"/>
          <w:szCs w:val="24"/>
        </w:rPr>
        <w:t>5</w:t>
      </w:r>
      <w:r w:rsidRPr="00A91A9B">
        <w:rPr>
          <w:rFonts w:ascii="Times New Roman" w:eastAsia="Times New Roman" w:hAnsi="Times New Roman" w:cs="Times New Roman"/>
          <w:b/>
          <w:bCs/>
          <w:kern w:val="36"/>
          <w:sz w:val="24"/>
          <w:szCs w:val="24"/>
        </w:rPr>
        <w:t>.</w:t>
      </w:r>
      <w:r w:rsidR="00822915" w:rsidRPr="00A91A9B">
        <w:rPr>
          <w:rFonts w:ascii="Times New Roman" w:eastAsia="Times New Roman" w:hAnsi="Times New Roman" w:cs="Times New Roman"/>
          <w:b/>
          <w:bCs/>
          <w:kern w:val="36"/>
          <w:sz w:val="24"/>
          <w:szCs w:val="24"/>
        </w:rPr>
        <w:t xml:space="preserve"> </w:t>
      </w:r>
      <w:hyperlink r:id="rId202" w:history="1">
        <w:r w:rsidR="00904E62" w:rsidRPr="00904E62">
          <w:rPr>
            <w:rStyle w:val="Kpr"/>
            <w:rFonts w:ascii="Times New Roman" w:eastAsia="Times New Roman" w:hAnsi="Times New Roman" w:cs="Times New Roman"/>
            <w:bCs/>
            <w:color w:val="auto"/>
            <w:kern w:val="36"/>
            <w:sz w:val="24"/>
            <w:szCs w:val="24"/>
            <w:u w:val="none"/>
          </w:rPr>
          <w:t>Chauhan V</w:t>
        </w:r>
      </w:hyperlink>
      <w:r w:rsidR="00904E62" w:rsidRPr="00904E62">
        <w:rPr>
          <w:rFonts w:ascii="Times New Roman" w:eastAsia="Times New Roman" w:hAnsi="Times New Roman" w:cs="Times New Roman"/>
          <w:bCs/>
          <w:kern w:val="36"/>
          <w:sz w:val="24"/>
          <w:szCs w:val="24"/>
        </w:rPr>
        <w:t>, </w:t>
      </w:r>
      <w:hyperlink r:id="rId203" w:history="1">
        <w:r w:rsidR="00904E62" w:rsidRPr="00904E62">
          <w:rPr>
            <w:rStyle w:val="Kpr"/>
            <w:rFonts w:ascii="Times New Roman" w:eastAsia="Times New Roman" w:hAnsi="Times New Roman" w:cs="Times New Roman"/>
            <w:bCs/>
            <w:color w:val="auto"/>
            <w:kern w:val="36"/>
            <w:sz w:val="24"/>
            <w:szCs w:val="24"/>
            <w:u w:val="none"/>
          </w:rPr>
          <w:t>Mariampillai A</w:t>
        </w:r>
      </w:hyperlink>
      <w:r w:rsidR="00904E62" w:rsidRPr="00904E62">
        <w:rPr>
          <w:rFonts w:ascii="Times New Roman" w:eastAsia="Times New Roman" w:hAnsi="Times New Roman" w:cs="Times New Roman"/>
          <w:bCs/>
          <w:kern w:val="36"/>
          <w:sz w:val="24"/>
          <w:szCs w:val="24"/>
        </w:rPr>
        <w:t>, </w:t>
      </w:r>
      <w:hyperlink r:id="rId204" w:history="1">
        <w:r w:rsidR="00904E62" w:rsidRPr="00904E62">
          <w:rPr>
            <w:rStyle w:val="Kpr"/>
            <w:rFonts w:ascii="Times New Roman" w:eastAsia="Times New Roman" w:hAnsi="Times New Roman" w:cs="Times New Roman"/>
            <w:bCs/>
            <w:color w:val="auto"/>
            <w:kern w:val="36"/>
            <w:sz w:val="24"/>
            <w:szCs w:val="24"/>
            <w:u w:val="none"/>
          </w:rPr>
          <w:t>Kutzner BC</w:t>
        </w:r>
      </w:hyperlink>
      <w:r w:rsidR="00904E62" w:rsidRPr="00904E62">
        <w:rPr>
          <w:rFonts w:ascii="Times New Roman" w:eastAsia="Times New Roman" w:hAnsi="Times New Roman" w:cs="Times New Roman"/>
          <w:bCs/>
          <w:kern w:val="36"/>
          <w:sz w:val="24"/>
          <w:szCs w:val="24"/>
        </w:rPr>
        <w:t>, </w:t>
      </w:r>
      <w:hyperlink r:id="rId205" w:history="1">
        <w:r w:rsidR="00904E62" w:rsidRPr="00904E62">
          <w:rPr>
            <w:rStyle w:val="Kpr"/>
            <w:rFonts w:ascii="Times New Roman" w:eastAsia="Times New Roman" w:hAnsi="Times New Roman" w:cs="Times New Roman"/>
            <w:bCs/>
            <w:color w:val="auto"/>
            <w:kern w:val="36"/>
            <w:sz w:val="24"/>
            <w:szCs w:val="24"/>
            <w:u w:val="none"/>
          </w:rPr>
          <w:t>Wilkins RC</w:t>
        </w:r>
      </w:hyperlink>
      <w:r w:rsidR="00904E62" w:rsidRPr="00904E62">
        <w:rPr>
          <w:rFonts w:ascii="Times New Roman" w:eastAsia="Times New Roman" w:hAnsi="Times New Roman" w:cs="Times New Roman"/>
          <w:bCs/>
          <w:kern w:val="36"/>
          <w:sz w:val="24"/>
          <w:szCs w:val="24"/>
        </w:rPr>
        <w:t>, </w:t>
      </w:r>
      <w:hyperlink r:id="rId206" w:history="1">
        <w:r w:rsidR="00904E62" w:rsidRPr="00904E62">
          <w:rPr>
            <w:rStyle w:val="Kpr"/>
            <w:rFonts w:ascii="Times New Roman" w:eastAsia="Times New Roman" w:hAnsi="Times New Roman" w:cs="Times New Roman"/>
            <w:bCs/>
            <w:color w:val="auto"/>
            <w:kern w:val="36"/>
            <w:sz w:val="24"/>
            <w:szCs w:val="24"/>
            <w:u w:val="none"/>
          </w:rPr>
          <w:t>Ferrarotto C</w:t>
        </w:r>
      </w:hyperlink>
      <w:r w:rsidR="00904E62" w:rsidRPr="00904E62">
        <w:rPr>
          <w:rFonts w:ascii="Times New Roman" w:eastAsia="Times New Roman" w:hAnsi="Times New Roman" w:cs="Times New Roman"/>
          <w:bCs/>
          <w:kern w:val="36"/>
          <w:sz w:val="24"/>
          <w:szCs w:val="24"/>
        </w:rPr>
        <w:t>, </w:t>
      </w:r>
      <w:hyperlink r:id="rId207" w:history="1">
        <w:r w:rsidR="00904E62" w:rsidRPr="00904E62">
          <w:rPr>
            <w:rStyle w:val="Kpr"/>
            <w:rFonts w:ascii="Times New Roman" w:eastAsia="Times New Roman" w:hAnsi="Times New Roman" w:cs="Times New Roman"/>
            <w:bCs/>
            <w:color w:val="auto"/>
            <w:kern w:val="36"/>
            <w:sz w:val="24"/>
            <w:szCs w:val="24"/>
            <w:u w:val="none"/>
          </w:rPr>
          <w:t>Bellier PV</w:t>
        </w:r>
      </w:hyperlink>
      <w:r w:rsidR="00904E62" w:rsidRPr="00904E62">
        <w:rPr>
          <w:rFonts w:ascii="Times New Roman" w:eastAsia="Times New Roman" w:hAnsi="Times New Roman" w:cs="Times New Roman"/>
          <w:bCs/>
          <w:kern w:val="36"/>
          <w:sz w:val="24"/>
          <w:szCs w:val="24"/>
        </w:rPr>
        <w:t>.</w:t>
      </w:r>
      <w:r w:rsidRPr="00A91A9B">
        <w:rPr>
          <w:rFonts w:ascii="Times New Roman" w:eastAsia="Times New Roman" w:hAnsi="Times New Roman" w:cs="Times New Roman"/>
          <w:sz w:val="24"/>
          <w:szCs w:val="24"/>
        </w:rPr>
        <w:t xml:space="preserve"> </w:t>
      </w:r>
      <w:r w:rsidR="00884581" w:rsidRPr="00A91A9B">
        <w:rPr>
          <w:rFonts w:ascii="Times New Roman" w:eastAsia="Times New Roman" w:hAnsi="Times New Roman" w:cs="Times New Roman"/>
          <w:sz w:val="24"/>
          <w:szCs w:val="24"/>
        </w:rPr>
        <w:t xml:space="preserve">et al. </w:t>
      </w:r>
      <w:r w:rsidRPr="00A91A9B">
        <w:rPr>
          <w:rFonts w:ascii="Times New Roman" w:eastAsia="Times New Roman" w:hAnsi="Times New Roman" w:cs="Times New Roman"/>
          <w:bCs/>
          <w:kern w:val="36"/>
          <w:sz w:val="24"/>
          <w:szCs w:val="24"/>
        </w:rPr>
        <w:t>Evaluating the biological effects of intermittent 1.9 GHz pulse-modulated radiofrequency fields in a series of human-derived cell lines.</w:t>
      </w:r>
      <w:r w:rsidR="00A10ED3" w:rsidRPr="00A91A9B">
        <w:rPr>
          <w:rFonts w:ascii="Times New Roman" w:eastAsia="Times New Roman" w:hAnsi="Times New Roman" w:cs="Times New Roman"/>
          <w:bCs/>
          <w:kern w:val="36"/>
          <w:sz w:val="24"/>
          <w:szCs w:val="24"/>
        </w:rPr>
        <w:t xml:space="preserve"> </w:t>
      </w:r>
      <w:hyperlink r:id="rId208" w:tooltip="Radiation research." w:history="1">
        <w:r w:rsidRPr="00A91A9B">
          <w:rPr>
            <w:rFonts w:ascii="Times New Roman" w:eastAsia="Times New Roman" w:hAnsi="Times New Roman" w:cs="Times New Roman"/>
            <w:sz w:val="24"/>
            <w:szCs w:val="24"/>
          </w:rPr>
          <w:t>Radiat Res.</w:t>
        </w:r>
      </w:hyperlink>
      <w:r w:rsidR="00A10ED3" w:rsidRPr="00A91A9B">
        <w:t xml:space="preserve"> </w:t>
      </w:r>
      <w:r w:rsidRPr="00A91A9B">
        <w:rPr>
          <w:rFonts w:ascii="Times New Roman" w:eastAsia="Times New Roman" w:hAnsi="Times New Roman" w:cs="Times New Roman"/>
          <w:sz w:val="24"/>
          <w:szCs w:val="24"/>
        </w:rPr>
        <w:t>2007;</w:t>
      </w:r>
      <w:r w:rsidR="00A10ED3" w:rsidRPr="00A91A9B">
        <w:rPr>
          <w:rFonts w:ascii="Times New Roman" w:eastAsia="Times New Roman" w:hAnsi="Times New Roman" w:cs="Times New Roman"/>
          <w:sz w:val="24"/>
          <w:szCs w:val="24"/>
        </w:rPr>
        <w:t xml:space="preserve"> </w:t>
      </w:r>
      <w:r w:rsidRPr="00A91A9B">
        <w:rPr>
          <w:rFonts w:ascii="Times New Roman" w:eastAsia="Times New Roman" w:hAnsi="Times New Roman" w:cs="Times New Roman"/>
          <w:sz w:val="24"/>
          <w:szCs w:val="24"/>
        </w:rPr>
        <w:t>167(1):87-93.</w:t>
      </w:r>
    </w:p>
    <w:p w:rsidR="001D0F47" w:rsidRPr="00A91A9B" w:rsidRDefault="001D0F47" w:rsidP="001F5C98">
      <w:pPr>
        <w:shd w:val="clear" w:color="auto" w:fill="FFFFFF"/>
        <w:spacing w:after="0" w:line="240" w:lineRule="auto"/>
        <w:jc w:val="both"/>
        <w:outlineLvl w:val="0"/>
        <w:rPr>
          <w:rFonts w:ascii="Times New Roman" w:eastAsia="Times New Roman" w:hAnsi="Times New Roman" w:cs="Times New Roman"/>
          <w:bCs/>
          <w:kern w:val="36"/>
          <w:sz w:val="24"/>
          <w:szCs w:val="24"/>
        </w:rPr>
      </w:pPr>
      <w:r w:rsidRPr="00A91A9B">
        <w:rPr>
          <w:rFonts w:ascii="Times New Roman" w:eastAsia="Times New Roman" w:hAnsi="Times New Roman" w:cs="Times New Roman"/>
          <w:b/>
          <w:bCs/>
          <w:kern w:val="36"/>
          <w:sz w:val="24"/>
          <w:szCs w:val="24"/>
        </w:rPr>
        <w:t>3</w:t>
      </w:r>
      <w:r w:rsidR="007B5A6C">
        <w:rPr>
          <w:rFonts w:ascii="Times New Roman" w:eastAsia="Times New Roman" w:hAnsi="Times New Roman" w:cs="Times New Roman"/>
          <w:b/>
          <w:bCs/>
          <w:kern w:val="36"/>
          <w:sz w:val="24"/>
          <w:szCs w:val="24"/>
        </w:rPr>
        <w:t>6</w:t>
      </w:r>
      <w:r w:rsidRPr="00A91A9B">
        <w:rPr>
          <w:rFonts w:ascii="Times New Roman" w:eastAsia="Times New Roman" w:hAnsi="Times New Roman" w:cs="Times New Roman"/>
          <w:b/>
          <w:bCs/>
          <w:kern w:val="36"/>
          <w:sz w:val="24"/>
          <w:szCs w:val="24"/>
        </w:rPr>
        <w:t xml:space="preserve">. </w:t>
      </w:r>
      <w:hyperlink r:id="rId209" w:history="1">
        <w:r w:rsidR="00B03CD1" w:rsidRPr="00B03CD1">
          <w:rPr>
            <w:rStyle w:val="Kpr"/>
            <w:rFonts w:ascii="Times New Roman" w:eastAsia="Times New Roman" w:hAnsi="Times New Roman" w:cs="Times New Roman"/>
            <w:bCs/>
            <w:color w:val="auto"/>
            <w:kern w:val="36"/>
            <w:sz w:val="24"/>
            <w:szCs w:val="24"/>
            <w:u w:val="none"/>
          </w:rPr>
          <w:t>Lixia S</w:t>
        </w:r>
      </w:hyperlink>
      <w:r w:rsidR="00B03CD1" w:rsidRPr="00B03CD1">
        <w:rPr>
          <w:rFonts w:ascii="Times New Roman" w:eastAsia="Times New Roman" w:hAnsi="Times New Roman" w:cs="Times New Roman"/>
          <w:bCs/>
          <w:kern w:val="36"/>
          <w:sz w:val="24"/>
          <w:szCs w:val="24"/>
        </w:rPr>
        <w:t>, </w:t>
      </w:r>
      <w:hyperlink r:id="rId210" w:history="1">
        <w:r w:rsidR="00B03CD1" w:rsidRPr="00B03CD1">
          <w:rPr>
            <w:rStyle w:val="Kpr"/>
            <w:rFonts w:ascii="Times New Roman" w:eastAsia="Times New Roman" w:hAnsi="Times New Roman" w:cs="Times New Roman"/>
            <w:bCs/>
            <w:color w:val="auto"/>
            <w:kern w:val="36"/>
            <w:sz w:val="24"/>
            <w:szCs w:val="24"/>
            <w:u w:val="none"/>
          </w:rPr>
          <w:t>Yao K</w:t>
        </w:r>
      </w:hyperlink>
      <w:r w:rsidR="00B03CD1" w:rsidRPr="00B03CD1">
        <w:rPr>
          <w:rFonts w:ascii="Times New Roman" w:eastAsia="Times New Roman" w:hAnsi="Times New Roman" w:cs="Times New Roman"/>
          <w:bCs/>
          <w:kern w:val="36"/>
          <w:sz w:val="24"/>
          <w:szCs w:val="24"/>
        </w:rPr>
        <w:t>, </w:t>
      </w:r>
      <w:hyperlink r:id="rId211" w:history="1">
        <w:r w:rsidR="00B03CD1" w:rsidRPr="00B03CD1">
          <w:rPr>
            <w:rStyle w:val="Kpr"/>
            <w:rFonts w:ascii="Times New Roman" w:eastAsia="Times New Roman" w:hAnsi="Times New Roman" w:cs="Times New Roman"/>
            <w:bCs/>
            <w:color w:val="auto"/>
            <w:kern w:val="36"/>
            <w:sz w:val="24"/>
            <w:szCs w:val="24"/>
            <w:u w:val="none"/>
          </w:rPr>
          <w:t>Kaijun W</w:t>
        </w:r>
      </w:hyperlink>
      <w:r w:rsidR="00B03CD1" w:rsidRPr="00B03CD1">
        <w:rPr>
          <w:rFonts w:ascii="Times New Roman" w:eastAsia="Times New Roman" w:hAnsi="Times New Roman" w:cs="Times New Roman"/>
          <w:bCs/>
          <w:kern w:val="36"/>
          <w:sz w:val="24"/>
          <w:szCs w:val="24"/>
        </w:rPr>
        <w:t>, </w:t>
      </w:r>
      <w:hyperlink r:id="rId212" w:history="1">
        <w:r w:rsidR="00B03CD1" w:rsidRPr="00B03CD1">
          <w:rPr>
            <w:rStyle w:val="Kpr"/>
            <w:rFonts w:ascii="Times New Roman" w:eastAsia="Times New Roman" w:hAnsi="Times New Roman" w:cs="Times New Roman"/>
            <w:bCs/>
            <w:color w:val="auto"/>
            <w:kern w:val="36"/>
            <w:sz w:val="24"/>
            <w:szCs w:val="24"/>
            <w:u w:val="none"/>
          </w:rPr>
          <w:t>Deqiang L</w:t>
        </w:r>
      </w:hyperlink>
      <w:r w:rsidR="00B03CD1" w:rsidRPr="00B03CD1">
        <w:rPr>
          <w:rFonts w:ascii="Times New Roman" w:eastAsia="Times New Roman" w:hAnsi="Times New Roman" w:cs="Times New Roman"/>
          <w:bCs/>
          <w:kern w:val="36"/>
          <w:sz w:val="24"/>
          <w:szCs w:val="24"/>
        </w:rPr>
        <w:t>, </w:t>
      </w:r>
      <w:hyperlink r:id="rId213" w:history="1">
        <w:r w:rsidR="00B03CD1" w:rsidRPr="00B03CD1">
          <w:rPr>
            <w:rStyle w:val="Kpr"/>
            <w:rFonts w:ascii="Times New Roman" w:eastAsia="Times New Roman" w:hAnsi="Times New Roman" w:cs="Times New Roman"/>
            <w:bCs/>
            <w:color w:val="auto"/>
            <w:kern w:val="36"/>
            <w:sz w:val="24"/>
            <w:szCs w:val="24"/>
            <w:u w:val="none"/>
          </w:rPr>
          <w:t>Huajun H</w:t>
        </w:r>
      </w:hyperlink>
      <w:r w:rsidR="00B03CD1" w:rsidRPr="00B03CD1">
        <w:rPr>
          <w:rFonts w:ascii="Times New Roman" w:eastAsia="Times New Roman" w:hAnsi="Times New Roman" w:cs="Times New Roman"/>
          <w:bCs/>
          <w:kern w:val="36"/>
          <w:sz w:val="24"/>
          <w:szCs w:val="24"/>
        </w:rPr>
        <w:t>, </w:t>
      </w:r>
      <w:hyperlink r:id="rId214" w:history="1">
        <w:r w:rsidR="00B03CD1" w:rsidRPr="00B03CD1">
          <w:rPr>
            <w:rStyle w:val="Kpr"/>
            <w:rFonts w:ascii="Times New Roman" w:eastAsia="Times New Roman" w:hAnsi="Times New Roman" w:cs="Times New Roman"/>
            <w:bCs/>
            <w:color w:val="auto"/>
            <w:kern w:val="36"/>
            <w:sz w:val="24"/>
            <w:szCs w:val="24"/>
            <w:u w:val="none"/>
          </w:rPr>
          <w:t>Xiangwei G</w:t>
        </w:r>
      </w:hyperlink>
      <w:r w:rsidR="00B03CD1" w:rsidRPr="00B03CD1">
        <w:rPr>
          <w:rFonts w:ascii="Times New Roman" w:eastAsia="Times New Roman" w:hAnsi="Times New Roman" w:cs="Times New Roman"/>
          <w:b/>
          <w:bCs/>
          <w:kern w:val="36"/>
          <w:sz w:val="24"/>
          <w:szCs w:val="24"/>
        </w:rPr>
        <w:t>.</w:t>
      </w:r>
      <w:r w:rsidR="00B03CD1">
        <w:rPr>
          <w:rFonts w:ascii="Times New Roman" w:eastAsia="Times New Roman" w:hAnsi="Times New Roman" w:cs="Times New Roman"/>
          <w:b/>
          <w:bCs/>
          <w:kern w:val="36"/>
          <w:sz w:val="24"/>
          <w:szCs w:val="24"/>
        </w:rPr>
        <w:t xml:space="preserve"> </w:t>
      </w:r>
      <w:proofErr w:type="gramStart"/>
      <w:r w:rsidR="00641F09" w:rsidRPr="00A91A9B">
        <w:rPr>
          <w:rFonts w:ascii="Times New Roman" w:eastAsia="Times New Roman" w:hAnsi="Times New Roman" w:cs="Times New Roman"/>
          <w:sz w:val="24"/>
          <w:szCs w:val="24"/>
        </w:rPr>
        <w:t>et</w:t>
      </w:r>
      <w:proofErr w:type="gramEnd"/>
      <w:r w:rsidR="00641F09" w:rsidRPr="00A91A9B">
        <w:rPr>
          <w:rFonts w:ascii="Times New Roman" w:eastAsia="Times New Roman" w:hAnsi="Times New Roman" w:cs="Times New Roman"/>
          <w:sz w:val="24"/>
          <w:szCs w:val="24"/>
        </w:rPr>
        <w:t xml:space="preserve"> al. </w:t>
      </w:r>
      <w:r w:rsidRPr="00A91A9B">
        <w:rPr>
          <w:rFonts w:ascii="Times New Roman" w:eastAsia="Times New Roman" w:hAnsi="Times New Roman" w:cs="Times New Roman"/>
          <w:bCs/>
          <w:kern w:val="36"/>
          <w:sz w:val="24"/>
          <w:szCs w:val="24"/>
        </w:rPr>
        <w:t>Effects of 1.8 GHz radiofrequency field on DNA damage and expression of heat shock protein 70 in human lens epithelial cells.</w:t>
      </w:r>
      <w:r w:rsidR="00456679" w:rsidRPr="00A91A9B">
        <w:rPr>
          <w:rFonts w:ascii="Times New Roman" w:eastAsia="Times New Roman" w:hAnsi="Times New Roman" w:cs="Times New Roman"/>
          <w:bCs/>
          <w:kern w:val="36"/>
          <w:sz w:val="24"/>
          <w:szCs w:val="24"/>
        </w:rPr>
        <w:t xml:space="preserve"> </w:t>
      </w:r>
      <w:hyperlink r:id="rId215" w:tooltip="Mutation research." w:history="1">
        <w:r w:rsidRPr="00A91A9B">
          <w:rPr>
            <w:rFonts w:ascii="Times New Roman" w:eastAsia="Times New Roman" w:hAnsi="Times New Roman" w:cs="Times New Roman"/>
            <w:sz w:val="24"/>
            <w:szCs w:val="24"/>
          </w:rPr>
          <w:t>Mutat Res.</w:t>
        </w:r>
      </w:hyperlink>
      <w:r w:rsidR="00456679" w:rsidRPr="00A91A9B">
        <w:t xml:space="preserve"> </w:t>
      </w:r>
      <w:r w:rsidRPr="00A91A9B">
        <w:rPr>
          <w:rFonts w:ascii="Times New Roman" w:eastAsia="Times New Roman" w:hAnsi="Times New Roman" w:cs="Times New Roman"/>
          <w:sz w:val="24"/>
          <w:szCs w:val="24"/>
        </w:rPr>
        <w:t>2006;</w:t>
      </w:r>
      <w:r w:rsidR="00456679" w:rsidRPr="00A91A9B">
        <w:rPr>
          <w:rFonts w:ascii="Times New Roman" w:eastAsia="Times New Roman" w:hAnsi="Times New Roman" w:cs="Times New Roman"/>
          <w:sz w:val="24"/>
          <w:szCs w:val="24"/>
        </w:rPr>
        <w:t xml:space="preserve"> </w:t>
      </w:r>
      <w:r w:rsidRPr="00A91A9B">
        <w:rPr>
          <w:rFonts w:ascii="Times New Roman" w:eastAsia="Times New Roman" w:hAnsi="Times New Roman" w:cs="Times New Roman"/>
          <w:sz w:val="24"/>
          <w:szCs w:val="24"/>
        </w:rPr>
        <w:t>602(1-2):135-</w:t>
      </w:r>
      <w:r w:rsidR="00641F09" w:rsidRPr="00A91A9B">
        <w:rPr>
          <w:rFonts w:ascii="Times New Roman" w:eastAsia="Times New Roman" w:hAnsi="Times New Roman" w:cs="Times New Roman"/>
          <w:sz w:val="24"/>
          <w:szCs w:val="24"/>
        </w:rPr>
        <w:t>1</w:t>
      </w:r>
      <w:r w:rsidRPr="00A91A9B">
        <w:rPr>
          <w:rFonts w:ascii="Times New Roman" w:eastAsia="Times New Roman" w:hAnsi="Times New Roman" w:cs="Times New Roman"/>
          <w:sz w:val="24"/>
          <w:szCs w:val="24"/>
        </w:rPr>
        <w:t>42.</w:t>
      </w:r>
    </w:p>
    <w:p w:rsidR="008111B4" w:rsidRPr="00A91A9B" w:rsidRDefault="008111B4" w:rsidP="001F5C98">
      <w:pPr>
        <w:shd w:val="clear" w:color="auto" w:fill="FFFFFF"/>
        <w:spacing w:after="0" w:line="240" w:lineRule="auto"/>
        <w:jc w:val="both"/>
        <w:rPr>
          <w:rFonts w:ascii="Times New Roman" w:eastAsia="Times New Roman" w:hAnsi="Times New Roman" w:cs="Times New Roman"/>
          <w:sz w:val="24"/>
          <w:szCs w:val="24"/>
        </w:rPr>
      </w:pPr>
      <w:r w:rsidRPr="00A91A9B">
        <w:rPr>
          <w:rFonts w:ascii="Times New Roman" w:eastAsia="Times New Roman" w:hAnsi="Times New Roman" w:cs="Times New Roman"/>
          <w:b/>
          <w:bCs/>
          <w:kern w:val="36"/>
          <w:sz w:val="24"/>
          <w:szCs w:val="24"/>
        </w:rPr>
        <w:t>3</w:t>
      </w:r>
      <w:r w:rsidR="007B5A6C">
        <w:rPr>
          <w:rFonts w:ascii="Times New Roman" w:eastAsia="Times New Roman" w:hAnsi="Times New Roman" w:cs="Times New Roman"/>
          <w:b/>
          <w:bCs/>
          <w:kern w:val="36"/>
          <w:sz w:val="24"/>
          <w:szCs w:val="24"/>
        </w:rPr>
        <w:t>7</w:t>
      </w:r>
      <w:r w:rsidRPr="00A91A9B">
        <w:rPr>
          <w:rFonts w:ascii="Times New Roman" w:eastAsia="Times New Roman" w:hAnsi="Times New Roman" w:cs="Times New Roman"/>
          <w:b/>
          <w:bCs/>
          <w:kern w:val="36"/>
          <w:sz w:val="24"/>
          <w:szCs w:val="24"/>
        </w:rPr>
        <w:t>.</w:t>
      </w:r>
      <w:r w:rsidR="00C83C88" w:rsidRPr="00C83C88">
        <w:t xml:space="preserve"> </w:t>
      </w:r>
      <w:hyperlink r:id="rId216" w:history="1">
        <w:r w:rsidR="00C83C88" w:rsidRPr="00C83C88">
          <w:rPr>
            <w:rStyle w:val="Kpr"/>
            <w:rFonts w:ascii="Times New Roman" w:eastAsia="Times New Roman" w:hAnsi="Times New Roman" w:cs="Times New Roman"/>
            <w:bCs/>
            <w:color w:val="auto"/>
            <w:kern w:val="36"/>
            <w:sz w:val="24"/>
            <w:szCs w:val="24"/>
            <w:u w:val="none"/>
          </w:rPr>
          <w:t>Scarfì MR</w:t>
        </w:r>
      </w:hyperlink>
      <w:r w:rsidR="00C83C88" w:rsidRPr="00C83C88">
        <w:rPr>
          <w:rFonts w:ascii="Times New Roman" w:eastAsia="Times New Roman" w:hAnsi="Times New Roman" w:cs="Times New Roman"/>
          <w:bCs/>
          <w:kern w:val="36"/>
          <w:sz w:val="24"/>
          <w:szCs w:val="24"/>
        </w:rPr>
        <w:t>, </w:t>
      </w:r>
      <w:hyperlink r:id="rId217" w:history="1">
        <w:r w:rsidR="00C83C88" w:rsidRPr="00C83C88">
          <w:rPr>
            <w:rStyle w:val="Kpr"/>
            <w:rFonts w:ascii="Times New Roman" w:eastAsia="Times New Roman" w:hAnsi="Times New Roman" w:cs="Times New Roman"/>
            <w:bCs/>
            <w:color w:val="auto"/>
            <w:kern w:val="36"/>
            <w:sz w:val="24"/>
            <w:szCs w:val="24"/>
            <w:u w:val="none"/>
          </w:rPr>
          <w:t>Fresegna AM</w:t>
        </w:r>
      </w:hyperlink>
      <w:r w:rsidR="00C83C88" w:rsidRPr="00C83C88">
        <w:rPr>
          <w:rFonts w:ascii="Times New Roman" w:eastAsia="Times New Roman" w:hAnsi="Times New Roman" w:cs="Times New Roman"/>
          <w:bCs/>
          <w:kern w:val="36"/>
          <w:sz w:val="24"/>
          <w:szCs w:val="24"/>
        </w:rPr>
        <w:t>, </w:t>
      </w:r>
      <w:hyperlink r:id="rId218" w:history="1">
        <w:r w:rsidR="00C83C88" w:rsidRPr="00C83C88">
          <w:rPr>
            <w:rStyle w:val="Kpr"/>
            <w:rFonts w:ascii="Times New Roman" w:eastAsia="Times New Roman" w:hAnsi="Times New Roman" w:cs="Times New Roman"/>
            <w:bCs/>
            <w:color w:val="auto"/>
            <w:kern w:val="36"/>
            <w:sz w:val="24"/>
            <w:szCs w:val="24"/>
            <w:u w:val="none"/>
          </w:rPr>
          <w:t>Villani P</w:t>
        </w:r>
      </w:hyperlink>
      <w:r w:rsidR="00C83C88" w:rsidRPr="00C83C88">
        <w:rPr>
          <w:rFonts w:ascii="Times New Roman" w:eastAsia="Times New Roman" w:hAnsi="Times New Roman" w:cs="Times New Roman"/>
          <w:bCs/>
          <w:kern w:val="36"/>
          <w:sz w:val="24"/>
          <w:szCs w:val="24"/>
        </w:rPr>
        <w:t>, </w:t>
      </w:r>
      <w:hyperlink r:id="rId219" w:history="1">
        <w:r w:rsidR="00C83C88" w:rsidRPr="00C83C88">
          <w:rPr>
            <w:rStyle w:val="Kpr"/>
            <w:rFonts w:ascii="Times New Roman" w:eastAsia="Times New Roman" w:hAnsi="Times New Roman" w:cs="Times New Roman"/>
            <w:bCs/>
            <w:color w:val="auto"/>
            <w:kern w:val="36"/>
            <w:sz w:val="24"/>
            <w:szCs w:val="24"/>
            <w:u w:val="none"/>
          </w:rPr>
          <w:t>Pinto R</w:t>
        </w:r>
      </w:hyperlink>
      <w:r w:rsidR="00C83C88" w:rsidRPr="00C83C88">
        <w:rPr>
          <w:rFonts w:ascii="Times New Roman" w:eastAsia="Times New Roman" w:hAnsi="Times New Roman" w:cs="Times New Roman"/>
          <w:bCs/>
          <w:kern w:val="36"/>
          <w:sz w:val="24"/>
          <w:szCs w:val="24"/>
        </w:rPr>
        <w:t>, </w:t>
      </w:r>
      <w:hyperlink r:id="rId220" w:history="1">
        <w:r w:rsidR="00C83C88" w:rsidRPr="00C83C88">
          <w:rPr>
            <w:rStyle w:val="Kpr"/>
            <w:rFonts w:ascii="Times New Roman" w:eastAsia="Times New Roman" w:hAnsi="Times New Roman" w:cs="Times New Roman"/>
            <w:bCs/>
            <w:color w:val="auto"/>
            <w:kern w:val="36"/>
            <w:sz w:val="24"/>
            <w:szCs w:val="24"/>
            <w:u w:val="none"/>
          </w:rPr>
          <w:t>Marino C</w:t>
        </w:r>
      </w:hyperlink>
      <w:r w:rsidR="00C83C88" w:rsidRPr="00C83C88">
        <w:rPr>
          <w:rFonts w:ascii="Times New Roman" w:eastAsia="Times New Roman" w:hAnsi="Times New Roman" w:cs="Times New Roman"/>
          <w:bCs/>
          <w:kern w:val="36"/>
          <w:sz w:val="24"/>
          <w:szCs w:val="24"/>
        </w:rPr>
        <w:t>, </w:t>
      </w:r>
      <w:hyperlink r:id="rId221" w:history="1">
        <w:r w:rsidR="00C83C88" w:rsidRPr="00C83C88">
          <w:rPr>
            <w:rStyle w:val="Kpr"/>
            <w:rFonts w:ascii="Times New Roman" w:eastAsia="Times New Roman" w:hAnsi="Times New Roman" w:cs="Times New Roman"/>
            <w:bCs/>
            <w:color w:val="auto"/>
            <w:kern w:val="36"/>
            <w:sz w:val="24"/>
            <w:szCs w:val="24"/>
            <w:u w:val="none"/>
          </w:rPr>
          <w:t>Sarti M</w:t>
        </w:r>
      </w:hyperlink>
      <w:r w:rsidR="00C83C88" w:rsidRPr="00C83C88">
        <w:rPr>
          <w:rFonts w:ascii="Times New Roman" w:eastAsia="Times New Roman" w:hAnsi="Times New Roman" w:cs="Times New Roman"/>
          <w:b/>
          <w:bCs/>
          <w:kern w:val="36"/>
          <w:sz w:val="24"/>
          <w:szCs w:val="24"/>
        </w:rPr>
        <w:t>.</w:t>
      </w:r>
      <w:r w:rsidRPr="00A91A9B">
        <w:rPr>
          <w:rFonts w:ascii="Times New Roman" w:eastAsia="Times New Roman" w:hAnsi="Times New Roman" w:cs="Times New Roman"/>
          <w:sz w:val="24"/>
          <w:szCs w:val="24"/>
        </w:rPr>
        <w:t xml:space="preserve"> </w:t>
      </w:r>
      <w:r w:rsidR="00322A78" w:rsidRPr="00A91A9B">
        <w:rPr>
          <w:rFonts w:ascii="Times New Roman" w:eastAsia="Times New Roman" w:hAnsi="Times New Roman" w:cs="Times New Roman"/>
          <w:sz w:val="24"/>
          <w:szCs w:val="24"/>
        </w:rPr>
        <w:t xml:space="preserve">et al. </w:t>
      </w:r>
      <w:r w:rsidRPr="00A91A9B">
        <w:rPr>
          <w:rFonts w:ascii="Times New Roman" w:eastAsia="Times New Roman" w:hAnsi="Times New Roman" w:cs="Times New Roman"/>
          <w:bCs/>
          <w:kern w:val="36"/>
          <w:sz w:val="24"/>
          <w:szCs w:val="24"/>
        </w:rPr>
        <w:t>Exposure to radiofrequency radiation (900 MHz, GSM signal) does not affect micronucleus frequency and cell proliferation in human peripheral blood lymphocytes: an interlaboratory study.</w:t>
      </w:r>
      <w:r w:rsidR="000E4CEB" w:rsidRPr="00A91A9B">
        <w:rPr>
          <w:rFonts w:ascii="Times New Roman" w:eastAsia="Times New Roman" w:hAnsi="Times New Roman" w:cs="Times New Roman"/>
          <w:bCs/>
          <w:kern w:val="36"/>
          <w:sz w:val="24"/>
          <w:szCs w:val="24"/>
        </w:rPr>
        <w:t xml:space="preserve"> </w:t>
      </w:r>
      <w:hyperlink r:id="rId222" w:tooltip="Radiation research." w:history="1">
        <w:r w:rsidRPr="00A91A9B">
          <w:rPr>
            <w:rFonts w:ascii="Times New Roman" w:eastAsia="Times New Roman" w:hAnsi="Times New Roman" w:cs="Times New Roman"/>
            <w:sz w:val="24"/>
            <w:szCs w:val="24"/>
          </w:rPr>
          <w:t>Radiat Res.</w:t>
        </w:r>
      </w:hyperlink>
      <w:r w:rsidR="000E4CEB" w:rsidRPr="00A91A9B">
        <w:t xml:space="preserve"> </w:t>
      </w:r>
      <w:r w:rsidR="000E486A" w:rsidRPr="00A91A9B">
        <w:rPr>
          <w:rFonts w:ascii="Times New Roman" w:eastAsia="Times New Roman" w:hAnsi="Times New Roman" w:cs="Times New Roman"/>
          <w:sz w:val="24"/>
          <w:szCs w:val="24"/>
        </w:rPr>
        <w:t>2006</w:t>
      </w:r>
      <w:r w:rsidRPr="00A91A9B">
        <w:rPr>
          <w:rFonts w:ascii="Times New Roman" w:eastAsia="Times New Roman" w:hAnsi="Times New Roman" w:cs="Times New Roman"/>
          <w:sz w:val="24"/>
          <w:szCs w:val="24"/>
        </w:rPr>
        <w:t>;</w:t>
      </w:r>
      <w:r w:rsidR="000E4CEB" w:rsidRPr="00A91A9B">
        <w:rPr>
          <w:rFonts w:ascii="Times New Roman" w:eastAsia="Times New Roman" w:hAnsi="Times New Roman" w:cs="Times New Roman"/>
          <w:sz w:val="24"/>
          <w:szCs w:val="24"/>
        </w:rPr>
        <w:t xml:space="preserve"> </w:t>
      </w:r>
      <w:r w:rsidRPr="00A91A9B">
        <w:rPr>
          <w:rFonts w:ascii="Times New Roman" w:eastAsia="Times New Roman" w:hAnsi="Times New Roman" w:cs="Times New Roman"/>
          <w:sz w:val="24"/>
          <w:szCs w:val="24"/>
        </w:rPr>
        <w:t>165(6):655-</w:t>
      </w:r>
      <w:r w:rsidR="00322A78" w:rsidRPr="00A91A9B">
        <w:rPr>
          <w:rFonts w:ascii="Times New Roman" w:eastAsia="Times New Roman" w:hAnsi="Times New Roman" w:cs="Times New Roman"/>
          <w:sz w:val="24"/>
          <w:szCs w:val="24"/>
        </w:rPr>
        <w:t>6</w:t>
      </w:r>
      <w:r w:rsidRPr="00A91A9B">
        <w:rPr>
          <w:rFonts w:ascii="Times New Roman" w:eastAsia="Times New Roman" w:hAnsi="Times New Roman" w:cs="Times New Roman"/>
          <w:sz w:val="24"/>
          <w:szCs w:val="24"/>
        </w:rPr>
        <w:t>63.</w:t>
      </w:r>
    </w:p>
    <w:p w:rsidR="000E486A" w:rsidRPr="00A91A9B" w:rsidRDefault="009F399A" w:rsidP="001F5C98">
      <w:pPr>
        <w:shd w:val="clear" w:color="auto" w:fill="FFFFFF"/>
        <w:spacing w:after="0" w:line="240" w:lineRule="auto"/>
        <w:jc w:val="both"/>
        <w:rPr>
          <w:rFonts w:ascii="Times New Roman" w:eastAsia="Times New Roman" w:hAnsi="Times New Roman" w:cs="Times New Roman"/>
          <w:sz w:val="24"/>
          <w:szCs w:val="24"/>
        </w:rPr>
      </w:pPr>
      <w:r w:rsidRPr="00A91A9B">
        <w:rPr>
          <w:rFonts w:ascii="Times New Roman" w:eastAsia="Times New Roman" w:hAnsi="Times New Roman" w:cs="Times New Roman"/>
          <w:b/>
          <w:bCs/>
          <w:kern w:val="36"/>
          <w:sz w:val="24"/>
          <w:szCs w:val="24"/>
        </w:rPr>
        <w:t>3</w:t>
      </w:r>
      <w:r w:rsidR="007B5A6C">
        <w:rPr>
          <w:rFonts w:ascii="Times New Roman" w:eastAsia="Times New Roman" w:hAnsi="Times New Roman" w:cs="Times New Roman"/>
          <w:b/>
          <w:bCs/>
          <w:kern w:val="36"/>
          <w:sz w:val="24"/>
          <w:szCs w:val="24"/>
        </w:rPr>
        <w:t>8</w:t>
      </w:r>
      <w:r w:rsidRPr="00A91A9B">
        <w:rPr>
          <w:rFonts w:ascii="Times New Roman" w:eastAsia="Times New Roman" w:hAnsi="Times New Roman" w:cs="Times New Roman"/>
          <w:b/>
          <w:bCs/>
          <w:kern w:val="36"/>
          <w:sz w:val="24"/>
          <w:szCs w:val="24"/>
        </w:rPr>
        <w:t>.</w:t>
      </w:r>
      <w:r w:rsidR="00822915" w:rsidRPr="00A91A9B">
        <w:rPr>
          <w:rFonts w:ascii="Times New Roman" w:eastAsia="Times New Roman" w:hAnsi="Times New Roman" w:cs="Times New Roman"/>
          <w:b/>
          <w:bCs/>
          <w:kern w:val="36"/>
          <w:sz w:val="24"/>
          <w:szCs w:val="24"/>
        </w:rPr>
        <w:t xml:space="preserve"> </w:t>
      </w:r>
      <w:hyperlink r:id="rId223" w:history="1">
        <w:r w:rsidR="00801523" w:rsidRPr="00801523">
          <w:rPr>
            <w:rStyle w:val="Kpr"/>
            <w:rFonts w:ascii="Times New Roman" w:eastAsia="Times New Roman" w:hAnsi="Times New Roman" w:cs="Times New Roman"/>
            <w:bCs/>
            <w:color w:val="auto"/>
            <w:kern w:val="36"/>
            <w:sz w:val="24"/>
            <w:szCs w:val="24"/>
            <w:u w:val="none"/>
          </w:rPr>
          <w:t>Stronati L</w:t>
        </w:r>
      </w:hyperlink>
      <w:r w:rsidR="00801523" w:rsidRPr="00801523">
        <w:rPr>
          <w:rFonts w:ascii="Times New Roman" w:eastAsia="Times New Roman" w:hAnsi="Times New Roman" w:cs="Times New Roman"/>
          <w:bCs/>
          <w:kern w:val="36"/>
          <w:sz w:val="24"/>
          <w:szCs w:val="24"/>
        </w:rPr>
        <w:t>, </w:t>
      </w:r>
      <w:hyperlink r:id="rId224" w:history="1">
        <w:r w:rsidR="00801523" w:rsidRPr="00801523">
          <w:rPr>
            <w:rStyle w:val="Kpr"/>
            <w:rFonts w:ascii="Times New Roman" w:eastAsia="Times New Roman" w:hAnsi="Times New Roman" w:cs="Times New Roman"/>
            <w:bCs/>
            <w:color w:val="auto"/>
            <w:kern w:val="36"/>
            <w:sz w:val="24"/>
            <w:szCs w:val="24"/>
            <w:u w:val="none"/>
          </w:rPr>
          <w:t>Testa A</w:t>
        </w:r>
      </w:hyperlink>
      <w:r w:rsidR="00801523" w:rsidRPr="00801523">
        <w:rPr>
          <w:rFonts w:ascii="Times New Roman" w:eastAsia="Times New Roman" w:hAnsi="Times New Roman" w:cs="Times New Roman"/>
          <w:bCs/>
          <w:kern w:val="36"/>
          <w:sz w:val="24"/>
          <w:szCs w:val="24"/>
        </w:rPr>
        <w:t>, </w:t>
      </w:r>
      <w:hyperlink r:id="rId225" w:history="1">
        <w:r w:rsidR="00801523" w:rsidRPr="00801523">
          <w:rPr>
            <w:rStyle w:val="Kpr"/>
            <w:rFonts w:ascii="Times New Roman" w:eastAsia="Times New Roman" w:hAnsi="Times New Roman" w:cs="Times New Roman"/>
            <w:bCs/>
            <w:color w:val="auto"/>
            <w:kern w:val="36"/>
            <w:sz w:val="24"/>
            <w:szCs w:val="24"/>
            <w:u w:val="none"/>
          </w:rPr>
          <w:t>Moquet J</w:t>
        </w:r>
      </w:hyperlink>
      <w:r w:rsidR="00801523" w:rsidRPr="00801523">
        <w:rPr>
          <w:rFonts w:ascii="Times New Roman" w:eastAsia="Times New Roman" w:hAnsi="Times New Roman" w:cs="Times New Roman"/>
          <w:bCs/>
          <w:kern w:val="36"/>
          <w:sz w:val="24"/>
          <w:szCs w:val="24"/>
        </w:rPr>
        <w:t>, </w:t>
      </w:r>
      <w:hyperlink r:id="rId226" w:history="1">
        <w:r w:rsidR="00801523" w:rsidRPr="00801523">
          <w:rPr>
            <w:rStyle w:val="Kpr"/>
            <w:rFonts w:ascii="Times New Roman" w:eastAsia="Times New Roman" w:hAnsi="Times New Roman" w:cs="Times New Roman"/>
            <w:bCs/>
            <w:color w:val="auto"/>
            <w:kern w:val="36"/>
            <w:sz w:val="24"/>
            <w:szCs w:val="24"/>
            <w:u w:val="none"/>
          </w:rPr>
          <w:t>Edwards A</w:t>
        </w:r>
      </w:hyperlink>
      <w:r w:rsidR="00801523" w:rsidRPr="00801523">
        <w:rPr>
          <w:rFonts w:ascii="Times New Roman" w:eastAsia="Times New Roman" w:hAnsi="Times New Roman" w:cs="Times New Roman"/>
          <w:bCs/>
          <w:kern w:val="36"/>
          <w:sz w:val="24"/>
          <w:szCs w:val="24"/>
        </w:rPr>
        <w:t>, </w:t>
      </w:r>
      <w:hyperlink r:id="rId227" w:history="1">
        <w:r w:rsidR="00801523" w:rsidRPr="00801523">
          <w:rPr>
            <w:rStyle w:val="Kpr"/>
            <w:rFonts w:ascii="Times New Roman" w:eastAsia="Times New Roman" w:hAnsi="Times New Roman" w:cs="Times New Roman"/>
            <w:bCs/>
            <w:color w:val="auto"/>
            <w:kern w:val="36"/>
            <w:sz w:val="24"/>
            <w:szCs w:val="24"/>
            <w:u w:val="none"/>
          </w:rPr>
          <w:t>Cordelli E</w:t>
        </w:r>
      </w:hyperlink>
      <w:r w:rsidR="00801523" w:rsidRPr="00801523">
        <w:rPr>
          <w:rFonts w:ascii="Times New Roman" w:eastAsia="Times New Roman" w:hAnsi="Times New Roman" w:cs="Times New Roman"/>
          <w:bCs/>
          <w:kern w:val="36"/>
          <w:sz w:val="24"/>
          <w:szCs w:val="24"/>
        </w:rPr>
        <w:t>, </w:t>
      </w:r>
      <w:hyperlink r:id="rId228" w:history="1">
        <w:r w:rsidR="00801523" w:rsidRPr="00801523">
          <w:rPr>
            <w:rStyle w:val="Kpr"/>
            <w:rFonts w:ascii="Times New Roman" w:eastAsia="Times New Roman" w:hAnsi="Times New Roman" w:cs="Times New Roman"/>
            <w:bCs/>
            <w:color w:val="auto"/>
            <w:kern w:val="36"/>
            <w:sz w:val="24"/>
            <w:szCs w:val="24"/>
            <w:u w:val="none"/>
          </w:rPr>
          <w:t>Villani P</w:t>
        </w:r>
      </w:hyperlink>
      <w:r w:rsidR="00801523" w:rsidRPr="00801523">
        <w:rPr>
          <w:rFonts w:ascii="Times New Roman" w:eastAsia="Times New Roman" w:hAnsi="Times New Roman" w:cs="Times New Roman"/>
          <w:b/>
          <w:bCs/>
          <w:kern w:val="36"/>
          <w:sz w:val="24"/>
          <w:szCs w:val="24"/>
        </w:rPr>
        <w:t>.</w:t>
      </w:r>
      <w:r w:rsidR="00801523">
        <w:rPr>
          <w:rFonts w:ascii="Times New Roman" w:eastAsia="Times New Roman" w:hAnsi="Times New Roman" w:cs="Times New Roman"/>
          <w:b/>
          <w:bCs/>
          <w:kern w:val="36"/>
          <w:sz w:val="24"/>
          <w:szCs w:val="24"/>
        </w:rPr>
        <w:t xml:space="preserve"> </w:t>
      </w:r>
      <w:proofErr w:type="gramStart"/>
      <w:r w:rsidR="001E5BEA" w:rsidRPr="00A91A9B">
        <w:rPr>
          <w:rFonts w:ascii="Times New Roman" w:eastAsia="Times New Roman" w:hAnsi="Times New Roman" w:cs="Times New Roman"/>
          <w:sz w:val="24"/>
          <w:szCs w:val="24"/>
        </w:rPr>
        <w:t>et</w:t>
      </w:r>
      <w:proofErr w:type="gramEnd"/>
      <w:r w:rsidR="001E5BEA" w:rsidRPr="00A91A9B">
        <w:rPr>
          <w:rFonts w:ascii="Times New Roman" w:eastAsia="Times New Roman" w:hAnsi="Times New Roman" w:cs="Times New Roman"/>
          <w:sz w:val="24"/>
          <w:szCs w:val="24"/>
        </w:rPr>
        <w:t xml:space="preserve"> al. </w:t>
      </w:r>
      <w:r w:rsidR="000E486A" w:rsidRPr="00A91A9B">
        <w:rPr>
          <w:rFonts w:ascii="Times New Roman" w:eastAsia="Times New Roman" w:hAnsi="Times New Roman" w:cs="Times New Roman"/>
          <w:bCs/>
          <w:kern w:val="36"/>
          <w:sz w:val="24"/>
          <w:szCs w:val="24"/>
        </w:rPr>
        <w:t>935 MHz cellular phone radiation. An in vitro study of genotoxicity in human lymphocytes.</w:t>
      </w:r>
      <w:r w:rsidR="00051E07" w:rsidRPr="00A91A9B">
        <w:rPr>
          <w:rFonts w:ascii="Times New Roman" w:eastAsia="Times New Roman" w:hAnsi="Times New Roman" w:cs="Times New Roman"/>
          <w:bCs/>
          <w:kern w:val="36"/>
          <w:sz w:val="24"/>
          <w:szCs w:val="24"/>
        </w:rPr>
        <w:t xml:space="preserve"> </w:t>
      </w:r>
      <w:hyperlink r:id="rId229" w:tooltip="International journal of radiation biology." w:history="1">
        <w:r w:rsidR="000E486A" w:rsidRPr="00A91A9B">
          <w:rPr>
            <w:rFonts w:ascii="Times New Roman" w:eastAsia="Times New Roman" w:hAnsi="Times New Roman" w:cs="Times New Roman"/>
            <w:sz w:val="24"/>
            <w:szCs w:val="24"/>
          </w:rPr>
          <w:t>Int J Radiat Biol.</w:t>
        </w:r>
      </w:hyperlink>
      <w:r w:rsidR="00051E07" w:rsidRPr="00A91A9B">
        <w:t xml:space="preserve"> </w:t>
      </w:r>
      <w:r w:rsidR="000E486A" w:rsidRPr="00A91A9B">
        <w:rPr>
          <w:rFonts w:ascii="Times New Roman" w:eastAsia="Times New Roman" w:hAnsi="Times New Roman" w:cs="Times New Roman"/>
          <w:sz w:val="24"/>
          <w:szCs w:val="24"/>
        </w:rPr>
        <w:t>200</w:t>
      </w:r>
      <w:r w:rsidR="006A45DB" w:rsidRPr="00A91A9B">
        <w:rPr>
          <w:rFonts w:ascii="Times New Roman" w:eastAsia="Times New Roman" w:hAnsi="Times New Roman" w:cs="Times New Roman"/>
          <w:sz w:val="24"/>
          <w:szCs w:val="24"/>
        </w:rPr>
        <w:t>6</w:t>
      </w:r>
      <w:r w:rsidR="000E486A" w:rsidRPr="00A91A9B">
        <w:rPr>
          <w:rFonts w:ascii="Times New Roman" w:eastAsia="Times New Roman" w:hAnsi="Times New Roman" w:cs="Times New Roman"/>
          <w:sz w:val="24"/>
          <w:szCs w:val="24"/>
        </w:rPr>
        <w:t>;</w:t>
      </w:r>
      <w:r w:rsidR="00051E07" w:rsidRPr="00A91A9B">
        <w:rPr>
          <w:rFonts w:ascii="Times New Roman" w:eastAsia="Times New Roman" w:hAnsi="Times New Roman" w:cs="Times New Roman"/>
          <w:sz w:val="24"/>
          <w:szCs w:val="24"/>
        </w:rPr>
        <w:t xml:space="preserve"> </w:t>
      </w:r>
      <w:r w:rsidR="000E486A" w:rsidRPr="00A91A9B">
        <w:rPr>
          <w:rFonts w:ascii="Times New Roman" w:eastAsia="Times New Roman" w:hAnsi="Times New Roman" w:cs="Times New Roman"/>
          <w:sz w:val="24"/>
          <w:szCs w:val="24"/>
        </w:rPr>
        <w:t>82(5):339-</w:t>
      </w:r>
      <w:r w:rsidR="001E5BEA" w:rsidRPr="00A91A9B">
        <w:rPr>
          <w:rFonts w:ascii="Times New Roman" w:eastAsia="Times New Roman" w:hAnsi="Times New Roman" w:cs="Times New Roman"/>
          <w:sz w:val="24"/>
          <w:szCs w:val="24"/>
        </w:rPr>
        <w:t>3</w:t>
      </w:r>
      <w:r w:rsidR="000E486A" w:rsidRPr="00A91A9B">
        <w:rPr>
          <w:rFonts w:ascii="Times New Roman" w:eastAsia="Times New Roman" w:hAnsi="Times New Roman" w:cs="Times New Roman"/>
          <w:sz w:val="24"/>
          <w:szCs w:val="24"/>
        </w:rPr>
        <w:t>46.</w:t>
      </w:r>
    </w:p>
    <w:p w:rsidR="009F1F42" w:rsidRPr="00A91A9B" w:rsidRDefault="00411BB0" w:rsidP="001F5C98">
      <w:pPr>
        <w:shd w:val="clear" w:color="auto" w:fill="FFFFFF"/>
        <w:spacing w:after="0" w:line="240" w:lineRule="auto"/>
        <w:jc w:val="both"/>
        <w:rPr>
          <w:rFonts w:ascii="Times New Roman" w:eastAsia="Times New Roman" w:hAnsi="Times New Roman" w:cs="Times New Roman"/>
          <w:sz w:val="24"/>
          <w:szCs w:val="24"/>
        </w:rPr>
      </w:pPr>
      <w:r w:rsidRPr="00A91A9B">
        <w:rPr>
          <w:rFonts w:ascii="Times New Roman" w:eastAsia="Times New Roman" w:hAnsi="Times New Roman" w:cs="Times New Roman"/>
          <w:b/>
          <w:sz w:val="24"/>
          <w:szCs w:val="24"/>
        </w:rPr>
        <w:t>3</w:t>
      </w:r>
      <w:r w:rsidR="007B5A6C">
        <w:rPr>
          <w:rFonts w:ascii="Times New Roman" w:eastAsia="Times New Roman" w:hAnsi="Times New Roman" w:cs="Times New Roman"/>
          <w:b/>
          <w:sz w:val="24"/>
          <w:szCs w:val="24"/>
        </w:rPr>
        <w:t>9</w:t>
      </w:r>
      <w:r w:rsidRPr="00A91A9B">
        <w:rPr>
          <w:rFonts w:ascii="Times New Roman" w:eastAsia="Times New Roman" w:hAnsi="Times New Roman" w:cs="Times New Roman"/>
          <w:b/>
          <w:sz w:val="24"/>
          <w:szCs w:val="24"/>
        </w:rPr>
        <w:t>.</w:t>
      </w:r>
      <w:r w:rsidR="00813134" w:rsidRPr="00813134">
        <w:t xml:space="preserve"> </w:t>
      </w:r>
      <w:hyperlink r:id="rId230" w:history="1">
        <w:r w:rsidR="00813134" w:rsidRPr="00813134">
          <w:rPr>
            <w:rStyle w:val="Kpr"/>
            <w:rFonts w:ascii="Times New Roman" w:eastAsia="Times New Roman" w:hAnsi="Times New Roman" w:cs="Times New Roman"/>
            <w:color w:val="auto"/>
            <w:sz w:val="24"/>
            <w:szCs w:val="24"/>
            <w:u w:val="none"/>
          </w:rPr>
          <w:t>Verschaeve L</w:t>
        </w:r>
      </w:hyperlink>
      <w:r w:rsidR="00813134" w:rsidRPr="00813134">
        <w:rPr>
          <w:rFonts w:ascii="Times New Roman" w:eastAsia="Times New Roman" w:hAnsi="Times New Roman" w:cs="Times New Roman"/>
          <w:sz w:val="24"/>
          <w:szCs w:val="24"/>
        </w:rPr>
        <w:t>, </w:t>
      </w:r>
      <w:hyperlink r:id="rId231" w:history="1">
        <w:r w:rsidR="00813134" w:rsidRPr="00813134">
          <w:rPr>
            <w:rStyle w:val="Kpr"/>
            <w:rFonts w:ascii="Times New Roman" w:eastAsia="Times New Roman" w:hAnsi="Times New Roman" w:cs="Times New Roman"/>
            <w:color w:val="auto"/>
            <w:sz w:val="24"/>
            <w:szCs w:val="24"/>
            <w:u w:val="none"/>
          </w:rPr>
          <w:t>Heikkinen P</w:t>
        </w:r>
      </w:hyperlink>
      <w:r w:rsidR="00813134" w:rsidRPr="00813134">
        <w:rPr>
          <w:rFonts w:ascii="Times New Roman" w:eastAsia="Times New Roman" w:hAnsi="Times New Roman" w:cs="Times New Roman"/>
          <w:sz w:val="24"/>
          <w:szCs w:val="24"/>
        </w:rPr>
        <w:t>, </w:t>
      </w:r>
      <w:hyperlink r:id="rId232" w:history="1">
        <w:r w:rsidR="00813134" w:rsidRPr="00813134">
          <w:rPr>
            <w:rStyle w:val="Kpr"/>
            <w:rFonts w:ascii="Times New Roman" w:eastAsia="Times New Roman" w:hAnsi="Times New Roman" w:cs="Times New Roman"/>
            <w:color w:val="auto"/>
            <w:sz w:val="24"/>
            <w:szCs w:val="24"/>
            <w:u w:val="none"/>
          </w:rPr>
          <w:t>Verheyen G</w:t>
        </w:r>
      </w:hyperlink>
      <w:r w:rsidR="00813134" w:rsidRPr="00813134">
        <w:rPr>
          <w:rFonts w:ascii="Times New Roman" w:eastAsia="Times New Roman" w:hAnsi="Times New Roman" w:cs="Times New Roman"/>
          <w:sz w:val="24"/>
          <w:szCs w:val="24"/>
        </w:rPr>
        <w:t>, </w:t>
      </w:r>
      <w:hyperlink r:id="rId233" w:history="1">
        <w:r w:rsidR="00813134" w:rsidRPr="00813134">
          <w:rPr>
            <w:rStyle w:val="Kpr"/>
            <w:rFonts w:ascii="Times New Roman" w:eastAsia="Times New Roman" w:hAnsi="Times New Roman" w:cs="Times New Roman"/>
            <w:color w:val="auto"/>
            <w:sz w:val="24"/>
            <w:szCs w:val="24"/>
            <w:u w:val="none"/>
          </w:rPr>
          <w:t>Van Gorp U</w:t>
        </w:r>
      </w:hyperlink>
      <w:r w:rsidR="00813134" w:rsidRPr="00813134">
        <w:rPr>
          <w:rFonts w:ascii="Times New Roman" w:eastAsia="Times New Roman" w:hAnsi="Times New Roman" w:cs="Times New Roman"/>
          <w:sz w:val="24"/>
          <w:szCs w:val="24"/>
        </w:rPr>
        <w:t>, </w:t>
      </w:r>
      <w:hyperlink r:id="rId234" w:history="1">
        <w:r w:rsidR="00813134" w:rsidRPr="00813134">
          <w:rPr>
            <w:rStyle w:val="Kpr"/>
            <w:rFonts w:ascii="Times New Roman" w:eastAsia="Times New Roman" w:hAnsi="Times New Roman" w:cs="Times New Roman"/>
            <w:color w:val="auto"/>
            <w:sz w:val="24"/>
            <w:szCs w:val="24"/>
            <w:u w:val="none"/>
          </w:rPr>
          <w:t>Boonen F</w:t>
        </w:r>
      </w:hyperlink>
      <w:r w:rsidR="00813134" w:rsidRPr="00813134">
        <w:rPr>
          <w:rFonts w:ascii="Times New Roman" w:eastAsia="Times New Roman" w:hAnsi="Times New Roman" w:cs="Times New Roman"/>
          <w:sz w:val="24"/>
          <w:szCs w:val="24"/>
        </w:rPr>
        <w:t>, </w:t>
      </w:r>
      <w:hyperlink r:id="rId235" w:history="1">
        <w:r w:rsidR="00813134" w:rsidRPr="00813134">
          <w:rPr>
            <w:rStyle w:val="Kpr"/>
            <w:rFonts w:ascii="Times New Roman" w:eastAsia="Times New Roman" w:hAnsi="Times New Roman" w:cs="Times New Roman"/>
            <w:color w:val="auto"/>
            <w:sz w:val="24"/>
            <w:szCs w:val="24"/>
            <w:u w:val="none"/>
          </w:rPr>
          <w:t>Vander Plaetse F</w:t>
        </w:r>
      </w:hyperlink>
      <w:r w:rsidR="00813134">
        <w:rPr>
          <w:rFonts w:ascii="Times New Roman" w:eastAsia="Times New Roman" w:hAnsi="Times New Roman" w:cs="Times New Roman"/>
          <w:b/>
          <w:sz w:val="24"/>
          <w:szCs w:val="24"/>
        </w:rPr>
        <w:t>.</w:t>
      </w:r>
      <w:r w:rsidR="00822915" w:rsidRPr="00A91A9B">
        <w:rPr>
          <w:rFonts w:ascii="Times New Roman" w:eastAsia="Times New Roman" w:hAnsi="Times New Roman" w:cs="Times New Roman"/>
          <w:b/>
          <w:sz w:val="24"/>
          <w:szCs w:val="24"/>
        </w:rPr>
        <w:t xml:space="preserve"> </w:t>
      </w:r>
      <w:r w:rsidR="00D51315" w:rsidRPr="00A91A9B">
        <w:rPr>
          <w:rFonts w:ascii="Times New Roman" w:eastAsia="Times New Roman" w:hAnsi="Times New Roman" w:cs="Times New Roman"/>
          <w:sz w:val="24"/>
          <w:szCs w:val="24"/>
        </w:rPr>
        <w:t xml:space="preserve">et al. </w:t>
      </w:r>
      <w:r w:rsidR="00A00688" w:rsidRPr="00A91A9B">
        <w:rPr>
          <w:rFonts w:ascii="Times New Roman" w:eastAsia="Times New Roman" w:hAnsi="Times New Roman" w:cs="Times New Roman"/>
          <w:bCs/>
          <w:kern w:val="36"/>
          <w:sz w:val="24"/>
          <w:szCs w:val="24"/>
        </w:rPr>
        <w:t>Investigation of co-genotoxic effects of radiofrequency electromagnetic fields in vivo.</w:t>
      </w:r>
      <w:r w:rsidR="00C23ECD" w:rsidRPr="00A91A9B">
        <w:rPr>
          <w:rFonts w:ascii="Times New Roman" w:eastAsia="Times New Roman" w:hAnsi="Times New Roman" w:cs="Times New Roman"/>
          <w:bCs/>
          <w:kern w:val="36"/>
          <w:sz w:val="24"/>
          <w:szCs w:val="24"/>
        </w:rPr>
        <w:t xml:space="preserve"> </w:t>
      </w:r>
      <w:r w:rsidR="009F1F42" w:rsidRPr="00A91A9B">
        <w:rPr>
          <w:rFonts w:ascii="Times New Roman" w:eastAsia="Times New Roman" w:hAnsi="Times New Roman" w:cs="Times New Roman"/>
          <w:sz w:val="24"/>
          <w:szCs w:val="24"/>
        </w:rPr>
        <w:t>Radiat Res</w:t>
      </w:r>
      <w:r w:rsidR="00292ABB" w:rsidRPr="00A91A9B">
        <w:rPr>
          <w:rFonts w:ascii="Times New Roman" w:eastAsia="Times New Roman" w:hAnsi="Times New Roman" w:cs="Times New Roman"/>
          <w:sz w:val="24"/>
          <w:szCs w:val="24"/>
        </w:rPr>
        <w:t>. 2006</w:t>
      </w:r>
      <w:r w:rsidR="009F1F42" w:rsidRPr="00A91A9B">
        <w:rPr>
          <w:rFonts w:ascii="Times New Roman" w:eastAsia="Times New Roman" w:hAnsi="Times New Roman" w:cs="Times New Roman"/>
          <w:sz w:val="24"/>
          <w:szCs w:val="24"/>
        </w:rPr>
        <w:t>;</w:t>
      </w:r>
      <w:r w:rsidR="00C23ECD" w:rsidRPr="00A91A9B">
        <w:rPr>
          <w:rFonts w:ascii="Times New Roman" w:eastAsia="Times New Roman" w:hAnsi="Times New Roman" w:cs="Times New Roman"/>
          <w:sz w:val="24"/>
          <w:szCs w:val="24"/>
        </w:rPr>
        <w:t xml:space="preserve"> </w:t>
      </w:r>
      <w:r w:rsidR="009F1F42" w:rsidRPr="00A91A9B">
        <w:rPr>
          <w:rFonts w:ascii="Times New Roman" w:eastAsia="Times New Roman" w:hAnsi="Times New Roman" w:cs="Times New Roman"/>
          <w:sz w:val="24"/>
          <w:szCs w:val="24"/>
        </w:rPr>
        <w:t>165(5):598-607.</w:t>
      </w:r>
    </w:p>
    <w:p w:rsidR="00882ED3" w:rsidRPr="00882ED3" w:rsidRDefault="007B5A6C" w:rsidP="00882ED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40</w:t>
      </w:r>
      <w:r w:rsidR="00882ED3" w:rsidRPr="00882ED3">
        <w:rPr>
          <w:rFonts w:ascii="Times New Roman" w:eastAsia="Times New Roman" w:hAnsi="Times New Roman" w:cs="Times New Roman"/>
          <w:b/>
          <w:bCs/>
          <w:sz w:val="24"/>
          <w:szCs w:val="24"/>
        </w:rPr>
        <w:t xml:space="preserve">. </w:t>
      </w:r>
      <w:hyperlink r:id="rId236" w:history="1">
        <w:r w:rsidR="00882ED3" w:rsidRPr="00882ED3">
          <w:rPr>
            <w:rStyle w:val="Kpr"/>
            <w:rFonts w:ascii="Times New Roman" w:eastAsia="Times New Roman" w:hAnsi="Times New Roman" w:cs="Times New Roman"/>
            <w:bCs/>
            <w:color w:val="auto"/>
            <w:sz w:val="24"/>
            <w:szCs w:val="24"/>
            <w:u w:val="none"/>
          </w:rPr>
          <w:t>Maes A</w:t>
        </w:r>
      </w:hyperlink>
      <w:r w:rsidR="00882ED3" w:rsidRPr="00882ED3">
        <w:rPr>
          <w:rFonts w:ascii="Times New Roman" w:eastAsia="Times New Roman" w:hAnsi="Times New Roman" w:cs="Times New Roman"/>
          <w:bCs/>
          <w:sz w:val="24"/>
          <w:szCs w:val="24"/>
        </w:rPr>
        <w:t xml:space="preserve">, </w:t>
      </w:r>
      <w:hyperlink r:id="rId237" w:history="1">
        <w:r w:rsidR="00882ED3" w:rsidRPr="00882ED3">
          <w:rPr>
            <w:rStyle w:val="Kpr"/>
            <w:rFonts w:ascii="Times New Roman" w:eastAsia="Times New Roman" w:hAnsi="Times New Roman" w:cs="Times New Roman"/>
            <w:bCs/>
            <w:color w:val="auto"/>
            <w:sz w:val="24"/>
            <w:szCs w:val="24"/>
            <w:u w:val="none"/>
          </w:rPr>
          <w:t>Van Gorp U</w:t>
        </w:r>
      </w:hyperlink>
      <w:r w:rsidR="00882ED3" w:rsidRPr="00882ED3">
        <w:rPr>
          <w:rFonts w:ascii="Times New Roman" w:eastAsia="Times New Roman" w:hAnsi="Times New Roman" w:cs="Times New Roman"/>
          <w:bCs/>
          <w:sz w:val="24"/>
          <w:szCs w:val="24"/>
        </w:rPr>
        <w:t xml:space="preserve">, </w:t>
      </w:r>
      <w:hyperlink r:id="rId238" w:history="1">
        <w:r w:rsidR="00882ED3" w:rsidRPr="00882ED3">
          <w:rPr>
            <w:rStyle w:val="Kpr"/>
            <w:rFonts w:ascii="Times New Roman" w:eastAsia="Times New Roman" w:hAnsi="Times New Roman" w:cs="Times New Roman"/>
            <w:bCs/>
            <w:color w:val="auto"/>
            <w:sz w:val="24"/>
            <w:szCs w:val="24"/>
            <w:u w:val="none"/>
          </w:rPr>
          <w:t>Verschaeve L</w:t>
        </w:r>
      </w:hyperlink>
      <w:r w:rsidR="00882ED3" w:rsidRPr="00882ED3">
        <w:rPr>
          <w:rFonts w:ascii="Times New Roman" w:eastAsia="Times New Roman" w:hAnsi="Times New Roman" w:cs="Times New Roman"/>
          <w:bCs/>
          <w:sz w:val="24"/>
          <w:szCs w:val="24"/>
        </w:rPr>
        <w:t xml:space="preserve">. Cytogenetic investigation of subjects professionally exposed to radiofrequency radiation. </w:t>
      </w:r>
      <w:hyperlink r:id="rId239" w:tooltip="Mutagenesis." w:history="1">
        <w:r w:rsidR="00882ED3" w:rsidRPr="00882ED3">
          <w:rPr>
            <w:rStyle w:val="Kpr"/>
            <w:rFonts w:ascii="Times New Roman" w:eastAsia="Times New Roman" w:hAnsi="Times New Roman" w:cs="Times New Roman"/>
            <w:bCs/>
            <w:color w:val="auto"/>
            <w:sz w:val="24"/>
            <w:szCs w:val="24"/>
            <w:u w:val="none"/>
          </w:rPr>
          <w:t>Mutagenesis.</w:t>
        </w:r>
      </w:hyperlink>
      <w:r w:rsidR="00882ED3" w:rsidRPr="00882ED3">
        <w:rPr>
          <w:rFonts w:ascii="Times New Roman" w:eastAsia="Times New Roman" w:hAnsi="Times New Roman" w:cs="Times New Roman"/>
          <w:bCs/>
          <w:sz w:val="24"/>
          <w:szCs w:val="24"/>
        </w:rPr>
        <w:t xml:space="preserve"> 2006; 21(2):139-142. </w:t>
      </w:r>
    </w:p>
    <w:p w:rsidR="00882ED3" w:rsidRPr="00882ED3" w:rsidRDefault="007B5A6C" w:rsidP="00882ED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41</w:t>
      </w:r>
      <w:r w:rsidR="00882ED3" w:rsidRPr="003A09C6">
        <w:rPr>
          <w:rFonts w:ascii="Times New Roman" w:eastAsia="Times New Roman" w:hAnsi="Times New Roman" w:cs="Times New Roman"/>
          <w:bCs/>
          <w:sz w:val="24"/>
          <w:szCs w:val="24"/>
        </w:rPr>
        <w:t xml:space="preserve">. </w:t>
      </w:r>
      <w:hyperlink r:id="rId240" w:history="1">
        <w:r w:rsidR="003A09C6" w:rsidRPr="003A09C6">
          <w:rPr>
            <w:rStyle w:val="Kpr"/>
            <w:rFonts w:ascii="Times New Roman" w:eastAsia="Times New Roman" w:hAnsi="Times New Roman" w:cs="Times New Roman"/>
            <w:bCs/>
            <w:color w:val="auto"/>
            <w:sz w:val="24"/>
            <w:szCs w:val="24"/>
            <w:u w:val="none"/>
          </w:rPr>
          <w:t>Sakuma N</w:t>
        </w:r>
      </w:hyperlink>
      <w:r w:rsidR="003A09C6" w:rsidRPr="003A09C6">
        <w:rPr>
          <w:rFonts w:ascii="Times New Roman" w:eastAsia="Times New Roman" w:hAnsi="Times New Roman" w:cs="Times New Roman"/>
          <w:bCs/>
          <w:sz w:val="24"/>
          <w:szCs w:val="24"/>
        </w:rPr>
        <w:t>, </w:t>
      </w:r>
      <w:hyperlink r:id="rId241" w:history="1">
        <w:r w:rsidR="003A09C6" w:rsidRPr="003A09C6">
          <w:rPr>
            <w:rStyle w:val="Kpr"/>
            <w:rFonts w:ascii="Times New Roman" w:eastAsia="Times New Roman" w:hAnsi="Times New Roman" w:cs="Times New Roman"/>
            <w:bCs/>
            <w:color w:val="auto"/>
            <w:sz w:val="24"/>
            <w:szCs w:val="24"/>
            <w:u w:val="none"/>
          </w:rPr>
          <w:t>Komatsubara Y</w:t>
        </w:r>
      </w:hyperlink>
      <w:r w:rsidR="003A09C6" w:rsidRPr="003A09C6">
        <w:rPr>
          <w:rFonts w:ascii="Times New Roman" w:eastAsia="Times New Roman" w:hAnsi="Times New Roman" w:cs="Times New Roman"/>
          <w:bCs/>
          <w:sz w:val="24"/>
          <w:szCs w:val="24"/>
        </w:rPr>
        <w:t>, </w:t>
      </w:r>
      <w:hyperlink r:id="rId242" w:history="1">
        <w:r w:rsidR="003A09C6" w:rsidRPr="003A09C6">
          <w:rPr>
            <w:rStyle w:val="Kpr"/>
            <w:rFonts w:ascii="Times New Roman" w:eastAsia="Times New Roman" w:hAnsi="Times New Roman" w:cs="Times New Roman"/>
            <w:bCs/>
            <w:color w:val="auto"/>
            <w:sz w:val="24"/>
            <w:szCs w:val="24"/>
            <w:u w:val="none"/>
          </w:rPr>
          <w:t>Takeda H</w:t>
        </w:r>
      </w:hyperlink>
      <w:r w:rsidR="003A09C6" w:rsidRPr="003A09C6">
        <w:rPr>
          <w:rFonts w:ascii="Times New Roman" w:eastAsia="Times New Roman" w:hAnsi="Times New Roman" w:cs="Times New Roman"/>
          <w:bCs/>
          <w:sz w:val="24"/>
          <w:szCs w:val="24"/>
        </w:rPr>
        <w:t>, </w:t>
      </w:r>
      <w:hyperlink r:id="rId243" w:history="1">
        <w:r w:rsidR="003A09C6" w:rsidRPr="003A09C6">
          <w:rPr>
            <w:rStyle w:val="Kpr"/>
            <w:rFonts w:ascii="Times New Roman" w:eastAsia="Times New Roman" w:hAnsi="Times New Roman" w:cs="Times New Roman"/>
            <w:bCs/>
            <w:color w:val="auto"/>
            <w:sz w:val="24"/>
            <w:szCs w:val="24"/>
            <w:u w:val="none"/>
          </w:rPr>
          <w:t>Hirose H</w:t>
        </w:r>
      </w:hyperlink>
      <w:r w:rsidR="003A09C6" w:rsidRPr="003A09C6">
        <w:rPr>
          <w:rFonts w:ascii="Times New Roman" w:eastAsia="Times New Roman" w:hAnsi="Times New Roman" w:cs="Times New Roman"/>
          <w:bCs/>
          <w:sz w:val="24"/>
          <w:szCs w:val="24"/>
        </w:rPr>
        <w:t>, </w:t>
      </w:r>
      <w:hyperlink r:id="rId244" w:history="1">
        <w:r w:rsidR="003A09C6" w:rsidRPr="003A09C6">
          <w:rPr>
            <w:rStyle w:val="Kpr"/>
            <w:rFonts w:ascii="Times New Roman" w:eastAsia="Times New Roman" w:hAnsi="Times New Roman" w:cs="Times New Roman"/>
            <w:bCs/>
            <w:color w:val="auto"/>
            <w:sz w:val="24"/>
            <w:szCs w:val="24"/>
            <w:u w:val="none"/>
          </w:rPr>
          <w:t>Sekijima M</w:t>
        </w:r>
      </w:hyperlink>
      <w:r w:rsidR="003A09C6" w:rsidRPr="003A09C6">
        <w:rPr>
          <w:rFonts w:ascii="Times New Roman" w:eastAsia="Times New Roman" w:hAnsi="Times New Roman" w:cs="Times New Roman"/>
          <w:bCs/>
          <w:sz w:val="24"/>
          <w:szCs w:val="24"/>
        </w:rPr>
        <w:t>, </w:t>
      </w:r>
      <w:hyperlink r:id="rId245" w:history="1">
        <w:r w:rsidR="003A09C6" w:rsidRPr="003A09C6">
          <w:rPr>
            <w:rStyle w:val="Kpr"/>
            <w:rFonts w:ascii="Times New Roman" w:eastAsia="Times New Roman" w:hAnsi="Times New Roman" w:cs="Times New Roman"/>
            <w:bCs/>
            <w:color w:val="auto"/>
            <w:sz w:val="24"/>
            <w:szCs w:val="24"/>
            <w:u w:val="none"/>
          </w:rPr>
          <w:t>Nojima T</w:t>
        </w:r>
      </w:hyperlink>
      <w:r w:rsidR="003A09C6">
        <w:rPr>
          <w:rFonts w:ascii="Times New Roman" w:eastAsia="Times New Roman" w:hAnsi="Times New Roman" w:cs="Times New Roman"/>
          <w:b/>
          <w:bCs/>
          <w:sz w:val="24"/>
          <w:szCs w:val="24"/>
        </w:rPr>
        <w:t>.</w:t>
      </w:r>
      <w:r w:rsidR="00882ED3" w:rsidRPr="00882ED3">
        <w:rPr>
          <w:rFonts w:ascii="Times New Roman" w:eastAsia="Times New Roman" w:hAnsi="Times New Roman" w:cs="Times New Roman"/>
          <w:bCs/>
          <w:sz w:val="24"/>
          <w:szCs w:val="24"/>
        </w:rPr>
        <w:t xml:space="preserve"> et al. DNA strand breaks are not induced in human cells exposed to 2.1425 GHz band CW and W-CDMA modulated radiofrequency fields allocated to mobile radio base stations. </w:t>
      </w:r>
      <w:hyperlink r:id="rId246" w:tooltip="Bioelectromagnetics." w:history="1">
        <w:r w:rsidR="00882ED3" w:rsidRPr="00882ED3">
          <w:rPr>
            <w:rStyle w:val="Kpr"/>
            <w:rFonts w:ascii="Times New Roman" w:eastAsia="Times New Roman" w:hAnsi="Times New Roman" w:cs="Times New Roman"/>
            <w:bCs/>
            <w:color w:val="auto"/>
            <w:sz w:val="24"/>
            <w:szCs w:val="24"/>
            <w:u w:val="none"/>
          </w:rPr>
          <w:t>Bioelectromagnetics.</w:t>
        </w:r>
      </w:hyperlink>
      <w:r w:rsidR="00882ED3" w:rsidRPr="00882ED3">
        <w:rPr>
          <w:rFonts w:ascii="Times New Roman" w:eastAsia="Times New Roman" w:hAnsi="Times New Roman" w:cs="Times New Roman"/>
          <w:bCs/>
          <w:sz w:val="24"/>
          <w:szCs w:val="24"/>
        </w:rPr>
        <w:t xml:space="preserve"> 2006; 27(1):51-57.</w:t>
      </w:r>
    </w:p>
    <w:p w:rsidR="00875CC0" w:rsidRPr="00882ED3" w:rsidRDefault="00875CC0" w:rsidP="00C372B3">
      <w:pPr>
        <w:shd w:val="clear" w:color="auto" w:fill="FFFFFF"/>
        <w:spacing w:after="0" w:line="240" w:lineRule="auto"/>
        <w:rPr>
          <w:rFonts w:ascii="Times New Roman" w:eastAsia="Times New Roman" w:hAnsi="Times New Roman" w:cs="Times New Roman"/>
          <w:bCs/>
          <w:sz w:val="24"/>
          <w:szCs w:val="24"/>
        </w:rPr>
      </w:pPr>
      <w:r w:rsidRPr="00882ED3">
        <w:rPr>
          <w:rFonts w:ascii="Times New Roman" w:eastAsia="Times New Roman" w:hAnsi="Times New Roman" w:cs="Times New Roman"/>
          <w:b/>
          <w:bCs/>
          <w:sz w:val="24"/>
          <w:szCs w:val="24"/>
        </w:rPr>
        <w:t>4</w:t>
      </w:r>
      <w:r w:rsidR="007B5A6C">
        <w:rPr>
          <w:rFonts w:ascii="Times New Roman" w:eastAsia="Times New Roman" w:hAnsi="Times New Roman" w:cs="Times New Roman"/>
          <w:b/>
          <w:bCs/>
          <w:sz w:val="24"/>
          <w:szCs w:val="24"/>
        </w:rPr>
        <w:t>2</w:t>
      </w:r>
      <w:r w:rsidRPr="00882ED3">
        <w:rPr>
          <w:rFonts w:ascii="Times New Roman" w:eastAsia="Times New Roman" w:hAnsi="Times New Roman" w:cs="Times New Roman"/>
          <w:b/>
          <w:bCs/>
          <w:sz w:val="24"/>
          <w:szCs w:val="24"/>
        </w:rPr>
        <w:t>.</w:t>
      </w:r>
      <w:r w:rsidRPr="00882ED3">
        <w:rPr>
          <w:rFonts w:ascii="Times New Roman" w:eastAsia="Times New Roman" w:hAnsi="Times New Roman" w:cs="Times New Roman"/>
          <w:bCs/>
          <w:sz w:val="24"/>
          <w:szCs w:val="24"/>
        </w:rPr>
        <w:t xml:space="preserve"> </w:t>
      </w:r>
      <w:hyperlink r:id="rId247" w:history="1">
        <w:r w:rsidR="004D73FC" w:rsidRPr="00C372B3">
          <w:rPr>
            <w:rStyle w:val="Kpr"/>
            <w:rFonts w:ascii="Times New Roman" w:eastAsia="Times New Roman" w:hAnsi="Times New Roman" w:cs="Times New Roman"/>
            <w:bCs/>
            <w:color w:val="auto"/>
            <w:sz w:val="24"/>
            <w:szCs w:val="24"/>
            <w:u w:val="none"/>
          </w:rPr>
          <w:t>Nikolova T</w:t>
        </w:r>
      </w:hyperlink>
      <w:r w:rsidR="004D73FC" w:rsidRPr="00C372B3">
        <w:rPr>
          <w:rFonts w:ascii="Times New Roman" w:eastAsia="Times New Roman" w:hAnsi="Times New Roman" w:cs="Times New Roman"/>
          <w:bCs/>
          <w:sz w:val="24"/>
          <w:szCs w:val="24"/>
        </w:rPr>
        <w:t>, </w:t>
      </w:r>
      <w:hyperlink r:id="rId248" w:history="1">
        <w:r w:rsidR="004D73FC" w:rsidRPr="00C372B3">
          <w:rPr>
            <w:rStyle w:val="Kpr"/>
            <w:rFonts w:ascii="Times New Roman" w:eastAsia="Times New Roman" w:hAnsi="Times New Roman" w:cs="Times New Roman"/>
            <w:bCs/>
            <w:color w:val="auto"/>
            <w:sz w:val="24"/>
            <w:szCs w:val="24"/>
            <w:u w:val="none"/>
          </w:rPr>
          <w:t>Czyz J</w:t>
        </w:r>
      </w:hyperlink>
      <w:r w:rsidR="004D73FC" w:rsidRPr="00C372B3">
        <w:rPr>
          <w:rFonts w:ascii="Times New Roman" w:eastAsia="Times New Roman" w:hAnsi="Times New Roman" w:cs="Times New Roman"/>
          <w:bCs/>
          <w:sz w:val="24"/>
          <w:szCs w:val="24"/>
        </w:rPr>
        <w:t>, </w:t>
      </w:r>
      <w:hyperlink r:id="rId249" w:history="1">
        <w:r w:rsidR="004D73FC" w:rsidRPr="00C372B3">
          <w:rPr>
            <w:rStyle w:val="Kpr"/>
            <w:rFonts w:ascii="Times New Roman" w:eastAsia="Times New Roman" w:hAnsi="Times New Roman" w:cs="Times New Roman"/>
            <w:bCs/>
            <w:color w:val="auto"/>
            <w:sz w:val="24"/>
            <w:szCs w:val="24"/>
            <w:u w:val="none"/>
          </w:rPr>
          <w:t>Rolletschek A</w:t>
        </w:r>
      </w:hyperlink>
      <w:r w:rsidR="004D73FC" w:rsidRPr="00C372B3">
        <w:rPr>
          <w:rFonts w:ascii="Times New Roman" w:eastAsia="Times New Roman" w:hAnsi="Times New Roman" w:cs="Times New Roman"/>
          <w:bCs/>
          <w:sz w:val="24"/>
          <w:szCs w:val="24"/>
        </w:rPr>
        <w:t>, </w:t>
      </w:r>
      <w:hyperlink r:id="rId250" w:history="1">
        <w:r w:rsidR="004D73FC" w:rsidRPr="00C372B3">
          <w:rPr>
            <w:rStyle w:val="Kpr"/>
            <w:rFonts w:ascii="Times New Roman" w:eastAsia="Times New Roman" w:hAnsi="Times New Roman" w:cs="Times New Roman"/>
            <w:bCs/>
            <w:color w:val="auto"/>
            <w:sz w:val="24"/>
            <w:szCs w:val="24"/>
            <w:u w:val="none"/>
          </w:rPr>
          <w:t>Blyszczuk P</w:t>
        </w:r>
      </w:hyperlink>
      <w:r w:rsidR="004D73FC" w:rsidRPr="00C372B3">
        <w:rPr>
          <w:rFonts w:ascii="Times New Roman" w:eastAsia="Times New Roman" w:hAnsi="Times New Roman" w:cs="Times New Roman"/>
          <w:bCs/>
          <w:sz w:val="24"/>
          <w:szCs w:val="24"/>
        </w:rPr>
        <w:t>, </w:t>
      </w:r>
      <w:hyperlink r:id="rId251" w:history="1">
        <w:r w:rsidR="004D73FC" w:rsidRPr="00C372B3">
          <w:rPr>
            <w:rStyle w:val="Kpr"/>
            <w:rFonts w:ascii="Times New Roman" w:eastAsia="Times New Roman" w:hAnsi="Times New Roman" w:cs="Times New Roman"/>
            <w:bCs/>
            <w:color w:val="auto"/>
            <w:sz w:val="24"/>
            <w:szCs w:val="24"/>
            <w:u w:val="none"/>
          </w:rPr>
          <w:t>Fuchs J</w:t>
        </w:r>
      </w:hyperlink>
      <w:r w:rsidR="004D73FC" w:rsidRPr="00C372B3">
        <w:rPr>
          <w:rFonts w:ascii="Times New Roman" w:eastAsia="Times New Roman" w:hAnsi="Times New Roman" w:cs="Times New Roman"/>
          <w:bCs/>
          <w:sz w:val="24"/>
          <w:szCs w:val="24"/>
        </w:rPr>
        <w:t>, </w:t>
      </w:r>
      <w:hyperlink r:id="rId252" w:history="1">
        <w:r w:rsidR="004D73FC" w:rsidRPr="00C372B3">
          <w:rPr>
            <w:rStyle w:val="Kpr"/>
            <w:rFonts w:ascii="Times New Roman" w:eastAsia="Times New Roman" w:hAnsi="Times New Roman" w:cs="Times New Roman"/>
            <w:bCs/>
            <w:color w:val="auto"/>
            <w:sz w:val="24"/>
            <w:szCs w:val="24"/>
            <w:u w:val="none"/>
          </w:rPr>
          <w:t>Jovtchev G</w:t>
        </w:r>
      </w:hyperlink>
      <w:r w:rsidR="004D73FC">
        <w:rPr>
          <w:rFonts w:ascii="Times New Roman" w:eastAsia="Times New Roman" w:hAnsi="Times New Roman" w:cs="Times New Roman"/>
          <w:bCs/>
          <w:sz w:val="24"/>
          <w:szCs w:val="24"/>
        </w:rPr>
        <w:t>.</w:t>
      </w:r>
      <w:r w:rsidRPr="00882ED3">
        <w:rPr>
          <w:rFonts w:ascii="Times New Roman" w:eastAsia="Times New Roman" w:hAnsi="Times New Roman" w:cs="Times New Roman"/>
          <w:bCs/>
          <w:sz w:val="24"/>
          <w:szCs w:val="24"/>
        </w:rPr>
        <w:t> </w:t>
      </w:r>
      <w:proofErr w:type="gramStart"/>
      <w:r w:rsidRPr="00882ED3">
        <w:rPr>
          <w:rFonts w:ascii="Times New Roman" w:eastAsia="Times New Roman" w:hAnsi="Times New Roman" w:cs="Times New Roman"/>
          <w:bCs/>
          <w:sz w:val="24"/>
          <w:szCs w:val="24"/>
        </w:rPr>
        <w:t>et</w:t>
      </w:r>
      <w:proofErr w:type="gramEnd"/>
      <w:r w:rsidRPr="00882ED3">
        <w:rPr>
          <w:rFonts w:ascii="Times New Roman" w:eastAsia="Times New Roman" w:hAnsi="Times New Roman" w:cs="Times New Roman"/>
          <w:bCs/>
          <w:sz w:val="24"/>
          <w:szCs w:val="24"/>
        </w:rPr>
        <w:t xml:space="preserve"> al. </w:t>
      </w:r>
      <w:hyperlink r:id="rId253" w:history="1">
        <w:r w:rsidRPr="00882ED3">
          <w:rPr>
            <w:rStyle w:val="Kpr"/>
            <w:rFonts w:ascii="Times New Roman" w:eastAsia="Times New Roman" w:hAnsi="Times New Roman" w:cs="Times New Roman"/>
            <w:bCs/>
            <w:color w:val="auto"/>
            <w:sz w:val="24"/>
            <w:szCs w:val="24"/>
            <w:u w:val="none"/>
          </w:rPr>
          <w:t>Electromagnetic fields affect transcript levels of apoptosis-related genes in embryonic stem cell-derived neural progenitor cells.</w:t>
        </w:r>
      </w:hyperlink>
      <w:r w:rsidRPr="00882ED3">
        <w:rPr>
          <w:rFonts w:ascii="Times New Roman" w:eastAsia="Times New Roman" w:hAnsi="Times New Roman" w:cs="Times New Roman"/>
          <w:bCs/>
          <w:sz w:val="24"/>
          <w:szCs w:val="24"/>
        </w:rPr>
        <w:t xml:space="preserve"> </w:t>
      </w:r>
      <w:hyperlink r:id="rId254" w:tooltip="FASEB journal : official publication of the Federation of American Societies for Experimental Biology." w:history="1">
        <w:r w:rsidRPr="00882ED3">
          <w:rPr>
            <w:rStyle w:val="Kpr"/>
            <w:rFonts w:ascii="Times New Roman" w:eastAsia="Times New Roman" w:hAnsi="Times New Roman" w:cs="Times New Roman"/>
            <w:bCs/>
            <w:color w:val="auto"/>
            <w:sz w:val="24"/>
            <w:szCs w:val="24"/>
            <w:u w:val="none"/>
          </w:rPr>
          <w:t>FASEB J.</w:t>
        </w:r>
      </w:hyperlink>
      <w:r w:rsidRPr="00882ED3">
        <w:rPr>
          <w:rFonts w:ascii="Times New Roman" w:eastAsia="Times New Roman" w:hAnsi="Times New Roman" w:cs="Times New Roman"/>
          <w:bCs/>
          <w:sz w:val="24"/>
          <w:szCs w:val="24"/>
        </w:rPr>
        <w:t> 2005; 19(12):1686-1688.</w:t>
      </w:r>
    </w:p>
    <w:p w:rsidR="00875CC0" w:rsidRPr="00882ED3" w:rsidRDefault="00875CC0" w:rsidP="00875CC0">
      <w:pPr>
        <w:shd w:val="clear" w:color="auto" w:fill="FFFFFF"/>
        <w:spacing w:after="0" w:line="240" w:lineRule="auto"/>
        <w:jc w:val="both"/>
        <w:rPr>
          <w:rFonts w:ascii="Times New Roman" w:eastAsia="Times New Roman" w:hAnsi="Times New Roman" w:cs="Times New Roman"/>
          <w:sz w:val="24"/>
          <w:szCs w:val="24"/>
        </w:rPr>
      </w:pPr>
      <w:r w:rsidRPr="00882ED3">
        <w:rPr>
          <w:rFonts w:ascii="Times New Roman" w:eastAsia="Times New Roman" w:hAnsi="Times New Roman" w:cs="Times New Roman"/>
          <w:b/>
          <w:bCs/>
          <w:sz w:val="24"/>
          <w:szCs w:val="24"/>
        </w:rPr>
        <w:t>4</w:t>
      </w:r>
      <w:r w:rsidR="007B5A6C">
        <w:rPr>
          <w:rFonts w:ascii="Times New Roman" w:eastAsia="Times New Roman" w:hAnsi="Times New Roman" w:cs="Times New Roman"/>
          <w:b/>
          <w:bCs/>
          <w:sz w:val="24"/>
          <w:szCs w:val="24"/>
        </w:rPr>
        <w:t>3</w:t>
      </w:r>
      <w:r w:rsidRPr="00882ED3">
        <w:rPr>
          <w:rFonts w:ascii="Times New Roman" w:eastAsia="Times New Roman" w:hAnsi="Times New Roman" w:cs="Times New Roman"/>
          <w:bCs/>
          <w:sz w:val="24"/>
          <w:szCs w:val="24"/>
        </w:rPr>
        <w:t>.</w:t>
      </w:r>
      <w:r w:rsidR="00E4778B" w:rsidRPr="00E4778B">
        <w:t xml:space="preserve"> </w:t>
      </w:r>
      <w:hyperlink r:id="rId255" w:history="1">
        <w:r w:rsidR="00E4778B" w:rsidRPr="00E4778B">
          <w:rPr>
            <w:rStyle w:val="Kpr"/>
            <w:rFonts w:ascii="Times New Roman" w:eastAsia="Times New Roman" w:hAnsi="Times New Roman" w:cs="Times New Roman"/>
            <w:bCs/>
            <w:color w:val="auto"/>
            <w:sz w:val="24"/>
            <w:szCs w:val="24"/>
            <w:u w:val="none"/>
          </w:rPr>
          <w:t>Diem E</w:t>
        </w:r>
      </w:hyperlink>
      <w:r w:rsidR="00E4778B" w:rsidRPr="00E4778B">
        <w:rPr>
          <w:rFonts w:ascii="Times New Roman" w:eastAsia="Times New Roman" w:hAnsi="Times New Roman" w:cs="Times New Roman"/>
          <w:bCs/>
          <w:sz w:val="24"/>
          <w:szCs w:val="24"/>
        </w:rPr>
        <w:t>, </w:t>
      </w:r>
      <w:hyperlink r:id="rId256" w:history="1">
        <w:r w:rsidR="00E4778B" w:rsidRPr="00E4778B">
          <w:rPr>
            <w:rStyle w:val="Kpr"/>
            <w:rFonts w:ascii="Times New Roman" w:eastAsia="Times New Roman" w:hAnsi="Times New Roman" w:cs="Times New Roman"/>
            <w:bCs/>
            <w:color w:val="auto"/>
            <w:sz w:val="24"/>
            <w:szCs w:val="24"/>
            <w:u w:val="none"/>
          </w:rPr>
          <w:t>Schwarz C</w:t>
        </w:r>
      </w:hyperlink>
      <w:r w:rsidR="00E4778B" w:rsidRPr="00E4778B">
        <w:rPr>
          <w:rFonts w:ascii="Times New Roman" w:eastAsia="Times New Roman" w:hAnsi="Times New Roman" w:cs="Times New Roman"/>
          <w:bCs/>
          <w:sz w:val="24"/>
          <w:szCs w:val="24"/>
        </w:rPr>
        <w:t>, </w:t>
      </w:r>
      <w:hyperlink r:id="rId257" w:history="1">
        <w:r w:rsidR="00E4778B" w:rsidRPr="00E4778B">
          <w:rPr>
            <w:rStyle w:val="Kpr"/>
            <w:rFonts w:ascii="Times New Roman" w:eastAsia="Times New Roman" w:hAnsi="Times New Roman" w:cs="Times New Roman"/>
            <w:bCs/>
            <w:color w:val="auto"/>
            <w:sz w:val="24"/>
            <w:szCs w:val="24"/>
            <w:u w:val="none"/>
          </w:rPr>
          <w:t>Adlkofer F</w:t>
        </w:r>
      </w:hyperlink>
      <w:r w:rsidR="00E4778B" w:rsidRPr="00E4778B">
        <w:rPr>
          <w:rFonts w:ascii="Times New Roman" w:eastAsia="Times New Roman" w:hAnsi="Times New Roman" w:cs="Times New Roman"/>
          <w:bCs/>
          <w:sz w:val="24"/>
          <w:szCs w:val="24"/>
        </w:rPr>
        <w:t>, </w:t>
      </w:r>
      <w:hyperlink r:id="rId258" w:history="1">
        <w:r w:rsidR="00E4778B" w:rsidRPr="00E4778B">
          <w:rPr>
            <w:rStyle w:val="Kpr"/>
            <w:rFonts w:ascii="Times New Roman" w:eastAsia="Times New Roman" w:hAnsi="Times New Roman" w:cs="Times New Roman"/>
            <w:bCs/>
            <w:color w:val="auto"/>
            <w:sz w:val="24"/>
            <w:szCs w:val="24"/>
            <w:u w:val="none"/>
          </w:rPr>
          <w:t>Jahn O</w:t>
        </w:r>
      </w:hyperlink>
      <w:r w:rsidR="00E4778B" w:rsidRPr="00E4778B">
        <w:rPr>
          <w:rFonts w:ascii="Times New Roman" w:eastAsia="Times New Roman" w:hAnsi="Times New Roman" w:cs="Times New Roman"/>
          <w:bCs/>
          <w:sz w:val="24"/>
          <w:szCs w:val="24"/>
        </w:rPr>
        <w:t>, </w:t>
      </w:r>
      <w:hyperlink r:id="rId259" w:history="1">
        <w:r w:rsidR="00E4778B" w:rsidRPr="00E4778B">
          <w:rPr>
            <w:rStyle w:val="Kpr"/>
            <w:rFonts w:ascii="Times New Roman" w:eastAsia="Times New Roman" w:hAnsi="Times New Roman" w:cs="Times New Roman"/>
            <w:bCs/>
            <w:color w:val="auto"/>
            <w:sz w:val="24"/>
            <w:szCs w:val="24"/>
            <w:u w:val="none"/>
          </w:rPr>
          <w:t>Rüdiger H</w:t>
        </w:r>
      </w:hyperlink>
      <w:r w:rsidR="00E4778B" w:rsidRPr="00E4778B">
        <w:rPr>
          <w:rFonts w:ascii="Times New Roman" w:eastAsia="Times New Roman" w:hAnsi="Times New Roman" w:cs="Times New Roman"/>
          <w:bCs/>
          <w:sz w:val="24"/>
          <w:szCs w:val="24"/>
        </w:rPr>
        <w:t>.</w:t>
      </w:r>
      <w:r w:rsidRPr="00882ED3">
        <w:rPr>
          <w:rFonts w:ascii="Times New Roman" w:eastAsia="Times New Roman" w:hAnsi="Times New Roman" w:cs="Times New Roman"/>
          <w:sz w:val="24"/>
          <w:szCs w:val="24"/>
        </w:rPr>
        <w:t xml:space="preserve"> Non-thermal DNA breakage by mobile-phone radiation (1800 MHz) in human fibroblasts and in transformed GFSH-R17 rat granulosa cells in vitro. </w:t>
      </w:r>
      <w:hyperlink r:id="rId260" w:tooltip="Mutation research." w:history="1">
        <w:r w:rsidRPr="00882ED3">
          <w:rPr>
            <w:rStyle w:val="Kpr"/>
            <w:rFonts w:ascii="Times New Roman" w:eastAsia="Times New Roman" w:hAnsi="Times New Roman" w:cs="Times New Roman"/>
            <w:color w:val="auto"/>
            <w:sz w:val="24"/>
            <w:szCs w:val="24"/>
            <w:u w:val="none"/>
          </w:rPr>
          <w:t>Mutat Res.</w:t>
        </w:r>
      </w:hyperlink>
      <w:r w:rsidRPr="00882ED3">
        <w:rPr>
          <w:rFonts w:ascii="Times New Roman" w:eastAsia="Times New Roman" w:hAnsi="Times New Roman" w:cs="Times New Roman"/>
          <w:sz w:val="24"/>
          <w:szCs w:val="24"/>
        </w:rPr>
        <w:t> 2005; 583(2):178-183.</w:t>
      </w:r>
    </w:p>
    <w:p w:rsidR="00875CC0" w:rsidRPr="00882ED3" w:rsidRDefault="00875CC0" w:rsidP="00875CC0">
      <w:pPr>
        <w:shd w:val="clear" w:color="auto" w:fill="FFFFFF"/>
        <w:spacing w:after="0" w:line="240" w:lineRule="auto"/>
        <w:jc w:val="both"/>
        <w:rPr>
          <w:rFonts w:ascii="Times New Roman" w:eastAsia="Times New Roman" w:hAnsi="Times New Roman" w:cs="Times New Roman"/>
          <w:sz w:val="24"/>
          <w:szCs w:val="24"/>
        </w:rPr>
      </w:pPr>
      <w:r w:rsidRPr="00882ED3">
        <w:rPr>
          <w:rFonts w:ascii="Times New Roman" w:eastAsia="Times New Roman" w:hAnsi="Times New Roman" w:cs="Times New Roman"/>
          <w:b/>
          <w:sz w:val="24"/>
          <w:szCs w:val="24"/>
        </w:rPr>
        <w:t>4</w:t>
      </w:r>
      <w:r w:rsidR="007B5A6C">
        <w:rPr>
          <w:rFonts w:ascii="Times New Roman" w:eastAsia="Times New Roman" w:hAnsi="Times New Roman" w:cs="Times New Roman"/>
          <w:b/>
          <w:sz w:val="24"/>
          <w:szCs w:val="24"/>
        </w:rPr>
        <w:t>4</w:t>
      </w:r>
      <w:r w:rsidRPr="00882ED3">
        <w:rPr>
          <w:rFonts w:ascii="Times New Roman" w:eastAsia="Times New Roman" w:hAnsi="Times New Roman" w:cs="Times New Roman"/>
          <w:sz w:val="24"/>
          <w:szCs w:val="24"/>
        </w:rPr>
        <w:t xml:space="preserve">. </w:t>
      </w:r>
      <w:hyperlink r:id="rId261" w:history="1">
        <w:r w:rsidRPr="00882ED3">
          <w:rPr>
            <w:rStyle w:val="Kpr"/>
            <w:rFonts w:ascii="Times New Roman" w:eastAsia="Times New Roman" w:hAnsi="Times New Roman" w:cs="Times New Roman"/>
            <w:color w:val="auto"/>
            <w:sz w:val="24"/>
            <w:szCs w:val="24"/>
            <w:u w:val="none"/>
          </w:rPr>
          <w:t>Hook GJ</w:t>
        </w:r>
      </w:hyperlink>
      <w:r w:rsidRPr="00882ED3">
        <w:rPr>
          <w:rFonts w:ascii="Times New Roman" w:eastAsia="Times New Roman" w:hAnsi="Times New Roman" w:cs="Times New Roman"/>
          <w:sz w:val="24"/>
          <w:szCs w:val="24"/>
        </w:rPr>
        <w:t>, </w:t>
      </w:r>
      <w:hyperlink r:id="rId262" w:history="1">
        <w:r w:rsidRPr="00882ED3">
          <w:rPr>
            <w:rStyle w:val="Kpr"/>
            <w:rFonts w:ascii="Times New Roman" w:eastAsia="Times New Roman" w:hAnsi="Times New Roman" w:cs="Times New Roman"/>
            <w:color w:val="auto"/>
            <w:sz w:val="24"/>
            <w:szCs w:val="24"/>
            <w:u w:val="none"/>
          </w:rPr>
          <w:t>Zhang P</w:t>
        </w:r>
      </w:hyperlink>
      <w:r w:rsidRPr="00882ED3">
        <w:rPr>
          <w:rFonts w:ascii="Times New Roman" w:eastAsia="Times New Roman" w:hAnsi="Times New Roman" w:cs="Times New Roman"/>
          <w:sz w:val="24"/>
          <w:szCs w:val="24"/>
        </w:rPr>
        <w:t>, </w:t>
      </w:r>
      <w:hyperlink r:id="rId263" w:history="1">
        <w:r w:rsidRPr="00882ED3">
          <w:rPr>
            <w:rStyle w:val="Kpr"/>
            <w:rFonts w:ascii="Times New Roman" w:eastAsia="Times New Roman" w:hAnsi="Times New Roman" w:cs="Times New Roman"/>
            <w:color w:val="auto"/>
            <w:sz w:val="24"/>
            <w:szCs w:val="24"/>
            <w:u w:val="none"/>
          </w:rPr>
          <w:t>Lagroye I</w:t>
        </w:r>
      </w:hyperlink>
      <w:r w:rsidRPr="00882ED3">
        <w:rPr>
          <w:rFonts w:ascii="Times New Roman" w:eastAsia="Times New Roman" w:hAnsi="Times New Roman" w:cs="Times New Roman"/>
          <w:sz w:val="24"/>
          <w:szCs w:val="24"/>
        </w:rPr>
        <w:t>, </w:t>
      </w:r>
      <w:hyperlink r:id="rId264" w:history="1">
        <w:r w:rsidRPr="00882ED3">
          <w:rPr>
            <w:rStyle w:val="Kpr"/>
            <w:rFonts w:ascii="Times New Roman" w:eastAsia="Times New Roman" w:hAnsi="Times New Roman" w:cs="Times New Roman"/>
            <w:color w:val="auto"/>
            <w:sz w:val="24"/>
            <w:szCs w:val="24"/>
            <w:u w:val="none"/>
          </w:rPr>
          <w:t>Higashikubo R</w:t>
        </w:r>
      </w:hyperlink>
      <w:r w:rsidRPr="00882ED3">
        <w:rPr>
          <w:rFonts w:ascii="Times New Roman" w:eastAsia="Times New Roman" w:hAnsi="Times New Roman" w:cs="Times New Roman"/>
          <w:sz w:val="24"/>
          <w:szCs w:val="24"/>
        </w:rPr>
        <w:t>, </w:t>
      </w:r>
      <w:hyperlink r:id="rId265" w:history="1">
        <w:r w:rsidRPr="00882ED3">
          <w:rPr>
            <w:rStyle w:val="Kpr"/>
            <w:rFonts w:ascii="Times New Roman" w:eastAsia="Times New Roman" w:hAnsi="Times New Roman" w:cs="Times New Roman"/>
            <w:color w:val="auto"/>
            <w:sz w:val="24"/>
            <w:szCs w:val="24"/>
            <w:u w:val="none"/>
          </w:rPr>
          <w:t>Moros EG</w:t>
        </w:r>
      </w:hyperlink>
      <w:r w:rsidRPr="00882ED3">
        <w:rPr>
          <w:rFonts w:ascii="Times New Roman" w:eastAsia="Times New Roman" w:hAnsi="Times New Roman" w:cs="Times New Roman"/>
          <w:sz w:val="24"/>
          <w:szCs w:val="24"/>
        </w:rPr>
        <w:t>, </w:t>
      </w:r>
      <w:hyperlink r:id="rId266" w:history="1">
        <w:r w:rsidRPr="00882ED3">
          <w:rPr>
            <w:rStyle w:val="Kpr"/>
            <w:rFonts w:ascii="Times New Roman" w:eastAsia="Times New Roman" w:hAnsi="Times New Roman" w:cs="Times New Roman"/>
            <w:color w:val="auto"/>
            <w:sz w:val="24"/>
            <w:szCs w:val="24"/>
            <w:u w:val="none"/>
          </w:rPr>
          <w:t>Straube WL</w:t>
        </w:r>
      </w:hyperlink>
      <w:r w:rsidR="009C629C">
        <w:rPr>
          <w:rFonts w:ascii="Times New Roman" w:eastAsia="Times New Roman" w:hAnsi="Times New Roman" w:cs="Times New Roman"/>
          <w:sz w:val="24"/>
          <w:szCs w:val="24"/>
        </w:rPr>
        <w:t xml:space="preserve"> et al.</w:t>
      </w:r>
      <w:r w:rsidRPr="00882ED3">
        <w:rPr>
          <w:rFonts w:ascii="Times New Roman" w:eastAsia="Times New Roman" w:hAnsi="Times New Roman" w:cs="Times New Roman"/>
          <w:sz w:val="24"/>
          <w:szCs w:val="24"/>
        </w:rPr>
        <w:t xml:space="preserve"> Measurement of DNA damage and apoptosis in Molt-4 cells after in vitro exposure to radiofrequency radiation </w:t>
      </w:r>
      <w:hyperlink r:id="rId267" w:tooltip="Radiation research." w:history="1">
        <w:r w:rsidRPr="00882ED3">
          <w:rPr>
            <w:rStyle w:val="Kpr"/>
            <w:rFonts w:ascii="Times New Roman" w:eastAsia="Times New Roman" w:hAnsi="Times New Roman" w:cs="Times New Roman"/>
            <w:color w:val="auto"/>
            <w:sz w:val="24"/>
            <w:szCs w:val="24"/>
            <w:u w:val="none"/>
          </w:rPr>
          <w:t>Radiat Res.</w:t>
        </w:r>
      </w:hyperlink>
      <w:r w:rsidRPr="00882ED3">
        <w:rPr>
          <w:rFonts w:ascii="Times New Roman" w:eastAsia="Times New Roman" w:hAnsi="Times New Roman" w:cs="Times New Roman"/>
          <w:sz w:val="24"/>
          <w:szCs w:val="24"/>
        </w:rPr>
        <w:t> 2004;161(2):193-200.</w:t>
      </w:r>
      <w:r w:rsidR="00903999">
        <w:rPr>
          <w:rFonts w:ascii="Times New Roman" w:eastAsia="Times New Roman" w:hAnsi="Times New Roman" w:cs="Times New Roman"/>
          <w:sz w:val="24"/>
          <w:szCs w:val="24"/>
        </w:rPr>
        <w:t xml:space="preserve"> </w:t>
      </w:r>
    </w:p>
    <w:p w:rsidR="00EA469D" w:rsidRPr="00A91A9B" w:rsidRDefault="00EB7CC8" w:rsidP="00647AE0">
      <w:pPr>
        <w:pStyle w:val="NormalWeb"/>
      </w:pPr>
      <w:r>
        <w:rPr>
          <w:b/>
        </w:rPr>
        <w:t>4</w:t>
      </w:r>
      <w:r w:rsidR="007B5A6C">
        <w:rPr>
          <w:b/>
        </w:rPr>
        <w:t>5</w:t>
      </w:r>
      <w:r w:rsidRPr="00DE4B34">
        <w:t xml:space="preserve">. </w:t>
      </w:r>
      <w:hyperlink r:id="rId268" w:history="1">
        <w:r w:rsidR="00DE4B34" w:rsidRPr="00DE4B34">
          <w:rPr>
            <w:rStyle w:val="Kpr"/>
            <w:color w:val="auto"/>
            <w:u w:val="none"/>
          </w:rPr>
          <w:t>Bisht KS</w:t>
        </w:r>
      </w:hyperlink>
      <w:r w:rsidR="00DE4B34" w:rsidRPr="00DE4B34">
        <w:t>, </w:t>
      </w:r>
      <w:hyperlink r:id="rId269" w:history="1">
        <w:r w:rsidR="00DE4B34" w:rsidRPr="00DE4B34">
          <w:rPr>
            <w:rStyle w:val="Kpr"/>
            <w:color w:val="auto"/>
            <w:u w:val="none"/>
          </w:rPr>
          <w:t>Moros EG</w:t>
        </w:r>
      </w:hyperlink>
      <w:r w:rsidR="00DE4B34" w:rsidRPr="00DE4B34">
        <w:t>, </w:t>
      </w:r>
      <w:hyperlink r:id="rId270" w:history="1">
        <w:r w:rsidR="00DE4B34" w:rsidRPr="00DE4B34">
          <w:rPr>
            <w:rStyle w:val="Kpr"/>
            <w:color w:val="auto"/>
            <w:u w:val="none"/>
          </w:rPr>
          <w:t>Straube WL</w:t>
        </w:r>
      </w:hyperlink>
      <w:r w:rsidR="00DE4B34" w:rsidRPr="00DE4B34">
        <w:t>, </w:t>
      </w:r>
      <w:hyperlink r:id="rId271" w:history="1">
        <w:r w:rsidR="00DE4B34" w:rsidRPr="00DE4B34">
          <w:rPr>
            <w:rStyle w:val="Kpr"/>
            <w:color w:val="auto"/>
            <w:u w:val="none"/>
          </w:rPr>
          <w:t>Baty JD</w:t>
        </w:r>
      </w:hyperlink>
      <w:r w:rsidR="00DE4B34" w:rsidRPr="00DE4B34">
        <w:t>, </w:t>
      </w:r>
      <w:hyperlink r:id="rId272" w:history="1">
        <w:r w:rsidR="00DE4B34" w:rsidRPr="00DE4B34">
          <w:rPr>
            <w:rStyle w:val="Kpr"/>
            <w:color w:val="auto"/>
            <w:u w:val="none"/>
          </w:rPr>
          <w:t>Roti Roti JL</w:t>
        </w:r>
      </w:hyperlink>
      <w:r w:rsidR="00DE4B34" w:rsidRPr="00DE4B34">
        <w:t>.</w:t>
      </w:r>
      <w:r w:rsidR="00DE4B34" w:rsidRPr="00DE4B34">
        <w:rPr>
          <w:b/>
        </w:rPr>
        <w:t xml:space="preserve"> </w:t>
      </w:r>
      <w:r w:rsidRPr="00EB7CC8">
        <w:t xml:space="preserve">The effect of 835.62 MHz FDMA or 847.74 MHz CDMA modulated radiofrequency radiation on the induction of micronuclei in C3H 10T(1/2) cells. </w:t>
      </w:r>
      <w:hyperlink r:id="rId273" w:tooltip="Radiation research." w:history="1">
        <w:r w:rsidRPr="00EB7CC8">
          <w:rPr>
            <w:rStyle w:val="Kpr"/>
            <w:color w:val="auto"/>
            <w:u w:val="none"/>
          </w:rPr>
          <w:t>Radiat Res.</w:t>
        </w:r>
      </w:hyperlink>
      <w:r w:rsidRPr="00EB7CC8">
        <w:t> 2002;157(5):506-515.</w:t>
      </w:r>
      <w:r>
        <w:t xml:space="preserve">                                                                            </w:t>
      </w:r>
      <w:r w:rsidR="00546A55" w:rsidRPr="00A91A9B">
        <w:rPr>
          <w:b/>
        </w:rPr>
        <w:t>4</w:t>
      </w:r>
      <w:r w:rsidR="007B5A6C">
        <w:rPr>
          <w:b/>
        </w:rPr>
        <w:t>6</w:t>
      </w:r>
      <w:r w:rsidR="00546A55" w:rsidRPr="00A91A9B">
        <w:rPr>
          <w:b/>
        </w:rPr>
        <w:t>.</w:t>
      </w:r>
      <w:r w:rsidR="00F13FE7" w:rsidRPr="00A91A9B">
        <w:rPr>
          <w:b/>
        </w:rPr>
        <w:t xml:space="preserve"> </w:t>
      </w:r>
      <w:hyperlink r:id="rId274" w:history="1">
        <w:r w:rsidR="00356142" w:rsidRPr="00356142">
          <w:rPr>
            <w:rStyle w:val="Kpr"/>
            <w:color w:val="auto"/>
            <w:u w:val="none"/>
          </w:rPr>
          <w:t>Vijayalaxmi</w:t>
        </w:r>
      </w:hyperlink>
      <w:r w:rsidR="00356142" w:rsidRPr="00356142">
        <w:t>, </w:t>
      </w:r>
      <w:hyperlink r:id="rId275" w:history="1">
        <w:r w:rsidR="00356142" w:rsidRPr="00356142">
          <w:rPr>
            <w:rStyle w:val="Kpr"/>
            <w:color w:val="auto"/>
            <w:u w:val="none"/>
          </w:rPr>
          <w:t>Pickard WF</w:t>
        </w:r>
      </w:hyperlink>
      <w:r w:rsidR="00356142" w:rsidRPr="00356142">
        <w:t>, </w:t>
      </w:r>
      <w:hyperlink r:id="rId276" w:history="1">
        <w:r w:rsidR="00356142" w:rsidRPr="00356142">
          <w:rPr>
            <w:rStyle w:val="Kpr"/>
            <w:color w:val="auto"/>
            <w:u w:val="none"/>
          </w:rPr>
          <w:t>Bisht KS</w:t>
        </w:r>
      </w:hyperlink>
      <w:r w:rsidR="00356142" w:rsidRPr="00356142">
        <w:t>, </w:t>
      </w:r>
      <w:hyperlink r:id="rId277" w:history="1">
        <w:r w:rsidR="00356142" w:rsidRPr="00356142">
          <w:rPr>
            <w:rStyle w:val="Kpr"/>
            <w:color w:val="auto"/>
            <w:u w:val="none"/>
          </w:rPr>
          <w:t>Prihoda TJ</w:t>
        </w:r>
      </w:hyperlink>
      <w:r w:rsidR="00356142" w:rsidRPr="00356142">
        <w:t>, </w:t>
      </w:r>
      <w:hyperlink r:id="rId278" w:history="1">
        <w:r w:rsidR="00356142" w:rsidRPr="00356142">
          <w:rPr>
            <w:rStyle w:val="Kpr"/>
            <w:color w:val="auto"/>
            <w:u w:val="none"/>
          </w:rPr>
          <w:t>Meltz ML</w:t>
        </w:r>
      </w:hyperlink>
      <w:r w:rsidR="00356142" w:rsidRPr="00356142">
        <w:t>, </w:t>
      </w:r>
      <w:hyperlink r:id="rId279" w:history="1">
        <w:r w:rsidR="00356142" w:rsidRPr="00356142">
          <w:rPr>
            <w:rStyle w:val="Kpr"/>
            <w:color w:val="auto"/>
            <w:u w:val="none"/>
          </w:rPr>
          <w:t>LaRegina MC</w:t>
        </w:r>
      </w:hyperlink>
      <w:r w:rsidR="00356142" w:rsidRPr="00356142">
        <w:rPr>
          <w:b/>
        </w:rPr>
        <w:t>.</w:t>
      </w:r>
      <w:r w:rsidR="00546A55" w:rsidRPr="00A91A9B">
        <w:t xml:space="preserve"> </w:t>
      </w:r>
      <w:proofErr w:type="gramStart"/>
      <w:r w:rsidR="00FF5901" w:rsidRPr="00A91A9B">
        <w:t>et</w:t>
      </w:r>
      <w:proofErr w:type="gramEnd"/>
      <w:r w:rsidR="00FF5901" w:rsidRPr="00A91A9B">
        <w:t xml:space="preserve"> al. </w:t>
      </w:r>
      <w:r w:rsidR="00546A55" w:rsidRPr="00A91A9B">
        <w:rPr>
          <w:bCs/>
        </w:rPr>
        <w:t>Micronuclei in the peripheral blood and bone marrow cells of rats exposed to 2450 MHz radiofrequency radiation.</w:t>
      </w:r>
      <w:r w:rsidR="008429E4" w:rsidRPr="00A91A9B">
        <w:rPr>
          <w:bCs/>
        </w:rPr>
        <w:t xml:space="preserve"> </w:t>
      </w:r>
      <w:hyperlink r:id="rId280" w:anchor="comments" w:history="1">
        <w:r w:rsidR="00546A55" w:rsidRPr="00A91A9B">
          <w:rPr>
            <w:rStyle w:val="Kpr"/>
            <w:vanish/>
            <w:color w:val="auto"/>
            <w:u w:val="none"/>
          </w:rPr>
          <w:t>See comment in PubMed Commons below</w:t>
        </w:r>
      </w:hyperlink>
      <w:hyperlink r:id="rId281" w:tooltip="International journal of radiation biology." w:history="1">
        <w:r w:rsidR="00546A55" w:rsidRPr="00A91A9B">
          <w:rPr>
            <w:rStyle w:val="Kpr"/>
            <w:color w:val="auto"/>
            <w:u w:val="none"/>
          </w:rPr>
          <w:t>Int J Radiat Biol.</w:t>
        </w:r>
      </w:hyperlink>
      <w:r w:rsidR="00BA5A2E" w:rsidRPr="00A91A9B">
        <w:t xml:space="preserve"> 2001</w:t>
      </w:r>
      <w:r w:rsidR="00546A55" w:rsidRPr="00A91A9B">
        <w:t>;77(11):1109-</w:t>
      </w:r>
      <w:r w:rsidR="00FF5901" w:rsidRPr="00A91A9B">
        <w:t>11</w:t>
      </w:r>
      <w:r w:rsidR="00546A55" w:rsidRPr="00A91A9B">
        <w:t>15.</w:t>
      </w:r>
      <w:r w:rsidR="00EF4B07">
        <w:t xml:space="preserve">                                                                                                                    </w:t>
      </w:r>
      <w:r w:rsidR="000563B9" w:rsidRPr="00A91A9B">
        <w:rPr>
          <w:b/>
          <w:bCs/>
        </w:rPr>
        <w:t>4</w:t>
      </w:r>
      <w:r w:rsidR="007B5A6C">
        <w:rPr>
          <w:b/>
          <w:bCs/>
        </w:rPr>
        <w:t>7</w:t>
      </w:r>
      <w:r w:rsidR="000563B9" w:rsidRPr="00A91A9B">
        <w:rPr>
          <w:b/>
          <w:bCs/>
        </w:rPr>
        <w:t>.</w:t>
      </w:r>
      <w:r w:rsidR="00F13FE7" w:rsidRPr="00A91A9B">
        <w:rPr>
          <w:b/>
          <w:bCs/>
        </w:rPr>
        <w:t xml:space="preserve"> </w:t>
      </w:r>
      <w:hyperlink r:id="rId282" w:history="1">
        <w:r w:rsidR="00BF3CE8" w:rsidRPr="00BF3CE8">
          <w:rPr>
            <w:rStyle w:val="Kpr"/>
            <w:bCs/>
            <w:color w:val="auto"/>
            <w:u w:val="none"/>
          </w:rPr>
          <w:t>Li L</w:t>
        </w:r>
      </w:hyperlink>
      <w:r w:rsidR="00BF3CE8" w:rsidRPr="00BF3CE8">
        <w:rPr>
          <w:bCs/>
        </w:rPr>
        <w:t>, </w:t>
      </w:r>
      <w:hyperlink r:id="rId283" w:history="1">
        <w:r w:rsidR="00BF3CE8" w:rsidRPr="00BF3CE8">
          <w:rPr>
            <w:rStyle w:val="Kpr"/>
            <w:bCs/>
            <w:color w:val="auto"/>
            <w:u w:val="none"/>
          </w:rPr>
          <w:t>Bisht KS</w:t>
        </w:r>
      </w:hyperlink>
      <w:r w:rsidR="00BF3CE8" w:rsidRPr="00BF3CE8">
        <w:rPr>
          <w:bCs/>
        </w:rPr>
        <w:t>, </w:t>
      </w:r>
      <w:hyperlink r:id="rId284" w:history="1">
        <w:r w:rsidR="00BF3CE8" w:rsidRPr="00BF3CE8">
          <w:rPr>
            <w:rStyle w:val="Kpr"/>
            <w:bCs/>
            <w:color w:val="auto"/>
            <w:u w:val="none"/>
          </w:rPr>
          <w:t>LaGroye I</w:t>
        </w:r>
      </w:hyperlink>
      <w:r w:rsidR="00BF3CE8" w:rsidRPr="00BF3CE8">
        <w:rPr>
          <w:bCs/>
        </w:rPr>
        <w:t>, </w:t>
      </w:r>
      <w:hyperlink r:id="rId285" w:history="1">
        <w:r w:rsidR="00BF3CE8" w:rsidRPr="00BF3CE8">
          <w:rPr>
            <w:rStyle w:val="Kpr"/>
            <w:bCs/>
            <w:color w:val="auto"/>
            <w:u w:val="none"/>
          </w:rPr>
          <w:t>Zhang P</w:t>
        </w:r>
      </w:hyperlink>
      <w:r w:rsidR="00BF3CE8" w:rsidRPr="00BF3CE8">
        <w:rPr>
          <w:bCs/>
        </w:rPr>
        <w:t>, </w:t>
      </w:r>
      <w:hyperlink r:id="rId286" w:history="1">
        <w:r w:rsidR="00BF3CE8" w:rsidRPr="00BF3CE8">
          <w:rPr>
            <w:rStyle w:val="Kpr"/>
            <w:bCs/>
            <w:color w:val="auto"/>
            <w:u w:val="none"/>
          </w:rPr>
          <w:t>Straube WL</w:t>
        </w:r>
      </w:hyperlink>
      <w:r w:rsidR="00BF3CE8" w:rsidRPr="00BF3CE8">
        <w:rPr>
          <w:bCs/>
        </w:rPr>
        <w:t>, </w:t>
      </w:r>
      <w:hyperlink r:id="rId287" w:history="1">
        <w:r w:rsidR="00BF3CE8" w:rsidRPr="00BF3CE8">
          <w:rPr>
            <w:rStyle w:val="Kpr"/>
            <w:bCs/>
            <w:color w:val="auto"/>
            <w:u w:val="none"/>
          </w:rPr>
          <w:t>Moros EG</w:t>
        </w:r>
      </w:hyperlink>
      <w:r w:rsidR="00BF3CE8">
        <w:rPr>
          <w:b/>
          <w:bCs/>
        </w:rPr>
        <w:t xml:space="preserve">. </w:t>
      </w:r>
      <w:proofErr w:type="gramStart"/>
      <w:r w:rsidR="005A5662" w:rsidRPr="00A91A9B">
        <w:t>et</w:t>
      </w:r>
      <w:proofErr w:type="gramEnd"/>
      <w:r w:rsidR="005A5662" w:rsidRPr="00A91A9B">
        <w:t xml:space="preserve"> al. </w:t>
      </w:r>
      <w:proofErr w:type="gramStart"/>
      <w:r w:rsidR="000563B9" w:rsidRPr="00A91A9B">
        <w:rPr>
          <w:bCs/>
        </w:rPr>
        <w:t>Measurement of DNA damage in mammalian cells exposed in vitro to radiofrequency fields at SARs of 3-5 W/kg.</w:t>
      </w:r>
      <w:r w:rsidR="00032CF7" w:rsidRPr="00A91A9B">
        <w:rPr>
          <w:bCs/>
        </w:rPr>
        <w:t xml:space="preserve"> </w:t>
      </w:r>
      <w:hyperlink r:id="rId288" w:anchor="comments" w:history="1">
        <w:r w:rsidR="000563B9" w:rsidRPr="00A91A9B">
          <w:rPr>
            <w:rStyle w:val="Kpr"/>
            <w:vanish/>
            <w:color w:val="auto"/>
            <w:u w:val="none"/>
          </w:rPr>
          <w:t>See comment in PubMed Commons below</w:t>
        </w:r>
      </w:hyperlink>
      <w:hyperlink r:id="rId289" w:tooltip="Radiation research." w:history="1">
        <w:r w:rsidR="000563B9" w:rsidRPr="00A91A9B">
          <w:rPr>
            <w:rStyle w:val="Kpr"/>
            <w:color w:val="auto"/>
            <w:u w:val="none"/>
          </w:rPr>
          <w:t>Radiat Res.</w:t>
        </w:r>
      </w:hyperlink>
      <w:r w:rsidR="000563B9" w:rsidRPr="00A91A9B">
        <w:t xml:space="preserve"> 2001;156(3):328-</w:t>
      </w:r>
      <w:r w:rsidR="005A5662" w:rsidRPr="00A91A9B">
        <w:t>3</w:t>
      </w:r>
      <w:r w:rsidR="000563B9" w:rsidRPr="00A91A9B">
        <w:t>32.</w:t>
      </w:r>
      <w:r w:rsidR="00315005">
        <w:t xml:space="preserve">                                                                                                                                                   </w:t>
      </w:r>
      <w:r w:rsidR="00337786" w:rsidRPr="00A91A9B">
        <w:rPr>
          <w:b/>
          <w:bCs/>
        </w:rPr>
        <w:lastRenderedPageBreak/>
        <w:t>4</w:t>
      </w:r>
      <w:r w:rsidR="007B5A6C">
        <w:rPr>
          <w:b/>
          <w:bCs/>
        </w:rPr>
        <w:t>8</w:t>
      </w:r>
      <w:r w:rsidR="00337786" w:rsidRPr="00A91A9B">
        <w:rPr>
          <w:b/>
          <w:bCs/>
        </w:rPr>
        <w:t xml:space="preserve">. </w:t>
      </w:r>
      <w:hyperlink r:id="rId290" w:history="1">
        <w:r w:rsidR="00332FC3" w:rsidRPr="00332FC3">
          <w:rPr>
            <w:rStyle w:val="Kpr"/>
            <w:bCs/>
            <w:color w:val="auto"/>
            <w:u w:val="none"/>
          </w:rPr>
          <w:t>Vijayalaxm</w:t>
        </w:r>
      </w:hyperlink>
      <w:r w:rsidR="00332FC3" w:rsidRPr="00332FC3">
        <w:rPr>
          <w:bCs/>
        </w:rPr>
        <w:t>, </w:t>
      </w:r>
      <w:hyperlink r:id="rId291" w:history="1">
        <w:r w:rsidR="00332FC3" w:rsidRPr="00332FC3">
          <w:rPr>
            <w:rStyle w:val="Kpr"/>
            <w:bCs/>
            <w:color w:val="auto"/>
            <w:u w:val="none"/>
          </w:rPr>
          <w:t>Leal BZ</w:t>
        </w:r>
      </w:hyperlink>
      <w:r w:rsidR="00332FC3" w:rsidRPr="00332FC3">
        <w:rPr>
          <w:bCs/>
        </w:rPr>
        <w:t>, </w:t>
      </w:r>
      <w:hyperlink r:id="rId292" w:history="1">
        <w:r w:rsidR="00332FC3" w:rsidRPr="00332FC3">
          <w:rPr>
            <w:rStyle w:val="Kpr"/>
            <w:bCs/>
            <w:color w:val="auto"/>
            <w:u w:val="none"/>
          </w:rPr>
          <w:t>Szilagyi M</w:t>
        </w:r>
      </w:hyperlink>
      <w:r w:rsidR="00332FC3" w:rsidRPr="00332FC3">
        <w:rPr>
          <w:bCs/>
        </w:rPr>
        <w:t>, </w:t>
      </w:r>
      <w:hyperlink r:id="rId293" w:history="1">
        <w:r w:rsidR="00332FC3" w:rsidRPr="00332FC3">
          <w:rPr>
            <w:rStyle w:val="Kpr"/>
            <w:bCs/>
            <w:color w:val="auto"/>
            <w:u w:val="none"/>
          </w:rPr>
          <w:t>Prihoda TJ</w:t>
        </w:r>
      </w:hyperlink>
      <w:r w:rsidR="00332FC3" w:rsidRPr="00332FC3">
        <w:rPr>
          <w:bCs/>
        </w:rPr>
        <w:t>, </w:t>
      </w:r>
      <w:hyperlink r:id="rId294" w:history="1">
        <w:r w:rsidR="00332FC3" w:rsidRPr="00332FC3">
          <w:rPr>
            <w:rStyle w:val="Kpr"/>
            <w:bCs/>
            <w:color w:val="auto"/>
            <w:u w:val="none"/>
          </w:rPr>
          <w:t>Meltz ML</w:t>
        </w:r>
      </w:hyperlink>
      <w:r w:rsidR="00332FC3">
        <w:rPr>
          <w:b/>
          <w:bCs/>
        </w:rPr>
        <w:t xml:space="preserve"> </w:t>
      </w:r>
      <w:r w:rsidR="00743E67" w:rsidRPr="00743E67">
        <w:rPr>
          <w:bCs/>
        </w:rPr>
        <w:t xml:space="preserve">Primary DNA damage in human blood lymphocytes exposed in vitro to 2450 MHz radiofrequency radiation. </w:t>
      </w:r>
      <w:proofErr w:type="gramEnd"/>
      <w:r w:rsidR="00AB30F8">
        <w:fldChar w:fldCharType="begin"/>
      </w:r>
      <w:r w:rsidR="00AB30F8">
        <w:instrText xml:space="preserve"> HYPERLINK "http://www.ncbi.nlm.nih.gov/pubmed/?term=Radiat+Res.+2000+Apr%3B153(4)%3A479-86." \o "Radiation research." </w:instrText>
      </w:r>
      <w:r w:rsidR="00AB30F8">
        <w:fldChar w:fldCharType="separate"/>
      </w:r>
      <w:r w:rsidR="00743E67" w:rsidRPr="00743E67">
        <w:rPr>
          <w:rStyle w:val="Kpr"/>
          <w:bCs/>
          <w:color w:val="auto"/>
          <w:u w:val="none"/>
        </w:rPr>
        <w:t>Radiat Res.</w:t>
      </w:r>
      <w:r w:rsidR="00AB30F8">
        <w:rPr>
          <w:rStyle w:val="Kpr"/>
          <w:bCs/>
          <w:color w:val="auto"/>
          <w:u w:val="none"/>
        </w:rPr>
        <w:fldChar w:fldCharType="end"/>
      </w:r>
      <w:r w:rsidR="00743E67" w:rsidRPr="00743E67">
        <w:rPr>
          <w:bCs/>
        </w:rPr>
        <w:t xml:space="preserve"> 2000; 153(4):479-486.</w:t>
      </w:r>
      <w:r w:rsidR="00C318FC">
        <w:rPr>
          <w:bCs/>
        </w:rPr>
        <w:t xml:space="preserve">                                                                                                                               </w:t>
      </w:r>
      <w:r w:rsidR="0096250A" w:rsidRPr="00A91A9B">
        <w:rPr>
          <w:b/>
          <w:bCs/>
        </w:rPr>
        <w:t>4</w:t>
      </w:r>
      <w:r w:rsidR="007B5A6C">
        <w:rPr>
          <w:b/>
          <w:bCs/>
        </w:rPr>
        <w:t>9</w:t>
      </w:r>
      <w:r w:rsidR="0096250A" w:rsidRPr="00A91A9B">
        <w:rPr>
          <w:b/>
          <w:bCs/>
        </w:rPr>
        <w:t>.</w:t>
      </w:r>
      <w:r w:rsidR="00F13FE7" w:rsidRPr="00A91A9B">
        <w:rPr>
          <w:b/>
          <w:bCs/>
        </w:rPr>
        <w:t xml:space="preserve"> </w:t>
      </w:r>
      <w:hyperlink r:id="rId295" w:history="1">
        <w:r w:rsidR="00C318FC" w:rsidRPr="00C318FC">
          <w:rPr>
            <w:rStyle w:val="Kpr"/>
            <w:bCs/>
            <w:color w:val="auto"/>
            <w:u w:val="none"/>
          </w:rPr>
          <w:t>Maes A</w:t>
        </w:r>
      </w:hyperlink>
      <w:r w:rsidR="00C318FC" w:rsidRPr="00C318FC">
        <w:rPr>
          <w:bCs/>
        </w:rPr>
        <w:t>, </w:t>
      </w:r>
      <w:hyperlink r:id="rId296" w:history="1">
        <w:r w:rsidR="00C318FC" w:rsidRPr="00C318FC">
          <w:rPr>
            <w:rStyle w:val="Kpr"/>
            <w:bCs/>
            <w:color w:val="auto"/>
            <w:u w:val="none"/>
          </w:rPr>
          <w:t>Collier M</w:t>
        </w:r>
      </w:hyperlink>
      <w:r w:rsidR="00C318FC" w:rsidRPr="00C318FC">
        <w:rPr>
          <w:bCs/>
        </w:rPr>
        <w:t>, </w:t>
      </w:r>
      <w:hyperlink r:id="rId297" w:history="1">
        <w:r w:rsidR="00C318FC" w:rsidRPr="00C318FC">
          <w:rPr>
            <w:rStyle w:val="Kpr"/>
            <w:bCs/>
            <w:color w:val="auto"/>
            <w:u w:val="none"/>
          </w:rPr>
          <w:t>Van Gorp U</w:t>
        </w:r>
      </w:hyperlink>
      <w:r w:rsidR="00C318FC" w:rsidRPr="00C318FC">
        <w:rPr>
          <w:bCs/>
        </w:rPr>
        <w:t>, </w:t>
      </w:r>
      <w:hyperlink r:id="rId298" w:history="1">
        <w:r w:rsidR="00C318FC" w:rsidRPr="00C318FC">
          <w:rPr>
            <w:rStyle w:val="Kpr"/>
            <w:bCs/>
            <w:color w:val="auto"/>
            <w:u w:val="none"/>
          </w:rPr>
          <w:t>Vandoninck S</w:t>
        </w:r>
      </w:hyperlink>
      <w:r w:rsidR="00C318FC" w:rsidRPr="00C318FC">
        <w:rPr>
          <w:bCs/>
        </w:rPr>
        <w:t>, </w:t>
      </w:r>
      <w:hyperlink r:id="rId299" w:history="1">
        <w:r w:rsidR="00C318FC" w:rsidRPr="00C318FC">
          <w:rPr>
            <w:rStyle w:val="Kpr"/>
            <w:bCs/>
            <w:color w:val="auto"/>
            <w:u w:val="none"/>
          </w:rPr>
          <w:t>Verschaeve L</w:t>
        </w:r>
      </w:hyperlink>
      <w:r w:rsidR="00C318FC" w:rsidRPr="00C318FC">
        <w:rPr>
          <w:b/>
          <w:bCs/>
        </w:rPr>
        <w:t>.</w:t>
      </w:r>
      <w:r w:rsidR="00C318FC">
        <w:rPr>
          <w:b/>
          <w:bCs/>
        </w:rPr>
        <w:t xml:space="preserve"> </w:t>
      </w:r>
      <w:r w:rsidR="0096250A" w:rsidRPr="00A91A9B">
        <w:rPr>
          <w:bCs/>
        </w:rPr>
        <w:t>Cytogenetic effects of 935.2-MHz (GSM) microwaves alone and in combination with mitomycin C.</w:t>
      </w:r>
      <w:r w:rsidR="002F068A" w:rsidRPr="00A91A9B">
        <w:rPr>
          <w:bCs/>
        </w:rPr>
        <w:t xml:space="preserve"> </w:t>
      </w:r>
      <w:hyperlink r:id="rId300" w:anchor="comments" w:history="1">
        <w:r w:rsidR="0096250A" w:rsidRPr="00A91A9B">
          <w:rPr>
            <w:rStyle w:val="Kpr"/>
            <w:vanish/>
            <w:color w:val="auto"/>
            <w:u w:val="none"/>
          </w:rPr>
          <w:t>See comment in PubMed Commons below</w:t>
        </w:r>
      </w:hyperlink>
      <w:hyperlink r:id="rId301" w:tooltip="Mutation research." w:history="1">
        <w:r w:rsidR="0096250A" w:rsidRPr="00A91A9B">
          <w:rPr>
            <w:rStyle w:val="Kpr"/>
            <w:color w:val="auto"/>
            <w:u w:val="none"/>
          </w:rPr>
          <w:t>Mutat Res.</w:t>
        </w:r>
      </w:hyperlink>
      <w:r w:rsidR="00E84737" w:rsidRPr="00A91A9B">
        <w:t xml:space="preserve"> 199</w:t>
      </w:r>
      <w:r w:rsidR="005D0EE1" w:rsidRPr="00A91A9B">
        <w:t>7</w:t>
      </w:r>
      <w:r w:rsidR="0096250A" w:rsidRPr="00A91A9B">
        <w:t>;</w:t>
      </w:r>
      <w:r w:rsidR="002F068A" w:rsidRPr="00A91A9B">
        <w:t xml:space="preserve"> </w:t>
      </w:r>
      <w:r w:rsidR="0096250A" w:rsidRPr="00A91A9B">
        <w:t>393(1-2):151-</w:t>
      </w:r>
      <w:r w:rsidR="00523608" w:rsidRPr="00A91A9B">
        <w:t>15</w:t>
      </w:r>
      <w:r w:rsidR="0096250A" w:rsidRPr="00A91A9B">
        <w:t>6.</w:t>
      </w:r>
      <w:r w:rsidR="00273E94">
        <w:t xml:space="preserve">                                                                                                                   </w:t>
      </w:r>
      <w:r w:rsidR="007B5A6C">
        <w:rPr>
          <w:b/>
          <w:bCs/>
        </w:rPr>
        <w:t>50</w:t>
      </w:r>
      <w:r w:rsidR="00BA5A2E" w:rsidRPr="00A91A9B">
        <w:rPr>
          <w:b/>
          <w:bCs/>
        </w:rPr>
        <w:t>.</w:t>
      </w:r>
      <w:r w:rsidR="00C50B30">
        <w:rPr>
          <w:b/>
          <w:bCs/>
        </w:rPr>
        <w:t xml:space="preserve"> </w:t>
      </w:r>
      <w:hyperlink r:id="rId302" w:history="1">
        <w:r w:rsidR="00C50B30" w:rsidRPr="00C50B30">
          <w:rPr>
            <w:rStyle w:val="Kpr"/>
            <w:bCs/>
            <w:color w:val="auto"/>
            <w:u w:val="none"/>
          </w:rPr>
          <w:t>Vijayalaxmi</w:t>
        </w:r>
      </w:hyperlink>
      <w:r w:rsidR="00C50B30" w:rsidRPr="00C50B30">
        <w:rPr>
          <w:bCs/>
        </w:rPr>
        <w:t>, </w:t>
      </w:r>
      <w:hyperlink r:id="rId303" w:history="1">
        <w:r w:rsidR="00C50B30" w:rsidRPr="00C50B30">
          <w:rPr>
            <w:rStyle w:val="Kpr"/>
            <w:bCs/>
            <w:color w:val="auto"/>
            <w:u w:val="none"/>
          </w:rPr>
          <w:t>Frei MR</w:t>
        </w:r>
      </w:hyperlink>
      <w:r w:rsidR="00C50B30" w:rsidRPr="00C50B30">
        <w:rPr>
          <w:bCs/>
        </w:rPr>
        <w:t>, </w:t>
      </w:r>
      <w:hyperlink r:id="rId304" w:history="1">
        <w:r w:rsidR="00C50B30" w:rsidRPr="00C50B30">
          <w:rPr>
            <w:rStyle w:val="Kpr"/>
            <w:bCs/>
            <w:color w:val="auto"/>
            <w:u w:val="none"/>
          </w:rPr>
          <w:t>Dusch SJ</w:t>
        </w:r>
      </w:hyperlink>
      <w:r w:rsidR="00C50B30" w:rsidRPr="00C50B30">
        <w:rPr>
          <w:bCs/>
        </w:rPr>
        <w:t>, </w:t>
      </w:r>
      <w:hyperlink r:id="rId305" w:history="1">
        <w:r w:rsidR="00C50B30" w:rsidRPr="00C50B30">
          <w:rPr>
            <w:rStyle w:val="Kpr"/>
            <w:bCs/>
            <w:color w:val="auto"/>
            <w:u w:val="none"/>
          </w:rPr>
          <w:t>Guel V</w:t>
        </w:r>
      </w:hyperlink>
      <w:r w:rsidR="00C50B30" w:rsidRPr="00C50B30">
        <w:rPr>
          <w:bCs/>
        </w:rPr>
        <w:t>, </w:t>
      </w:r>
      <w:hyperlink r:id="rId306" w:history="1">
        <w:r w:rsidR="00C50B30" w:rsidRPr="00C50B30">
          <w:rPr>
            <w:rStyle w:val="Kpr"/>
            <w:bCs/>
            <w:color w:val="auto"/>
            <w:u w:val="none"/>
          </w:rPr>
          <w:t>Meltz ML</w:t>
        </w:r>
      </w:hyperlink>
      <w:r w:rsidR="00C50B30" w:rsidRPr="00C50B30">
        <w:rPr>
          <w:bCs/>
        </w:rPr>
        <w:t>, </w:t>
      </w:r>
      <w:hyperlink r:id="rId307" w:history="1">
        <w:r w:rsidR="00C50B30" w:rsidRPr="00C50B30">
          <w:rPr>
            <w:rStyle w:val="Kpr"/>
            <w:bCs/>
            <w:color w:val="auto"/>
            <w:u w:val="none"/>
          </w:rPr>
          <w:t>Jauchem JR</w:t>
        </w:r>
      </w:hyperlink>
      <w:r w:rsidR="00C50B30" w:rsidRPr="00C50B30">
        <w:rPr>
          <w:bCs/>
        </w:rPr>
        <w:t>.</w:t>
      </w:r>
      <w:r w:rsidR="00C50B30">
        <w:rPr>
          <w:b/>
          <w:bCs/>
        </w:rPr>
        <w:t xml:space="preserve"> </w:t>
      </w:r>
      <w:r w:rsidR="00BA5A2E" w:rsidRPr="00A91A9B">
        <w:rPr>
          <w:bCs/>
        </w:rPr>
        <w:t>Frequency of micronuclei in the peripheral blood and bone marrow of cancer-prone mice chronically exposed to 2450 MHz radiofrequency radiation.</w:t>
      </w:r>
      <w:r w:rsidR="00613FD7" w:rsidRPr="00A91A9B">
        <w:rPr>
          <w:bCs/>
        </w:rPr>
        <w:t xml:space="preserve"> </w:t>
      </w:r>
      <w:hyperlink r:id="rId308" w:tooltip="Radiation research." w:history="1">
        <w:r w:rsidR="00BA5A2E" w:rsidRPr="00A91A9B">
          <w:rPr>
            <w:rStyle w:val="Kpr"/>
            <w:color w:val="auto"/>
            <w:u w:val="none"/>
          </w:rPr>
          <w:t>Radiat Res.</w:t>
        </w:r>
      </w:hyperlink>
      <w:r w:rsidR="00016B6F" w:rsidRPr="00A91A9B">
        <w:t xml:space="preserve"> 1997</w:t>
      </w:r>
      <w:r w:rsidR="00BA5A2E" w:rsidRPr="00A91A9B">
        <w:t>;</w:t>
      </w:r>
      <w:r w:rsidR="00613FD7" w:rsidRPr="00A91A9B">
        <w:t xml:space="preserve"> </w:t>
      </w:r>
      <w:r w:rsidR="00BA5A2E" w:rsidRPr="00A91A9B">
        <w:t>147(4):495-500.</w:t>
      </w:r>
      <w:r w:rsidR="00273E94">
        <w:t xml:space="preserve">                        </w:t>
      </w:r>
      <w:r w:rsidR="007B5A6C">
        <w:rPr>
          <w:b/>
          <w:bCs/>
        </w:rPr>
        <w:t>51</w:t>
      </w:r>
      <w:r w:rsidR="00AC50CE" w:rsidRPr="00A91A9B">
        <w:rPr>
          <w:b/>
          <w:bCs/>
        </w:rPr>
        <w:t xml:space="preserve">. </w:t>
      </w:r>
      <w:hyperlink r:id="rId309" w:history="1">
        <w:r w:rsidR="00646CE5" w:rsidRPr="00A91A9B">
          <w:rPr>
            <w:rStyle w:val="Kpr"/>
            <w:color w:val="auto"/>
            <w:u w:val="none"/>
          </w:rPr>
          <w:t>Meltz ML</w:t>
        </w:r>
      </w:hyperlink>
      <w:r w:rsidR="00646CE5" w:rsidRPr="00A91A9B">
        <w:t xml:space="preserve">, </w:t>
      </w:r>
      <w:hyperlink r:id="rId310" w:history="1">
        <w:r w:rsidR="00646CE5" w:rsidRPr="00A91A9B">
          <w:rPr>
            <w:rStyle w:val="Kpr"/>
            <w:color w:val="auto"/>
            <w:u w:val="none"/>
          </w:rPr>
          <w:t>Eagan P</w:t>
        </w:r>
      </w:hyperlink>
      <w:r w:rsidR="00646CE5" w:rsidRPr="00A91A9B">
        <w:t xml:space="preserve">, </w:t>
      </w:r>
      <w:hyperlink r:id="rId311" w:history="1">
        <w:r w:rsidR="00646CE5" w:rsidRPr="00A91A9B">
          <w:rPr>
            <w:rStyle w:val="Kpr"/>
            <w:color w:val="auto"/>
            <w:u w:val="none"/>
          </w:rPr>
          <w:t>Erwin DN</w:t>
        </w:r>
      </w:hyperlink>
      <w:r w:rsidR="00646CE5" w:rsidRPr="00A91A9B">
        <w:t>.</w:t>
      </w:r>
      <w:r w:rsidR="00477DCF" w:rsidRPr="00A91A9B">
        <w:t xml:space="preserve"> </w:t>
      </w:r>
      <w:r w:rsidR="00646CE5" w:rsidRPr="00A91A9B">
        <w:rPr>
          <w:bCs/>
        </w:rPr>
        <w:t>Absence of mutagenic interaction between microwaves and mitomycin C in mammalian cells.</w:t>
      </w:r>
      <w:r w:rsidR="00613FD7" w:rsidRPr="00A91A9B">
        <w:rPr>
          <w:bCs/>
        </w:rPr>
        <w:t xml:space="preserve"> </w:t>
      </w:r>
      <w:hyperlink r:id="rId312" w:tooltip="Environmental and molecular mutagenesis." w:history="1">
        <w:r w:rsidR="00646CE5" w:rsidRPr="00A91A9B">
          <w:rPr>
            <w:rStyle w:val="Kpr"/>
            <w:color w:val="auto"/>
            <w:u w:val="none"/>
          </w:rPr>
          <w:t>Environ Mol Mutagen.</w:t>
        </w:r>
      </w:hyperlink>
      <w:r w:rsidR="00646CE5" w:rsidRPr="00A91A9B">
        <w:t xml:space="preserve"> 1989;</w:t>
      </w:r>
      <w:r w:rsidR="00613FD7" w:rsidRPr="00A91A9B">
        <w:t xml:space="preserve"> </w:t>
      </w:r>
      <w:r w:rsidR="00646CE5" w:rsidRPr="00A91A9B">
        <w:t>13(4):294-303.</w:t>
      </w:r>
      <w:r w:rsidR="00647AE0">
        <w:t xml:space="preserve"> </w:t>
      </w:r>
      <w:r w:rsidR="00850AC5" w:rsidRPr="00850AC5">
        <w:rPr>
          <w:rFonts w:eastAsia="TimesNewRoman"/>
          <w:b/>
        </w:rPr>
        <w:t>5</w:t>
      </w:r>
      <w:r w:rsidR="007B5A6C">
        <w:rPr>
          <w:rFonts w:eastAsia="TimesNewRoman"/>
          <w:b/>
        </w:rPr>
        <w:t>2</w:t>
      </w:r>
      <w:r w:rsidR="00850AC5" w:rsidRPr="00850AC5">
        <w:rPr>
          <w:rFonts w:eastAsia="TimesNewRoman"/>
          <w:b/>
        </w:rPr>
        <w:t>.</w:t>
      </w:r>
      <w:r w:rsidR="007046ED" w:rsidRPr="002D1823">
        <w:rPr>
          <w:rFonts w:eastAsia="TimesNewRoman"/>
        </w:rPr>
        <w:t>Gurbuz N, Sirav B, Colbay M, Yetkin I, Seyhan N</w:t>
      </w:r>
      <w:proofErr w:type="gramStart"/>
      <w:r w:rsidR="007046ED" w:rsidRPr="002D1823">
        <w:rPr>
          <w:rFonts w:eastAsia="TimesNewRoman"/>
        </w:rPr>
        <w:t>.,</w:t>
      </w:r>
      <w:proofErr w:type="gramEnd"/>
      <w:r w:rsidR="007046ED" w:rsidRPr="002D1823">
        <w:rPr>
          <w:rFonts w:eastAsia="TimesNewRoman"/>
        </w:rPr>
        <w:t xml:space="preserve"> (2014). No genotoxic effect in exfoliated</w:t>
      </w:r>
      <w:r w:rsidR="0018650A">
        <w:rPr>
          <w:rFonts w:eastAsia="TimesNewRoman"/>
        </w:rPr>
        <w:t xml:space="preserve"> </w:t>
      </w:r>
      <w:r w:rsidR="007046ED" w:rsidRPr="002D1823">
        <w:rPr>
          <w:rFonts w:eastAsia="TimesNewRoman"/>
        </w:rPr>
        <w:t>bladder cells of rat under the exposure of 1800 and 2100 MHz radio frequency radiation.</w:t>
      </w:r>
      <w:r w:rsidR="0018650A">
        <w:rPr>
          <w:rFonts w:eastAsia="TimesNewRoman"/>
        </w:rPr>
        <w:t xml:space="preserve"> </w:t>
      </w:r>
      <w:r w:rsidR="007046ED" w:rsidRPr="002D1823">
        <w:rPr>
          <w:rFonts w:eastAsia="TimesNewRoman"/>
        </w:rPr>
        <w:t>Electromagn Biol Med. 33(4):296-301.</w:t>
      </w:r>
      <w:r w:rsidR="00DB2A92">
        <w:rPr>
          <w:rFonts w:eastAsia="TimesNewRoman"/>
        </w:rPr>
        <w:t xml:space="preserve">                                                                   </w:t>
      </w:r>
      <w:r w:rsidR="00850AC5" w:rsidRPr="00850AC5">
        <w:rPr>
          <w:rFonts w:eastAsia="TimesNewRoman"/>
          <w:b/>
        </w:rPr>
        <w:t>5</w:t>
      </w:r>
      <w:r w:rsidR="007B5A6C">
        <w:rPr>
          <w:rFonts w:eastAsia="TimesNewRoman"/>
          <w:b/>
        </w:rPr>
        <w:t>3</w:t>
      </w:r>
      <w:r w:rsidR="00850AC5">
        <w:rPr>
          <w:rFonts w:eastAsia="TimesNewRoman"/>
        </w:rPr>
        <w:t>.</w:t>
      </w:r>
      <w:r w:rsidR="007046ED" w:rsidRPr="002D1823">
        <w:rPr>
          <w:rFonts w:eastAsia="TimesNewRoman"/>
        </w:rPr>
        <w:t>Gurbuz N, Sirav B, Yuvaci HU, Turhan N, Coskun ZK, Seyhan N. (2010). Is there any</w:t>
      </w:r>
      <w:r w:rsidR="00647AE0">
        <w:rPr>
          <w:rFonts w:eastAsia="TimesNewRoman"/>
        </w:rPr>
        <w:t xml:space="preserve"> </w:t>
      </w:r>
      <w:r w:rsidR="007046ED" w:rsidRPr="002D1823">
        <w:rPr>
          <w:rFonts w:eastAsia="TimesNewRoman"/>
        </w:rPr>
        <w:t>possible genotoxic effect in exfoliated bladder cells of rat under the exposure of 1800 MHzGSM-like modulated radio frequency radiation (RFR)? Electromagn Biol Med. 29(3):98-104.</w:t>
      </w:r>
      <w:r w:rsidR="007046ED">
        <w:rPr>
          <w:rFonts w:eastAsia="TimesNewRoman"/>
        </w:rPr>
        <w:t xml:space="preserve"> </w:t>
      </w:r>
      <w:r w:rsidR="00DB2A92">
        <w:rPr>
          <w:rFonts w:eastAsia="TimesNewRoman"/>
        </w:rPr>
        <w:t xml:space="preserve">                                                                                                                                        </w:t>
      </w:r>
      <w:r w:rsidR="00E74133" w:rsidRPr="00A91A9B">
        <w:rPr>
          <w:b/>
        </w:rPr>
        <w:t>5</w:t>
      </w:r>
      <w:r w:rsidR="007B5A6C">
        <w:rPr>
          <w:b/>
        </w:rPr>
        <w:t>4</w:t>
      </w:r>
      <w:r w:rsidR="009E3BCD" w:rsidRPr="00A91A9B">
        <w:rPr>
          <w:b/>
        </w:rPr>
        <w:t xml:space="preserve">. </w:t>
      </w:r>
      <w:hyperlink r:id="rId313" w:history="1">
        <w:r w:rsidR="00273E94" w:rsidRPr="00273E94">
          <w:rPr>
            <w:rStyle w:val="Kpr"/>
            <w:color w:val="auto"/>
            <w:u w:val="none"/>
          </w:rPr>
          <w:t>Moulder JE</w:t>
        </w:r>
      </w:hyperlink>
      <w:r w:rsidR="00273E94" w:rsidRPr="00273E94">
        <w:t>, </w:t>
      </w:r>
      <w:hyperlink r:id="rId314" w:history="1">
        <w:r w:rsidR="00273E94" w:rsidRPr="00273E94">
          <w:rPr>
            <w:rStyle w:val="Kpr"/>
            <w:color w:val="auto"/>
            <w:u w:val="none"/>
          </w:rPr>
          <w:t>Foster KR</w:t>
        </w:r>
      </w:hyperlink>
      <w:r w:rsidR="00273E94" w:rsidRPr="00273E94">
        <w:t>, </w:t>
      </w:r>
      <w:hyperlink r:id="rId315" w:history="1">
        <w:r w:rsidR="00273E94" w:rsidRPr="00273E94">
          <w:rPr>
            <w:rStyle w:val="Kpr"/>
            <w:color w:val="auto"/>
            <w:u w:val="none"/>
          </w:rPr>
          <w:t>Erdreich LS</w:t>
        </w:r>
      </w:hyperlink>
      <w:r w:rsidR="00273E94" w:rsidRPr="00273E94">
        <w:t>, </w:t>
      </w:r>
      <w:hyperlink r:id="rId316" w:history="1">
        <w:r w:rsidR="00273E94" w:rsidRPr="00273E94">
          <w:rPr>
            <w:rStyle w:val="Kpr"/>
            <w:color w:val="auto"/>
            <w:u w:val="none"/>
          </w:rPr>
          <w:t>McNamee JP</w:t>
        </w:r>
      </w:hyperlink>
      <w:r w:rsidR="00273E94" w:rsidRPr="00273E94">
        <w:t>.</w:t>
      </w:r>
      <w:r w:rsidR="00273E94" w:rsidRPr="00273E94">
        <w:rPr>
          <w:b/>
        </w:rPr>
        <w:t xml:space="preserve"> </w:t>
      </w:r>
      <w:r w:rsidR="009E3BCD" w:rsidRPr="00A91A9B">
        <w:t>Mobile phones, mobile phone base stations and cancer: a review. I</w:t>
      </w:r>
      <w:hyperlink r:id="rId317" w:tooltip="International journal of radiation biology." w:history="1">
        <w:r w:rsidR="009E3BCD" w:rsidRPr="00A91A9B">
          <w:rPr>
            <w:rStyle w:val="Kpr"/>
            <w:color w:val="auto"/>
            <w:u w:val="none"/>
          </w:rPr>
          <w:t>nt J Radiat Biol.</w:t>
        </w:r>
      </w:hyperlink>
      <w:r w:rsidR="009E3BCD" w:rsidRPr="00A91A9B">
        <w:rPr>
          <w:rStyle w:val="apple-converted-space"/>
        </w:rPr>
        <w:t> </w:t>
      </w:r>
      <w:r w:rsidR="009E3BCD" w:rsidRPr="00A91A9B">
        <w:t>2005;8</w:t>
      </w:r>
      <w:r w:rsidR="00613FD7" w:rsidRPr="00A91A9B">
        <w:t xml:space="preserve"> </w:t>
      </w:r>
      <w:r w:rsidR="009E3BCD" w:rsidRPr="00A91A9B">
        <w:t>1(3):189-203.</w:t>
      </w:r>
    </w:p>
    <w:p w:rsidR="00863206" w:rsidRDefault="00863206" w:rsidP="00E4240F">
      <w:pPr>
        <w:pStyle w:val="NormalWeb"/>
        <w:shd w:val="clear" w:color="auto" w:fill="FFFFFF"/>
        <w:spacing w:before="0" w:beforeAutospacing="0" w:after="0" w:afterAutospacing="0"/>
        <w:jc w:val="both"/>
        <w:rPr>
          <w:sz w:val="20"/>
          <w:szCs w:val="20"/>
        </w:rPr>
      </w:pPr>
    </w:p>
    <w:p w:rsidR="002D1823" w:rsidRDefault="002D1823" w:rsidP="00E0111E">
      <w:pPr>
        <w:pStyle w:val="NormalWeb"/>
        <w:shd w:val="clear" w:color="auto" w:fill="FFFFFF"/>
        <w:spacing w:before="0" w:beforeAutospacing="0" w:after="0" w:afterAutospacing="0" w:line="360" w:lineRule="auto"/>
        <w:jc w:val="both"/>
        <w:rPr>
          <w:sz w:val="20"/>
          <w:szCs w:val="20"/>
        </w:rPr>
      </w:pPr>
    </w:p>
    <w:p w:rsidR="002D1823" w:rsidRPr="00803DE7" w:rsidRDefault="002D1823" w:rsidP="00803DE7">
      <w:pPr>
        <w:autoSpaceDE w:val="0"/>
        <w:autoSpaceDN w:val="0"/>
        <w:adjustRightInd w:val="0"/>
        <w:spacing w:after="0" w:line="240" w:lineRule="auto"/>
        <w:rPr>
          <w:rFonts w:ascii="Times New Roman" w:eastAsia="TimesNewRoman" w:hAnsi="Times New Roman" w:cs="Times New Roman"/>
          <w:sz w:val="24"/>
          <w:szCs w:val="24"/>
        </w:rPr>
        <w:sectPr w:rsidR="002D1823" w:rsidRPr="00803DE7" w:rsidSect="001D5C86">
          <w:headerReference w:type="default" r:id="rId318"/>
          <w:pgSz w:w="11906" w:h="16838"/>
          <w:pgMar w:top="1418" w:right="1418" w:bottom="1418" w:left="1418" w:header="709" w:footer="709" w:gutter="0"/>
          <w:cols w:space="708"/>
          <w:docGrid w:linePitch="360"/>
        </w:sectPr>
      </w:pPr>
    </w:p>
    <w:p w:rsidR="007A6A8A" w:rsidRPr="00A91A9B" w:rsidRDefault="007A6A8A" w:rsidP="007A6A8A">
      <w:pPr>
        <w:pStyle w:val="Default"/>
        <w:spacing w:before="100" w:beforeAutospacing="1" w:after="100" w:afterAutospacing="1"/>
        <w:rPr>
          <w:color w:val="auto"/>
          <w:sz w:val="20"/>
          <w:szCs w:val="20"/>
        </w:rPr>
      </w:pPr>
      <w:proofErr w:type="gramStart"/>
      <w:r w:rsidRPr="00A91A9B">
        <w:rPr>
          <w:rFonts w:eastAsia="Times New Roman"/>
          <w:b/>
          <w:color w:val="auto"/>
        </w:rPr>
        <w:lastRenderedPageBreak/>
        <w:t>T</w:t>
      </w:r>
      <w:bookmarkStart w:id="0" w:name="_GoBack"/>
      <w:bookmarkEnd w:id="0"/>
      <w:r w:rsidRPr="00A91A9B">
        <w:rPr>
          <w:rFonts w:eastAsia="Times New Roman"/>
          <w:b/>
          <w:color w:val="auto"/>
        </w:rPr>
        <w:t>able  1</w:t>
      </w:r>
      <w:proofErr w:type="gramEnd"/>
      <w:r w:rsidRPr="00A91A9B">
        <w:rPr>
          <w:rFonts w:eastAsia="Times New Roman"/>
          <w:b/>
          <w:color w:val="auto"/>
        </w:rPr>
        <w:t>. R</w:t>
      </w:r>
      <w:r w:rsidRPr="00A91A9B">
        <w:rPr>
          <w:b/>
          <w:bCs/>
          <w:color w:val="auto"/>
        </w:rPr>
        <w:t xml:space="preserve">adiofrequency radiation (RFR) exposure and genotoxicity tests studies that reported effects </w:t>
      </w:r>
      <w:r w:rsidRPr="00A91A9B">
        <w:rPr>
          <w:color w:val="auto"/>
          <w:sz w:val="20"/>
          <w:szCs w:val="20"/>
        </w:rPr>
        <w:t>__________________________________________________________________________________________________________________________________________</w:t>
      </w:r>
    </w:p>
    <w:p w:rsidR="007A6A8A" w:rsidRPr="00A91A9B" w:rsidRDefault="007A6A8A"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r w:rsidRPr="00A91A9B">
        <w:rPr>
          <w:rFonts w:ascii="Times New Roman" w:hAnsi="Times New Roman" w:cs="Times New Roman"/>
          <w:sz w:val="20"/>
          <w:szCs w:val="20"/>
        </w:rPr>
        <w:t>Studies                                                          Exposure                                        RF- EMF                           SAR                                     Genotoxicity tests                   Sample _________________________________________________________________________________________________________________________________________</w:t>
      </w:r>
    </w:p>
    <w:p w:rsidR="003278E2" w:rsidRPr="003278E2" w:rsidRDefault="003278E2" w:rsidP="003278E2">
      <w:pPr>
        <w:shd w:val="clear" w:color="auto" w:fill="FFFFFF"/>
        <w:spacing w:after="0" w:line="240" w:lineRule="auto"/>
        <w:outlineLvl w:val="0"/>
        <w:rPr>
          <w:rFonts w:ascii="Times New Roman" w:hAnsi="Times New Roman" w:cs="Times New Roman"/>
          <w:sz w:val="20"/>
          <w:szCs w:val="20"/>
        </w:rPr>
      </w:pPr>
      <w:r w:rsidRPr="003278E2">
        <w:rPr>
          <w:rFonts w:ascii="Times New Roman" w:hAnsi="Times New Roman" w:cs="Times New Roman"/>
          <w:sz w:val="20"/>
          <w:szCs w:val="20"/>
        </w:rPr>
        <w:t>Gandhi et al. (2015)</w:t>
      </w:r>
      <w:r>
        <w:rPr>
          <w:rFonts w:ascii="Times New Roman" w:hAnsi="Times New Roman" w:cs="Times New Roman"/>
          <w:sz w:val="20"/>
          <w:szCs w:val="20"/>
        </w:rPr>
        <w:t xml:space="preserve"> </w:t>
      </w:r>
      <w:r w:rsidR="004E2C15">
        <w:rPr>
          <w:rFonts w:ascii="Times New Roman" w:hAnsi="Times New Roman" w:cs="Times New Roman"/>
          <w:sz w:val="20"/>
          <w:szCs w:val="20"/>
        </w:rPr>
        <w:t>(3)</w:t>
      </w:r>
      <w:r w:rsidR="00021FF0">
        <w:rPr>
          <w:rFonts w:ascii="Times New Roman" w:hAnsi="Times New Roman" w:cs="Times New Roman"/>
          <w:sz w:val="20"/>
          <w:szCs w:val="20"/>
        </w:rPr>
        <w:t xml:space="preserve">                    </w:t>
      </w:r>
      <w:r w:rsidR="00E05947">
        <w:rPr>
          <w:rFonts w:ascii="Times New Roman" w:hAnsi="Times New Roman" w:cs="Times New Roman"/>
          <w:sz w:val="20"/>
          <w:szCs w:val="20"/>
        </w:rPr>
        <w:t xml:space="preserve">     </w:t>
      </w:r>
      <w:r w:rsidR="00021FF0" w:rsidRPr="00021FF0">
        <w:rPr>
          <w:rFonts w:ascii="Times New Roman" w:hAnsi="Times New Roman" w:cs="Times New Roman"/>
          <w:sz w:val="20"/>
          <w:szCs w:val="20"/>
        </w:rPr>
        <w:t xml:space="preserve">63 persons </w:t>
      </w:r>
      <w:r w:rsidR="00E05947">
        <w:rPr>
          <w:rFonts w:ascii="Times New Roman" w:hAnsi="Times New Roman" w:cs="Times New Roman"/>
          <w:sz w:val="20"/>
          <w:szCs w:val="20"/>
        </w:rPr>
        <w:t xml:space="preserve">                                   </w:t>
      </w:r>
      <w:r w:rsidR="00021FF0" w:rsidRPr="00021FF0">
        <w:rPr>
          <w:rFonts w:ascii="Times New Roman" w:hAnsi="Times New Roman" w:cs="Times New Roman"/>
          <w:sz w:val="20"/>
          <w:szCs w:val="20"/>
        </w:rPr>
        <w:t xml:space="preserve"> mobile phone tower</w:t>
      </w:r>
      <w:r w:rsidR="003A2F71">
        <w:rPr>
          <w:rFonts w:ascii="Times New Roman" w:hAnsi="Times New Roman" w:cs="Times New Roman"/>
          <w:sz w:val="20"/>
          <w:szCs w:val="20"/>
        </w:rPr>
        <w:t xml:space="preserve">                                                                </w:t>
      </w:r>
      <w:r w:rsidR="003A2F71" w:rsidRPr="003A2F71">
        <w:rPr>
          <w:rFonts w:ascii="Times New Roman" w:hAnsi="Times New Roman" w:cs="Times New Roman"/>
          <w:sz w:val="20"/>
          <w:szCs w:val="20"/>
        </w:rPr>
        <w:t>DNA migration length</w:t>
      </w:r>
    </w:p>
    <w:p w:rsidR="003278E2" w:rsidRDefault="003278E2" w:rsidP="007A6A8A">
      <w:pPr>
        <w:shd w:val="clear" w:color="auto" w:fill="FFFFFF"/>
        <w:spacing w:after="0" w:line="240" w:lineRule="auto"/>
        <w:outlineLvl w:val="0"/>
        <w:rPr>
          <w:rFonts w:ascii="Times New Roman" w:hAnsi="Times New Roman" w:cs="Times New Roman"/>
          <w:sz w:val="20"/>
          <w:szCs w:val="20"/>
        </w:rPr>
      </w:pP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20"/>
          <w:szCs w:val="20"/>
        </w:rPr>
      </w:pPr>
      <w:r w:rsidRPr="00A91A9B">
        <w:rPr>
          <w:rFonts w:ascii="Times New Roman" w:hAnsi="Times New Roman" w:cs="Times New Roman"/>
          <w:sz w:val="20"/>
          <w:szCs w:val="20"/>
        </w:rPr>
        <w:t xml:space="preserve">Atlı Şekeroğlu et al. (2013)              </w:t>
      </w:r>
      <w:r w:rsidRPr="00A91A9B">
        <w:rPr>
          <w:rFonts w:ascii="Times New Roman" w:eastAsia="Times New Roman" w:hAnsi="Times New Roman" w:cs="Times New Roman"/>
          <w:sz w:val="20"/>
          <w:szCs w:val="20"/>
        </w:rPr>
        <w:t xml:space="preserve">immature and mature rats                  900 MHz (RF-EMF)            0.38-0.78 W/kg, and                 Chromosome                          (PCE) </w:t>
      </w:r>
      <w:r w:rsidRPr="00A91A9B">
        <w:rPr>
          <w:rFonts w:ascii="Times New Roman" w:eastAsia="Times New Roman" w:hAnsi="Times New Roman" w:cs="Times New Roman"/>
          <w:sz w:val="18"/>
          <w:szCs w:val="18"/>
        </w:rPr>
        <w:t xml:space="preserve"> </w:t>
      </w:r>
      <w:r w:rsidRPr="00A91A9B">
        <w:rPr>
          <w:rFonts w:ascii="Times New Roman" w:eastAsia="Times New Roman" w:hAnsi="Times New Roman" w:cs="Times New Roman"/>
          <w:sz w:val="20"/>
          <w:szCs w:val="20"/>
        </w:rPr>
        <w:t xml:space="preserve">                                                                                                                                 </w:t>
      </w:r>
      <w:r w:rsidRPr="00A91A9B">
        <w:rPr>
          <w:rFonts w:ascii="Times New Roman" w:eastAsia="Times New Roman" w:hAnsi="Times New Roman" w:cs="Times New Roman"/>
          <w:sz w:val="18"/>
          <w:szCs w:val="18"/>
        </w:rPr>
        <w:t xml:space="preserve">                 </w:t>
      </w: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18"/>
          <w:szCs w:val="18"/>
        </w:rPr>
      </w:pPr>
      <w:r w:rsidRPr="00A91A9B">
        <w:rPr>
          <w:rFonts w:ascii="Times New Roman" w:eastAsia="Times New Roman" w:hAnsi="Times New Roman" w:cs="Times New Roman"/>
          <w:sz w:val="20"/>
          <w:szCs w:val="20"/>
        </w:rPr>
        <w:t xml:space="preserve"> (</w:t>
      </w:r>
      <w:r w:rsidR="004E2C15">
        <w:rPr>
          <w:rFonts w:ascii="Times New Roman" w:eastAsia="Times New Roman" w:hAnsi="Times New Roman" w:cs="Times New Roman"/>
          <w:sz w:val="20"/>
          <w:szCs w:val="20"/>
        </w:rPr>
        <w:t>4</w:t>
      </w:r>
      <w:r w:rsidRPr="00A91A9B">
        <w:rPr>
          <w:rFonts w:ascii="Times New Roman" w:eastAsia="Times New Roman" w:hAnsi="Times New Roman" w:cs="Times New Roman"/>
          <w:sz w:val="20"/>
          <w:szCs w:val="20"/>
        </w:rPr>
        <w:t xml:space="preserve">)                                                                                                                                                            </w:t>
      </w:r>
      <w:r w:rsidRPr="00A91A9B">
        <w:rPr>
          <w:rFonts w:ascii="Times New Roman" w:eastAsia="Times New Roman" w:hAnsi="Times New Roman" w:cs="Times New Roman"/>
          <w:sz w:val="18"/>
          <w:szCs w:val="18"/>
        </w:rPr>
        <w:t xml:space="preserve">0.31-0.52 W/kg 2 h/day                  </w:t>
      </w:r>
      <w:r w:rsidRPr="00A91A9B">
        <w:rPr>
          <w:rFonts w:ascii="Times New Roman" w:eastAsia="Times New Roman" w:hAnsi="Times New Roman" w:cs="Times New Roman"/>
          <w:sz w:val="20"/>
          <w:szCs w:val="20"/>
        </w:rPr>
        <w:t>aberrations (CA),</w:t>
      </w:r>
      <w:r w:rsidRPr="00A91A9B">
        <w:rPr>
          <w:rFonts w:ascii="Times New Roman" w:eastAsia="Times New Roman" w:hAnsi="Times New Roman" w:cs="Times New Roman"/>
          <w:sz w:val="18"/>
          <w:szCs w:val="18"/>
        </w:rPr>
        <w:t xml:space="preserve">  </w:t>
      </w: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18"/>
          <w:szCs w:val="18"/>
        </w:rPr>
      </w:pPr>
      <w:r w:rsidRPr="00A91A9B">
        <w:rPr>
          <w:rFonts w:ascii="Times New Roman" w:eastAsia="Times New Roman" w:hAnsi="Times New Roman" w:cs="Times New Roman"/>
          <w:sz w:val="18"/>
          <w:szCs w:val="18"/>
        </w:rPr>
        <w:t xml:space="preserve">                                                                                                                                                                                    for 45 days</w:t>
      </w:r>
      <w:r w:rsidRPr="00A91A9B">
        <w:rPr>
          <w:rFonts w:ascii="Times New Roman" w:eastAsia="Times New Roman" w:hAnsi="Times New Roman" w:cs="Times New Roman"/>
          <w:sz w:val="20"/>
          <w:szCs w:val="20"/>
        </w:rPr>
        <w:t xml:space="preserve">                                  </w:t>
      </w:r>
      <w:r w:rsidRPr="00A91A9B">
        <w:rPr>
          <w:rFonts w:ascii="Times New Roman" w:eastAsia="Times New Roman" w:hAnsi="Times New Roman" w:cs="Times New Roman"/>
          <w:sz w:val="18"/>
          <w:szCs w:val="18"/>
        </w:rPr>
        <w:t>Micronucleus (MN)</w:t>
      </w:r>
    </w:p>
    <w:p w:rsidR="007A6A8A" w:rsidRPr="00A91A9B" w:rsidRDefault="007A6A8A" w:rsidP="007A6A8A">
      <w:pPr>
        <w:shd w:val="clear" w:color="auto" w:fill="FFFFFF"/>
        <w:spacing w:after="0" w:line="240" w:lineRule="auto"/>
        <w:outlineLvl w:val="0"/>
        <w:rPr>
          <w:rFonts w:ascii="Times New Roman" w:hAnsi="Times New Roman" w:cs="Times New Roman"/>
          <w:sz w:val="20"/>
          <w:szCs w:val="20"/>
        </w:rPr>
      </w:pP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20"/>
          <w:szCs w:val="20"/>
        </w:rPr>
      </w:pPr>
      <w:r w:rsidRPr="00A91A9B">
        <w:rPr>
          <w:rFonts w:ascii="Times New Roman" w:hAnsi="Times New Roman" w:cs="Times New Roman"/>
          <w:sz w:val="20"/>
          <w:szCs w:val="20"/>
        </w:rPr>
        <w:t>Liu et al. (2013) (</w:t>
      </w:r>
      <w:r w:rsidR="004E2C15">
        <w:rPr>
          <w:rFonts w:ascii="Times New Roman" w:hAnsi="Times New Roman" w:cs="Times New Roman"/>
          <w:sz w:val="20"/>
          <w:szCs w:val="20"/>
        </w:rPr>
        <w:t>5</w:t>
      </w:r>
      <w:r w:rsidRPr="00A91A9B">
        <w:rPr>
          <w:rFonts w:ascii="Times New Roman" w:hAnsi="Times New Roman" w:cs="Times New Roman"/>
          <w:sz w:val="20"/>
          <w:szCs w:val="20"/>
        </w:rPr>
        <w:t xml:space="preserve">)                        </w:t>
      </w:r>
      <w:r w:rsidRPr="00A91A9B">
        <w:rPr>
          <w:rFonts w:ascii="Times New Roman" w:eastAsia="Times New Roman" w:hAnsi="Times New Roman" w:cs="Times New Roman"/>
          <w:sz w:val="20"/>
          <w:szCs w:val="20"/>
        </w:rPr>
        <w:t xml:space="preserve">mouse spermatocyte-derived             1800 MHz (GSM) </w:t>
      </w:r>
      <w:proofErr w:type="gramStart"/>
      <w:r w:rsidRPr="00A91A9B">
        <w:rPr>
          <w:rFonts w:ascii="Times New Roman" w:eastAsia="Times New Roman" w:hAnsi="Times New Roman" w:cs="Times New Roman"/>
          <w:sz w:val="20"/>
          <w:szCs w:val="20"/>
        </w:rPr>
        <w:t>signals     1W</w:t>
      </w:r>
      <w:proofErr w:type="gramEnd"/>
      <w:r w:rsidRPr="00A91A9B">
        <w:rPr>
          <w:rFonts w:ascii="Times New Roman" w:eastAsia="Times New Roman" w:hAnsi="Times New Roman" w:cs="Times New Roman"/>
          <w:sz w:val="20"/>
          <w:szCs w:val="20"/>
        </w:rPr>
        <w:t>/kg, 2W/kg or 4W/kg           Comet assay                       GC-2 cell line</w:t>
      </w: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20"/>
          <w:szCs w:val="20"/>
        </w:rPr>
      </w:pPr>
      <w:r w:rsidRPr="00A91A9B">
        <w:rPr>
          <w:rFonts w:ascii="Times New Roman" w:eastAsia="Times New Roman" w:hAnsi="Times New Roman" w:cs="Times New Roman"/>
          <w:sz w:val="20"/>
          <w:szCs w:val="20"/>
        </w:rPr>
        <w:t xml:space="preserve">                                                        GC-2 cell line                                                                                   24h intermittent </w:t>
      </w:r>
      <w:proofErr w:type="gramStart"/>
      <w:r w:rsidRPr="00A91A9B">
        <w:rPr>
          <w:rFonts w:ascii="Times New Roman" w:eastAsia="Times New Roman" w:hAnsi="Times New Roman" w:cs="Times New Roman"/>
          <w:sz w:val="20"/>
          <w:szCs w:val="20"/>
        </w:rPr>
        <w:t>exposure          DNA</w:t>
      </w:r>
      <w:proofErr w:type="gramEnd"/>
      <w:r w:rsidRPr="00A91A9B">
        <w:rPr>
          <w:rFonts w:ascii="Times New Roman" w:eastAsia="Times New Roman" w:hAnsi="Times New Roman" w:cs="Times New Roman"/>
          <w:sz w:val="20"/>
          <w:szCs w:val="20"/>
        </w:rPr>
        <w:t xml:space="preserve"> adduct</w:t>
      </w:r>
      <w:r w:rsidRPr="00A91A9B">
        <w:rPr>
          <w:rFonts w:ascii="Times New Roman" w:eastAsia="Times New Roman" w:hAnsi="Times New Roman" w:cs="Times New Roman"/>
          <w:sz w:val="24"/>
          <w:szCs w:val="24"/>
        </w:rPr>
        <w:t xml:space="preserve"> </w:t>
      </w:r>
    </w:p>
    <w:p w:rsidR="007A6A8A" w:rsidRPr="00A91A9B" w:rsidRDefault="007A6A8A" w:rsidP="007A6A8A">
      <w:pPr>
        <w:shd w:val="clear" w:color="auto" w:fill="FFFFFF"/>
        <w:spacing w:after="0" w:line="240" w:lineRule="auto"/>
        <w:outlineLvl w:val="0"/>
        <w:rPr>
          <w:rFonts w:ascii="Times New Roman" w:eastAsia="Times New Roman" w:hAnsi="Times New Roman" w:cs="Times New Roman"/>
          <w:sz w:val="20"/>
          <w:szCs w:val="20"/>
        </w:rPr>
      </w:pPr>
      <w:r w:rsidRPr="00A91A9B">
        <w:rPr>
          <w:rFonts w:ascii="Times New Roman" w:eastAsia="Times New Roman" w:hAnsi="Times New Roman" w:cs="Times New Roman"/>
          <w:sz w:val="20"/>
          <w:szCs w:val="20"/>
        </w:rPr>
        <w:t xml:space="preserve">                                                                                                                                                                 (5 min on and 10 min off)</w:t>
      </w:r>
      <w:r w:rsidRPr="00A91A9B">
        <w:rPr>
          <w:rFonts w:ascii="Times New Roman" w:eastAsia="Times New Roman" w:hAnsi="Times New Roman" w:cs="Times New Roman"/>
          <w:sz w:val="24"/>
          <w:szCs w:val="24"/>
        </w:rPr>
        <w:t xml:space="preserve"> </w:t>
      </w:r>
      <w:r w:rsidRPr="00A91A9B">
        <w:rPr>
          <w:rFonts w:ascii="Times New Roman" w:eastAsia="Times New Roman" w:hAnsi="Times New Roman" w:cs="Times New Roman"/>
          <w:sz w:val="20"/>
          <w:szCs w:val="20"/>
        </w:rPr>
        <w:t xml:space="preserve">         DNA strand breaks                                                                                          </w:t>
      </w:r>
    </w:p>
    <w:p w:rsidR="007A6A8A" w:rsidRPr="00A91A9B" w:rsidRDefault="007A6A8A" w:rsidP="007A6A8A">
      <w:pPr>
        <w:spacing w:after="0" w:line="240" w:lineRule="auto"/>
        <w:rPr>
          <w:rFonts w:ascii="Times New Roman" w:hAnsi="Times New Roman" w:cs="Times New Roman"/>
          <w:sz w:val="20"/>
          <w:szCs w:val="20"/>
        </w:rPr>
      </w:pPr>
    </w:p>
    <w:p w:rsidR="007A6A8A" w:rsidRPr="00A91A9B" w:rsidRDefault="00AB30F8" w:rsidP="007A6A8A">
      <w:pPr>
        <w:spacing w:after="0" w:line="240" w:lineRule="auto"/>
        <w:rPr>
          <w:rFonts w:ascii="Times New Roman" w:hAnsi="Times New Roman" w:cs="Times New Roman"/>
          <w:sz w:val="20"/>
          <w:szCs w:val="20"/>
        </w:rPr>
      </w:pPr>
      <w:hyperlink r:id="rId319" w:history="1">
        <w:r w:rsidR="007A6A8A" w:rsidRPr="00A91A9B">
          <w:rPr>
            <w:rFonts w:ascii="Times New Roman" w:eastAsia="Times New Roman" w:hAnsi="Times New Roman" w:cs="Times New Roman"/>
            <w:sz w:val="20"/>
            <w:szCs w:val="20"/>
          </w:rPr>
          <w:t>Jiang B</w:t>
        </w:r>
      </w:hyperlink>
      <w:r w:rsidR="007A6A8A" w:rsidRPr="00A91A9B">
        <w:rPr>
          <w:rFonts w:ascii="Times New Roman" w:hAnsi="Times New Roman" w:cs="Times New Roman"/>
          <w:sz w:val="20"/>
          <w:szCs w:val="20"/>
        </w:rPr>
        <w:t xml:space="preserve"> et al. (</w:t>
      </w:r>
      <w:r w:rsidR="007A6A8A" w:rsidRPr="00A91A9B">
        <w:rPr>
          <w:rFonts w:ascii="Times New Roman" w:eastAsia="Times New Roman" w:hAnsi="Times New Roman" w:cs="Times New Roman"/>
          <w:sz w:val="20"/>
          <w:szCs w:val="20"/>
        </w:rPr>
        <w:t>2012) (</w:t>
      </w:r>
      <w:r w:rsidR="004E2C15">
        <w:rPr>
          <w:rFonts w:ascii="Times New Roman" w:eastAsia="Times New Roman" w:hAnsi="Times New Roman" w:cs="Times New Roman"/>
          <w:sz w:val="20"/>
          <w:szCs w:val="20"/>
        </w:rPr>
        <w:t>6</w:t>
      </w:r>
      <w:r w:rsidR="007A6A8A" w:rsidRPr="00A91A9B">
        <w:rPr>
          <w:rFonts w:ascii="Times New Roman" w:eastAsia="Times New Roman" w:hAnsi="Times New Roman" w:cs="Times New Roman"/>
          <w:sz w:val="20"/>
          <w:szCs w:val="20"/>
        </w:rPr>
        <w:t xml:space="preserve">)                             Mice                                       900 MHz RF at 120 µW/cm(2)                                                Alkaline comet </w:t>
      </w:r>
      <w:proofErr w:type="gramStart"/>
      <w:r w:rsidR="007A6A8A" w:rsidRPr="00A91A9B">
        <w:rPr>
          <w:rFonts w:ascii="Times New Roman" w:eastAsia="Times New Roman" w:hAnsi="Times New Roman" w:cs="Times New Roman"/>
          <w:sz w:val="20"/>
          <w:szCs w:val="20"/>
        </w:rPr>
        <w:t>assay            peripheral</w:t>
      </w:r>
      <w:proofErr w:type="gramEnd"/>
    </w:p>
    <w:p w:rsidR="007A6A8A" w:rsidRPr="00A91A9B" w:rsidRDefault="007A6A8A" w:rsidP="007A6A8A">
      <w:pPr>
        <w:spacing w:after="0" w:line="240" w:lineRule="auto"/>
        <w:rPr>
          <w:rFonts w:ascii="Times New Roman" w:hAnsi="Times New Roman" w:cs="Times New Roman"/>
          <w:sz w:val="20"/>
          <w:szCs w:val="20"/>
        </w:rPr>
      </w:pPr>
      <w:r w:rsidRPr="00A91A9B">
        <w:rPr>
          <w:rFonts w:ascii="Times New Roman" w:hAnsi="Times New Roman" w:cs="Times New Roman"/>
          <w:sz w:val="24"/>
          <w:szCs w:val="24"/>
        </w:rPr>
        <w:t xml:space="preserve">                                                                                                </w:t>
      </w:r>
      <w:r w:rsidRPr="00A91A9B">
        <w:rPr>
          <w:rFonts w:ascii="Times New Roman" w:eastAsia="Times New Roman" w:hAnsi="Times New Roman" w:cs="Times New Roman"/>
          <w:sz w:val="20"/>
          <w:szCs w:val="20"/>
        </w:rPr>
        <w:t>power density for 4 hours/day                                                                                               blood</w:t>
      </w:r>
    </w:p>
    <w:p w:rsidR="007A6A8A" w:rsidRPr="00A91A9B" w:rsidRDefault="007A6A8A" w:rsidP="007A6A8A">
      <w:pPr>
        <w:spacing w:after="0" w:line="240" w:lineRule="auto"/>
        <w:rPr>
          <w:rFonts w:ascii="Times New Roman" w:hAnsi="Times New Roman" w:cs="Times New Roman"/>
          <w:sz w:val="20"/>
          <w:szCs w:val="20"/>
        </w:rPr>
      </w:pPr>
      <w:r w:rsidRPr="00A91A9B">
        <w:rPr>
          <w:rFonts w:ascii="Times New Roman" w:hAnsi="Times New Roman" w:cs="Times New Roman"/>
          <w:sz w:val="24"/>
          <w:szCs w:val="24"/>
        </w:rPr>
        <w:t xml:space="preserve">                                                                                                </w:t>
      </w:r>
      <w:r w:rsidRPr="00A91A9B">
        <w:rPr>
          <w:rFonts w:ascii="Times New Roman" w:eastAsia="Times New Roman" w:hAnsi="Times New Roman" w:cs="Times New Roman"/>
          <w:sz w:val="20"/>
          <w:szCs w:val="20"/>
        </w:rPr>
        <w:t xml:space="preserve">for 1, 3, 5, 7 and 14 days and then.                                                                                        leukocytes </w:t>
      </w:r>
    </w:p>
    <w:p w:rsidR="007A6A8A" w:rsidRPr="00A91A9B" w:rsidRDefault="007A6A8A" w:rsidP="007A6A8A">
      <w:pPr>
        <w:spacing w:after="0" w:line="240" w:lineRule="auto"/>
        <w:rPr>
          <w:rFonts w:ascii="Times New Roman" w:eastAsia="Times New Roman" w:hAnsi="Times New Roman" w:cs="Times New Roman"/>
          <w:sz w:val="20"/>
          <w:szCs w:val="20"/>
        </w:rPr>
      </w:pPr>
      <w:r w:rsidRPr="00A91A9B">
        <w:rPr>
          <w:rFonts w:ascii="Times New Roman" w:hAnsi="Times New Roman" w:cs="Times New Roman"/>
          <w:sz w:val="24"/>
          <w:szCs w:val="24"/>
        </w:rPr>
        <w:t xml:space="preserve">                                                                                                </w:t>
      </w:r>
      <w:r w:rsidRPr="00A91A9B">
        <w:rPr>
          <w:rFonts w:ascii="Times New Roman" w:eastAsia="Times New Roman" w:hAnsi="Times New Roman" w:cs="Times New Roman"/>
          <w:sz w:val="20"/>
          <w:szCs w:val="20"/>
        </w:rPr>
        <w:t xml:space="preserve">subjected to an acute dose of </w:t>
      </w:r>
    </w:p>
    <w:p w:rsidR="007A6A8A" w:rsidRPr="00A91A9B" w:rsidRDefault="007A6A8A" w:rsidP="007A6A8A">
      <w:pPr>
        <w:spacing w:after="0" w:line="240" w:lineRule="auto"/>
        <w:rPr>
          <w:rFonts w:ascii="Times New Roman" w:hAnsi="Times New Roman" w:cs="Times New Roman"/>
          <w:sz w:val="24"/>
          <w:szCs w:val="24"/>
        </w:rPr>
      </w:pPr>
      <w:r w:rsidRPr="00A91A9B">
        <w:rPr>
          <w:sz w:val="20"/>
          <w:szCs w:val="20"/>
        </w:rPr>
        <w:t xml:space="preserve">                                                                                                                               </w:t>
      </w:r>
      <w:r w:rsidRPr="00A91A9B">
        <w:rPr>
          <w:rFonts w:ascii="Times New Roman" w:eastAsia="Times New Roman" w:hAnsi="Times New Roman" w:cs="Times New Roman"/>
          <w:sz w:val="20"/>
          <w:szCs w:val="20"/>
        </w:rPr>
        <w:t>3 Gy γ-radiation</w:t>
      </w:r>
    </w:p>
    <w:p w:rsidR="007A6A8A" w:rsidRPr="00A91A9B" w:rsidRDefault="007A6A8A" w:rsidP="007A6A8A">
      <w:pPr>
        <w:pStyle w:val="Default"/>
        <w:rPr>
          <w:color w:val="auto"/>
          <w:sz w:val="20"/>
          <w:szCs w:val="20"/>
        </w:rPr>
      </w:pPr>
    </w:p>
    <w:p w:rsidR="007A6A8A" w:rsidRPr="00A91A9B" w:rsidRDefault="007A6A8A" w:rsidP="007A6A8A">
      <w:pPr>
        <w:pStyle w:val="Default"/>
        <w:rPr>
          <w:color w:val="auto"/>
          <w:sz w:val="20"/>
          <w:szCs w:val="20"/>
        </w:rPr>
      </w:pPr>
    </w:p>
    <w:p w:rsidR="007A6A8A" w:rsidRPr="00A91A9B" w:rsidRDefault="00AB30F8" w:rsidP="007A6A8A">
      <w:pPr>
        <w:pStyle w:val="Default"/>
        <w:rPr>
          <w:rFonts w:eastAsia="Times New Roman"/>
          <w:color w:val="auto"/>
          <w:sz w:val="20"/>
          <w:szCs w:val="20"/>
        </w:rPr>
      </w:pPr>
      <w:hyperlink r:id="rId320" w:history="1">
        <w:r w:rsidR="007A6A8A" w:rsidRPr="00A91A9B">
          <w:rPr>
            <w:rFonts w:eastAsia="Times New Roman"/>
            <w:color w:val="auto"/>
            <w:sz w:val="20"/>
            <w:szCs w:val="20"/>
          </w:rPr>
          <w:t>Çam ST</w:t>
        </w:r>
      </w:hyperlink>
      <w:r w:rsidR="007A6A8A" w:rsidRPr="00A91A9B">
        <w:rPr>
          <w:rFonts w:eastAsia="Times New Roman"/>
          <w:color w:val="auto"/>
          <w:sz w:val="20"/>
          <w:szCs w:val="20"/>
        </w:rPr>
        <w:t xml:space="preserve"> and                                          Hair samples                                900-MHz GSM mobile phone                                                 Comet assay                         human hair</w:t>
      </w:r>
    </w:p>
    <w:p w:rsidR="007A6A8A" w:rsidRPr="00A91A9B" w:rsidRDefault="00AB30F8" w:rsidP="007A6A8A">
      <w:pPr>
        <w:pStyle w:val="Default"/>
        <w:rPr>
          <w:color w:val="auto"/>
          <w:sz w:val="20"/>
          <w:szCs w:val="20"/>
        </w:rPr>
      </w:pPr>
      <w:hyperlink r:id="rId321" w:history="1">
        <w:r w:rsidR="007A6A8A" w:rsidRPr="00A91A9B">
          <w:rPr>
            <w:rFonts w:eastAsia="Times New Roman"/>
            <w:color w:val="auto"/>
            <w:sz w:val="20"/>
            <w:szCs w:val="20"/>
          </w:rPr>
          <w:t>Seyhan N</w:t>
        </w:r>
      </w:hyperlink>
      <w:r w:rsidR="007A6A8A" w:rsidRPr="00A91A9B">
        <w:rPr>
          <w:color w:val="auto"/>
          <w:sz w:val="20"/>
          <w:szCs w:val="20"/>
        </w:rPr>
        <w:t xml:space="preserve"> (2012) </w:t>
      </w:r>
      <w:r w:rsidR="00D9720F">
        <w:rPr>
          <w:color w:val="auto"/>
          <w:sz w:val="20"/>
          <w:szCs w:val="20"/>
        </w:rPr>
        <w:t>(7</w:t>
      </w:r>
      <w:r w:rsidR="007A6A8A" w:rsidRPr="00A91A9B">
        <w:rPr>
          <w:color w:val="auto"/>
          <w:sz w:val="20"/>
          <w:szCs w:val="20"/>
        </w:rPr>
        <w:t xml:space="preserve">)                                                                                  </w:t>
      </w:r>
      <w:r w:rsidR="007A6A8A" w:rsidRPr="00A91A9B">
        <w:rPr>
          <w:rFonts w:eastAsia="Times New Roman"/>
          <w:color w:val="auto"/>
          <w:sz w:val="20"/>
          <w:szCs w:val="20"/>
        </w:rPr>
        <w:t>for 15 and 30 min.                                                                    DNA single-                          root cells</w:t>
      </w:r>
    </w:p>
    <w:p w:rsidR="007A6A8A" w:rsidRPr="00A91A9B" w:rsidRDefault="007A6A8A" w:rsidP="007A6A8A">
      <w:pPr>
        <w:pStyle w:val="Default"/>
        <w:rPr>
          <w:color w:val="auto"/>
          <w:sz w:val="20"/>
          <w:szCs w:val="20"/>
        </w:rPr>
      </w:pPr>
      <w:r w:rsidRPr="00A91A9B">
        <w:rPr>
          <w:color w:val="auto"/>
          <w:sz w:val="20"/>
          <w:szCs w:val="20"/>
        </w:rPr>
        <w:t xml:space="preserve">                                                                                                                                                                                                                     </w:t>
      </w:r>
      <w:r w:rsidRPr="00A91A9B">
        <w:rPr>
          <w:rFonts w:eastAsia="Times New Roman"/>
          <w:color w:val="auto"/>
          <w:sz w:val="20"/>
          <w:szCs w:val="20"/>
        </w:rPr>
        <w:t xml:space="preserve">strand break     </w:t>
      </w:r>
    </w:p>
    <w:p w:rsidR="007A6A8A" w:rsidRPr="00A91A9B" w:rsidRDefault="007A6A8A" w:rsidP="007A6A8A">
      <w:pPr>
        <w:pStyle w:val="Default"/>
        <w:rPr>
          <w:color w:val="auto"/>
        </w:rPr>
      </w:pPr>
    </w:p>
    <w:p w:rsidR="007A6A8A" w:rsidRPr="00A91A9B" w:rsidRDefault="007A6A8A" w:rsidP="007A6A8A">
      <w:pPr>
        <w:pStyle w:val="Default"/>
        <w:rPr>
          <w:color w:val="auto"/>
          <w:sz w:val="20"/>
          <w:szCs w:val="20"/>
        </w:rPr>
      </w:pPr>
    </w:p>
    <w:p w:rsidR="007A6A8A" w:rsidRPr="00A91A9B" w:rsidRDefault="00AB30F8" w:rsidP="007A6A8A">
      <w:pPr>
        <w:pStyle w:val="Default"/>
        <w:rPr>
          <w:color w:val="auto"/>
          <w:sz w:val="20"/>
          <w:szCs w:val="20"/>
        </w:rPr>
      </w:pPr>
      <w:hyperlink r:id="rId322" w:history="1">
        <w:r w:rsidR="007A6A8A" w:rsidRPr="00A91A9B">
          <w:rPr>
            <w:rFonts w:eastAsia="Times New Roman"/>
            <w:color w:val="auto"/>
            <w:sz w:val="20"/>
            <w:szCs w:val="20"/>
          </w:rPr>
          <w:t>Karaca E</w:t>
        </w:r>
      </w:hyperlink>
      <w:r w:rsidR="007A6A8A" w:rsidRPr="00A91A9B">
        <w:rPr>
          <w:color w:val="auto"/>
          <w:sz w:val="20"/>
          <w:szCs w:val="20"/>
        </w:rPr>
        <w:t xml:space="preserve"> et al. (2012) (</w:t>
      </w:r>
      <w:r w:rsidR="004E2C15">
        <w:rPr>
          <w:color w:val="auto"/>
          <w:sz w:val="20"/>
          <w:szCs w:val="20"/>
        </w:rPr>
        <w:t>8</w:t>
      </w:r>
      <w:r w:rsidR="007A6A8A" w:rsidRPr="00A91A9B">
        <w:rPr>
          <w:color w:val="auto"/>
          <w:sz w:val="20"/>
          <w:szCs w:val="20"/>
        </w:rPr>
        <w:t xml:space="preserve">)               </w:t>
      </w:r>
      <w:r w:rsidR="007A6A8A" w:rsidRPr="00A91A9B">
        <w:rPr>
          <w:rFonts w:eastAsia="Times New Roman"/>
          <w:color w:val="auto"/>
          <w:sz w:val="20"/>
          <w:szCs w:val="20"/>
        </w:rPr>
        <w:t xml:space="preserve">Brain cell cultures of the </w:t>
      </w:r>
      <w:proofErr w:type="gramStart"/>
      <w:r w:rsidR="007A6A8A" w:rsidRPr="00A91A9B">
        <w:rPr>
          <w:rFonts w:eastAsia="Times New Roman"/>
          <w:color w:val="auto"/>
          <w:sz w:val="20"/>
          <w:szCs w:val="20"/>
        </w:rPr>
        <w:t>mice          10</w:t>
      </w:r>
      <w:proofErr w:type="gramEnd"/>
      <w:r w:rsidR="007A6A8A" w:rsidRPr="00A91A9B">
        <w:rPr>
          <w:rFonts w:eastAsia="Times New Roman"/>
          <w:color w:val="auto"/>
          <w:sz w:val="20"/>
          <w:szCs w:val="20"/>
        </w:rPr>
        <w:t xml:space="preserve">.715 GHz                             0.725 W/kG signals                  </w:t>
      </w:r>
      <w:r w:rsidR="007A6A8A" w:rsidRPr="00A91A9B">
        <w:rPr>
          <w:rFonts w:eastAsia="Times New Roman"/>
          <w:color w:val="auto"/>
          <w:sz w:val="18"/>
          <w:szCs w:val="18"/>
        </w:rPr>
        <w:t>Micronucleus (MN)                  Brain cells</w:t>
      </w:r>
    </w:p>
    <w:p w:rsidR="007A6A8A" w:rsidRPr="00A91A9B" w:rsidRDefault="007A6A8A" w:rsidP="007A6A8A">
      <w:pPr>
        <w:pStyle w:val="Default"/>
        <w:rPr>
          <w:color w:val="auto"/>
          <w:sz w:val="20"/>
          <w:szCs w:val="20"/>
        </w:rPr>
      </w:pPr>
      <w:r w:rsidRPr="00A91A9B">
        <w:rPr>
          <w:color w:val="auto"/>
          <w:sz w:val="20"/>
          <w:szCs w:val="20"/>
        </w:rPr>
        <w:t xml:space="preserve">                                                                                                                                                                   </w:t>
      </w:r>
      <w:r w:rsidRPr="00A91A9B">
        <w:rPr>
          <w:rFonts w:eastAsia="Times New Roman"/>
          <w:color w:val="auto"/>
          <w:sz w:val="20"/>
          <w:szCs w:val="20"/>
        </w:rPr>
        <w:t>for 6 h in 3 days                       expression of 11</w:t>
      </w:r>
    </w:p>
    <w:p w:rsidR="007A6A8A" w:rsidRPr="00A91A9B" w:rsidRDefault="007A6A8A" w:rsidP="007A6A8A">
      <w:pPr>
        <w:pStyle w:val="Default"/>
        <w:rPr>
          <w:color w:val="auto"/>
          <w:sz w:val="20"/>
          <w:szCs w:val="20"/>
        </w:rPr>
      </w:pPr>
      <w:r w:rsidRPr="00A91A9B">
        <w:rPr>
          <w:color w:val="auto"/>
          <w:sz w:val="20"/>
          <w:szCs w:val="20"/>
        </w:rPr>
        <w:t xml:space="preserve">                                                                                                                                                                                                                    </w:t>
      </w:r>
      <w:r w:rsidRPr="00A91A9B">
        <w:rPr>
          <w:rFonts w:eastAsia="Times New Roman"/>
          <w:color w:val="auto"/>
          <w:sz w:val="20"/>
          <w:szCs w:val="20"/>
        </w:rPr>
        <w:t>proapoptotic</w:t>
      </w:r>
    </w:p>
    <w:p w:rsidR="007A6A8A" w:rsidRPr="00A91A9B" w:rsidRDefault="007A6A8A" w:rsidP="007A6A8A">
      <w:pPr>
        <w:pStyle w:val="Default"/>
        <w:rPr>
          <w:color w:val="auto"/>
          <w:sz w:val="20"/>
          <w:szCs w:val="20"/>
        </w:rPr>
      </w:pPr>
      <w:r w:rsidRPr="00A91A9B">
        <w:rPr>
          <w:color w:val="auto"/>
          <w:sz w:val="20"/>
          <w:szCs w:val="20"/>
        </w:rPr>
        <w:t xml:space="preserve">                                                                                                                                                                                                                    </w:t>
      </w:r>
      <w:r w:rsidRPr="00A91A9B">
        <w:rPr>
          <w:rFonts w:eastAsia="Times New Roman"/>
          <w:color w:val="auto"/>
          <w:sz w:val="20"/>
          <w:szCs w:val="20"/>
        </w:rPr>
        <w:t xml:space="preserve">and antiapoptotic genes </w:t>
      </w:r>
    </w:p>
    <w:p w:rsidR="007A6A8A" w:rsidRPr="00A91A9B" w:rsidRDefault="007A6A8A" w:rsidP="007A6A8A">
      <w:pPr>
        <w:pStyle w:val="Default"/>
        <w:rPr>
          <w:color w:val="auto"/>
          <w:sz w:val="20"/>
          <w:szCs w:val="20"/>
        </w:rPr>
      </w:pPr>
    </w:p>
    <w:p w:rsidR="007A6A8A" w:rsidRPr="00A91A9B" w:rsidRDefault="00AB30F8" w:rsidP="007A6A8A">
      <w:pPr>
        <w:pStyle w:val="Default"/>
        <w:rPr>
          <w:color w:val="auto"/>
          <w:sz w:val="20"/>
          <w:szCs w:val="20"/>
        </w:rPr>
      </w:pPr>
      <w:hyperlink r:id="rId323" w:history="1">
        <w:r w:rsidR="007A6A8A" w:rsidRPr="00A91A9B">
          <w:rPr>
            <w:rFonts w:eastAsia="Times New Roman"/>
            <w:color w:val="auto"/>
            <w:sz w:val="20"/>
            <w:szCs w:val="20"/>
          </w:rPr>
          <w:t>Sannino A</w:t>
        </w:r>
      </w:hyperlink>
      <w:r w:rsidR="007A6A8A" w:rsidRPr="00A91A9B">
        <w:rPr>
          <w:rFonts w:eastAsia="Times New Roman"/>
          <w:color w:val="auto"/>
          <w:sz w:val="20"/>
          <w:szCs w:val="20"/>
        </w:rPr>
        <w:t xml:space="preserve"> et al. (2011) (</w:t>
      </w:r>
      <w:r w:rsidR="004E2C15">
        <w:rPr>
          <w:rFonts w:eastAsia="Times New Roman"/>
          <w:color w:val="auto"/>
          <w:sz w:val="20"/>
          <w:szCs w:val="20"/>
        </w:rPr>
        <w:t>9</w:t>
      </w:r>
      <w:r w:rsidR="007A6A8A" w:rsidRPr="00A91A9B">
        <w:rPr>
          <w:rFonts w:eastAsia="Times New Roman"/>
          <w:color w:val="auto"/>
          <w:sz w:val="20"/>
          <w:szCs w:val="20"/>
        </w:rPr>
        <w:t xml:space="preserve">)            Human peripheral                               900 MHz RF +                       1.25 W/kg                                 Micronuclei (MN)               Human </w:t>
      </w:r>
    </w:p>
    <w:p w:rsidR="007A6A8A" w:rsidRPr="00A91A9B" w:rsidRDefault="007A6A8A" w:rsidP="007A6A8A">
      <w:pPr>
        <w:pStyle w:val="Default"/>
        <w:rPr>
          <w:color w:val="auto"/>
          <w:sz w:val="20"/>
          <w:szCs w:val="20"/>
        </w:rPr>
      </w:pPr>
      <w:r w:rsidRPr="00A91A9B">
        <w:rPr>
          <w:color w:val="auto"/>
          <w:sz w:val="20"/>
          <w:szCs w:val="20"/>
        </w:rPr>
        <w:t xml:space="preserve">                                                        </w:t>
      </w:r>
      <w:r w:rsidRPr="00A91A9B">
        <w:rPr>
          <w:rFonts w:eastAsia="Times New Roman"/>
          <w:color w:val="auto"/>
          <w:sz w:val="20"/>
          <w:szCs w:val="20"/>
        </w:rPr>
        <w:t xml:space="preserve">blood lymphocytes                             </w:t>
      </w:r>
      <w:r w:rsidRPr="00A91A9B">
        <w:rPr>
          <w:rFonts w:eastAsia="Times New Roman"/>
          <w:color w:val="auto"/>
        </w:rPr>
        <w:t>100 ng/ml</w:t>
      </w:r>
      <w:r w:rsidRPr="00A91A9B">
        <w:rPr>
          <w:rFonts w:eastAsia="Times New Roman"/>
          <w:color w:val="auto"/>
          <w:sz w:val="20"/>
          <w:szCs w:val="20"/>
        </w:rPr>
        <w:t xml:space="preserve">                           20 hours                                                                                 peripheral  </w:t>
      </w:r>
    </w:p>
    <w:p w:rsidR="007A6A8A" w:rsidRPr="00A91A9B" w:rsidRDefault="007A6A8A" w:rsidP="007A6A8A">
      <w:pPr>
        <w:pStyle w:val="Default"/>
        <w:rPr>
          <w:rFonts w:eastAsia="Times New Roman"/>
          <w:color w:val="auto"/>
          <w:sz w:val="20"/>
          <w:szCs w:val="20"/>
        </w:rPr>
      </w:pPr>
      <w:r w:rsidRPr="00A91A9B">
        <w:rPr>
          <w:color w:val="auto"/>
          <w:sz w:val="20"/>
          <w:szCs w:val="20"/>
        </w:rPr>
        <w:t xml:space="preserve">                                                        </w:t>
      </w:r>
      <w:proofErr w:type="gramStart"/>
      <w:r w:rsidRPr="00A91A9B">
        <w:rPr>
          <w:rFonts w:eastAsia="Times New Roman"/>
          <w:color w:val="auto"/>
          <w:sz w:val="20"/>
          <w:szCs w:val="20"/>
        </w:rPr>
        <w:t>in</w:t>
      </w:r>
      <w:proofErr w:type="gramEnd"/>
      <w:r w:rsidRPr="00A91A9B">
        <w:rPr>
          <w:rFonts w:eastAsia="Times New Roman"/>
          <w:color w:val="auto"/>
          <w:sz w:val="20"/>
          <w:szCs w:val="20"/>
        </w:rPr>
        <w:t xml:space="preserve"> G(0)-, G(1)- or                                mitomycin C                                                                                                                        blood</w:t>
      </w:r>
    </w:p>
    <w:p w:rsidR="007A6A8A" w:rsidRPr="00A91A9B" w:rsidRDefault="007A6A8A" w:rsidP="007A6A8A">
      <w:pPr>
        <w:pStyle w:val="Default"/>
        <w:rPr>
          <w:color w:val="auto"/>
          <w:sz w:val="20"/>
          <w:szCs w:val="20"/>
        </w:rPr>
      </w:pPr>
      <w:r w:rsidRPr="00A91A9B">
        <w:rPr>
          <w:rFonts w:eastAsia="Times New Roman"/>
          <w:color w:val="auto"/>
          <w:sz w:val="20"/>
          <w:szCs w:val="20"/>
        </w:rPr>
        <w:t xml:space="preserve">                                                        S-phase of the cell cycle                                                                                                                                                                  lymphocytes   </w:t>
      </w:r>
    </w:p>
    <w:p w:rsidR="007A6A8A" w:rsidRPr="00A91A9B" w:rsidRDefault="007A6A8A" w:rsidP="007A6A8A">
      <w:pPr>
        <w:pStyle w:val="Default"/>
        <w:spacing w:before="100" w:beforeAutospacing="1" w:after="100" w:afterAutospacing="1"/>
        <w:rPr>
          <w:color w:val="auto"/>
          <w:sz w:val="20"/>
          <w:szCs w:val="20"/>
        </w:rPr>
      </w:pPr>
      <w:r w:rsidRPr="00A91A9B">
        <w:rPr>
          <w:color w:val="auto"/>
          <w:sz w:val="20"/>
          <w:szCs w:val="20"/>
        </w:rPr>
        <w:lastRenderedPageBreak/>
        <w:t>__________________________________________________________________________________________________________________________________________</w:t>
      </w:r>
    </w:p>
    <w:p w:rsidR="007A6A8A" w:rsidRPr="00A91A9B" w:rsidRDefault="007A6A8A"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r w:rsidRPr="00A91A9B">
        <w:rPr>
          <w:rFonts w:ascii="Times New Roman" w:hAnsi="Times New Roman" w:cs="Times New Roman"/>
          <w:sz w:val="20"/>
          <w:szCs w:val="20"/>
        </w:rPr>
        <w:t>Studies                                                          Exposure                                        RF- EMF                           SAR                               Genotoxicity tests                      Sample _________________________________________________________________________________________________________________________________________</w:t>
      </w:r>
    </w:p>
    <w:p w:rsidR="007A6A8A" w:rsidRPr="00A91A9B" w:rsidRDefault="00AB30F8" w:rsidP="007A6A8A">
      <w:pPr>
        <w:pStyle w:val="Default"/>
        <w:rPr>
          <w:rFonts w:eastAsia="Times New Roman"/>
          <w:color w:val="auto"/>
          <w:sz w:val="20"/>
          <w:szCs w:val="20"/>
        </w:rPr>
      </w:pPr>
      <w:hyperlink r:id="rId324" w:history="1">
        <w:r w:rsidR="007A6A8A" w:rsidRPr="00A91A9B">
          <w:rPr>
            <w:rFonts w:eastAsia="Times New Roman"/>
            <w:color w:val="auto"/>
            <w:sz w:val="20"/>
            <w:szCs w:val="20"/>
          </w:rPr>
          <w:t>Lee JW</w:t>
        </w:r>
      </w:hyperlink>
      <w:r w:rsidR="007A6A8A" w:rsidRPr="00A91A9B">
        <w:rPr>
          <w:color w:val="auto"/>
          <w:sz w:val="20"/>
          <w:szCs w:val="20"/>
        </w:rPr>
        <w:t xml:space="preserve"> et al. (2011)</w:t>
      </w:r>
      <w:r w:rsidR="007A6A8A" w:rsidRPr="00A91A9B">
        <w:rPr>
          <w:rFonts w:eastAsia="Times New Roman"/>
          <w:color w:val="auto"/>
          <w:sz w:val="20"/>
          <w:szCs w:val="20"/>
        </w:rPr>
        <w:t xml:space="preserve"> </w:t>
      </w:r>
      <w:r w:rsidR="004E2C15">
        <w:rPr>
          <w:rFonts w:eastAsia="Times New Roman"/>
          <w:color w:val="auto"/>
          <w:sz w:val="20"/>
          <w:szCs w:val="20"/>
        </w:rPr>
        <w:t>(10</w:t>
      </w:r>
      <w:r w:rsidR="007A6A8A" w:rsidRPr="00A91A9B">
        <w:rPr>
          <w:rFonts w:eastAsia="Times New Roman"/>
          <w:color w:val="auto"/>
          <w:sz w:val="20"/>
          <w:szCs w:val="20"/>
        </w:rPr>
        <w:t>)               Cultured human lymphocytes                3 T clinical MRI scans                                             chromosome aberrations (CA),           Human</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for 22, 45, 67, and 89 min.                                       micronuclei (MN),                          lymphocytes</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single-cell gel electrophoresis,</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single-strand DNA breaks</w:t>
      </w:r>
    </w:p>
    <w:p w:rsidR="007A6A8A" w:rsidRPr="00A91A9B" w:rsidRDefault="007A6A8A" w:rsidP="007A6A8A">
      <w:pPr>
        <w:pStyle w:val="Default"/>
        <w:rPr>
          <w:rFonts w:eastAsia="Times New Roman"/>
          <w:color w:val="auto"/>
          <w:sz w:val="20"/>
          <w:szCs w:val="20"/>
        </w:rPr>
      </w:pPr>
    </w:p>
    <w:p w:rsidR="007A6A8A" w:rsidRPr="00A91A9B" w:rsidRDefault="00AB30F8" w:rsidP="007A6A8A">
      <w:pPr>
        <w:pStyle w:val="Default"/>
        <w:rPr>
          <w:rFonts w:eastAsia="Times New Roman"/>
          <w:color w:val="auto"/>
          <w:sz w:val="20"/>
          <w:szCs w:val="20"/>
        </w:rPr>
      </w:pPr>
      <w:hyperlink r:id="rId325" w:history="1">
        <w:r w:rsidR="007A6A8A" w:rsidRPr="00A91A9B">
          <w:rPr>
            <w:rFonts w:eastAsia="Times New Roman"/>
            <w:color w:val="auto"/>
            <w:sz w:val="20"/>
            <w:szCs w:val="20"/>
          </w:rPr>
          <w:t>Zhijian C</w:t>
        </w:r>
      </w:hyperlink>
      <w:r w:rsidR="007A6A8A" w:rsidRPr="00A91A9B">
        <w:rPr>
          <w:color w:val="auto"/>
          <w:sz w:val="20"/>
          <w:szCs w:val="20"/>
        </w:rPr>
        <w:t xml:space="preserve"> et al. (2010) </w:t>
      </w:r>
      <w:r w:rsidR="007A6A8A" w:rsidRPr="00A91A9B">
        <w:rPr>
          <w:rFonts w:eastAsia="Times New Roman"/>
          <w:color w:val="auto"/>
          <w:sz w:val="20"/>
          <w:szCs w:val="20"/>
        </w:rPr>
        <w:t>(</w:t>
      </w:r>
      <w:r w:rsidR="004E2C15">
        <w:rPr>
          <w:rFonts w:eastAsia="Times New Roman"/>
          <w:color w:val="auto"/>
          <w:sz w:val="20"/>
          <w:szCs w:val="20"/>
        </w:rPr>
        <w:t>11</w:t>
      </w:r>
      <w:r w:rsidR="007A6A8A" w:rsidRPr="00A91A9B">
        <w:rPr>
          <w:rFonts w:eastAsia="Times New Roman"/>
          <w:color w:val="auto"/>
          <w:sz w:val="20"/>
          <w:szCs w:val="20"/>
        </w:rPr>
        <w:t xml:space="preserve">)          Human B-cell lymphoblastoid </w:t>
      </w:r>
      <w:proofErr w:type="gramStart"/>
      <w:r w:rsidR="007A6A8A" w:rsidRPr="00A91A9B">
        <w:rPr>
          <w:rFonts w:eastAsia="Times New Roman"/>
          <w:color w:val="auto"/>
          <w:sz w:val="20"/>
          <w:szCs w:val="20"/>
        </w:rPr>
        <w:t>cells       1</w:t>
      </w:r>
      <w:proofErr w:type="gramEnd"/>
      <w:r w:rsidR="007A6A8A" w:rsidRPr="00A91A9B">
        <w:rPr>
          <w:rFonts w:eastAsia="Times New Roman"/>
          <w:color w:val="auto"/>
          <w:sz w:val="20"/>
          <w:szCs w:val="20"/>
        </w:rPr>
        <w:t xml:space="preserve">.8-GHz RFR +                      2W/kg                        comet assay                                    Human B-cell                                                                                                                          </w:t>
      </w:r>
    </w:p>
    <w:p w:rsidR="007A6A8A" w:rsidRPr="00A91A9B" w:rsidRDefault="007A6A8A" w:rsidP="007A6A8A">
      <w:pPr>
        <w:pStyle w:val="Default"/>
        <w:rPr>
          <w:rFonts w:eastAsia="Times New Roman"/>
          <w:color w:val="auto"/>
          <w:sz w:val="20"/>
          <w:szCs w:val="20"/>
        </w:rPr>
      </w:pPr>
      <w:r w:rsidRPr="00A91A9B">
        <w:rPr>
          <w:color w:val="auto"/>
        </w:rPr>
        <w:t xml:space="preserve">                                                                                                  </w:t>
      </w:r>
      <w:r w:rsidRPr="00A91A9B">
        <w:rPr>
          <w:rFonts w:eastAsia="Times New Roman"/>
          <w:color w:val="auto"/>
          <w:sz w:val="20"/>
          <w:szCs w:val="20"/>
        </w:rPr>
        <w:t xml:space="preserve">Doxorubicin                                                                                                                     lymphoblastoid </w:t>
      </w:r>
    </w:p>
    <w:p w:rsidR="007A6A8A" w:rsidRPr="00A91A9B" w:rsidRDefault="007A6A8A" w:rsidP="007A6A8A">
      <w:pPr>
        <w:pStyle w:val="Default"/>
        <w:rPr>
          <w:rFonts w:eastAsia="Times New Roman"/>
          <w:color w:val="auto"/>
          <w:sz w:val="20"/>
          <w:szCs w:val="20"/>
        </w:rPr>
      </w:pPr>
    </w:p>
    <w:p w:rsidR="007A6A8A" w:rsidRPr="00A91A9B" w:rsidRDefault="007A6A8A" w:rsidP="007A6A8A">
      <w:pPr>
        <w:pStyle w:val="Default"/>
        <w:rPr>
          <w:rFonts w:eastAsia="Times New Roman"/>
          <w:color w:val="auto"/>
          <w:sz w:val="20"/>
          <w:szCs w:val="20"/>
        </w:rPr>
      </w:pPr>
    </w:p>
    <w:p w:rsidR="007A6A8A" w:rsidRPr="00A91A9B" w:rsidRDefault="00AB30F8" w:rsidP="007A6A8A">
      <w:pPr>
        <w:pStyle w:val="Default"/>
        <w:rPr>
          <w:rFonts w:eastAsia="Times New Roman"/>
          <w:color w:val="auto"/>
          <w:sz w:val="20"/>
          <w:szCs w:val="20"/>
        </w:rPr>
      </w:pPr>
      <w:hyperlink r:id="rId326" w:history="1">
        <w:r w:rsidR="007A6A8A" w:rsidRPr="00A91A9B">
          <w:rPr>
            <w:rFonts w:eastAsia="Times New Roman"/>
            <w:color w:val="auto"/>
            <w:sz w:val="20"/>
            <w:szCs w:val="20"/>
          </w:rPr>
          <w:t>Yao K</w:t>
        </w:r>
      </w:hyperlink>
      <w:r w:rsidR="007A6A8A" w:rsidRPr="00A91A9B">
        <w:rPr>
          <w:color w:val="auto"/>
          <w:sz w:val="20"/>
          <w:szCs w:val="20"/>
        </w:rPr>
        <w:t xml:space="preserve"> et al. (2008) </w:t>
      </w:r>
      <w:r w:rsidR="007A6A8A" w:rsidRPr="00A91A9B">
        <w:rPr>
          <w:rFonts w:eastAsia="Times New Roman"/>
          <w:color w:val="auto"/>
          <w:sz w:val="20"/>
          <w:szCs w:val="20"/>
        </w:rPr>
        <w:t>(1</w:t>
      </w:r>
      <w:r w:rsidR="004E2C15">
        <w:rPr>
          <w:rFonts w:eastAsia="Times New Roman"/>
          <w:color w:val="auto"/>
          <w:sz w:val="20"/>
          <w:szCs w:val="20"/>
        </w:rPr>
        <w:t>2</w:t>
      </w:r>
      <w:r w:rsidR="007A6A8A" w:rsidRPr="00A91A9B">
        <w:rPr>
          <w:rFonts w:eastAsia="Times New Roman"/>
          <w:color w:val="auto"/>
          <w:sz w:val="20"/>
          <w:szCs w:val="20"/>
        </w:rPr>
        <w:t xml:space="preserve">)             Cultured human lens epithelial </w:t>
      </w:r>
      <w:proofErr w:type="gramStart"/>
      <w:r w:rsidR="007A6A8A" w:rsidRPr="00A91A9B">
        <w:rPr>
          <w:rFonts w:eastAsia="Times New Roman"/>
          <w:color w:val="auto"/>
          <w:sz w:val="20"/>
          <w:szCs w:val="20"/>
        </w:rPr>
        <w:t>cells        1</w:t>
      </w:r>
      <w:proofErr w:type="gramEnd"/>
      <w:r w:rsidR="007A6A8A" w:rsidRPr="00A91A9B">
        <w:rPr>
          <w:rFonts w:eastAsia="Times New Roman"/>
          <w:color w:val="auto"/>
          <w:sz w:val="20"/>
          <w:szCs w:val="20"/>
        </w:rPr>
        <w:t xml:space="preserve">.8 GHz RF GSM           3 W/kg and 4 W/kg           alkaline comet assay            human lens epithelial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single strand breaks                         cells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p>
    <w:p w:rsidR="007A6A8A" w:rsidRPr="00A91A9B" w:rsidRDefault="00AB30F8" w:rsidP="007A6A8A">
      <w:pPr>
        <w:pStyle w:val="Default"/>
        <w:rPr>
          <w:rFonts w:eastAsia="Times New Roman"/>
          <w:color w:val="auto"/>
          <w:sz w:val="20"/>
          <w:szCs w:val="20"/>
        </w:rPr>
      </w:pPr>
      <w:hyperlink r:id="rId327" w:history="1">
        <w:r w:rsidR="007A6A8A" w:rsidRPr="00A91A9B">
          <w:rPr>
            <w:rStyle w:val="Kpr"/>
            <w:color w:val="auto"/>
            <w:sz w:val="20"/>
            <w:szCs w:val="20"/>
            <w:u w:val="none"/>
          </w:rPr>
          <w:t>Yao K</w:t>
        </w:r>
      </w:hyperlink>
      <w:r w:rsidR="007A6A8A" w:rsidRPr="00A91A9B">
        <w:rPr>
          <w:color w:val="auto"/>
          <w:sz w:val="20"/>
          <w:szCs w:val="20"/>
        </w:rPr>
        <w:t xml:space="preserve"> et al. (2008) (1</w:t>
      </w:r>
      <w:r w:rsidR="004E2C15">
        <w:rPr>
          <w:color w:val="auto"/>
          <w:sz w:val="20"/>
          <w:szCs w:val="20"/>
        </w:rPr>
        <w:t>3</w:t>
      </w:r>
      <w:r w:rsidR="007A6A8A" w:rsidRPr="00A91A9B">
        <w:rPr>
          <w:color w:val="auto"/>
          <w:sz w:val="20"/>
          <w:szCs w:val="20"/>
        </w:rPr>
        <w:t xml:space="preserve">)             human lens epithelial cells                      </w:t>
      </w:r>
      <w:r w:rsidR="007A6A8A" w:rsidRPr="00A91A9B">
        <w:rPr>
          <w:rFonts w:eastAsia="Times New Roman"/>
          <w:color w:val="auto"/>
          <w:sz w:val="20"/>
          <w:szCs w:val="20"/>
        </w:rPr>
        <w:t xml:space="preserve">1.8 GHz RF </w:t>
      </w:r>
      <w:proofErr w:type="gramStart"/>
      <w:r w:rsidR="007A6A8A" w:rsidRPr="00A91A9B">
        <w:rPr>
          <w:rFonts w:eastAsia="Times New Roman"/>
          <w:color w:val="auto"/>
          <w:sz w:val="20"/>
          <w:szCs w:val="20"/>
        </w:rPr>
        <w:t xml:space="preserve">GSM          </w:t>
      </w:r>
      <w:r w:rsidR="007A6A8A" w:rsidRPr="00A91A9B">
        <w:rPr>
          <w:color w:val="auto"/>
          <w:sz w:val="20"/>
          <w:szCs w:val="20"/>
        </w:rPr>
        <w:t>1</w:t>
      </w:r>
      <w:proofErr w:type="gramEnd"/>
      <w:r w:rsidR="007A6A8A" w:rsidRPr="00A91A9B">
        <w:rPr>
          <w:color w:val="auto"/>
          <w:sz w:val="20"/>
          <w:szCs w:val="20"/>
        </w:rPr>
        <w:t xml:space="preserve"> W/kg, 2 W/kg, 3 W/kg,    </w:t>
      </w:r>
      <w:r w:rsidR="007A6A8A" w:rsidRPr="00A91A9B">
        <w:rPr>
          <w:rFonts w:eastAsia="Times New Roman"/>
          <w:color w:val="auto"/>
          <w:sz w:val="20"/>
          <w:szCs w:val="20"/>
        </w:rPr>
        <w:t xml:space="preserve">alkaline comet assay,           human lens epithelial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r w:rsidRPr="00A91A9B">
        <w:rPr>
          <w:color w:val="auto"/>
          <w:sz w:val="20"/>
          <w:szCs w:val="20"/>
        </w:rPr>
        <w:t xml:space="preserve">and 4 W/kg                         double-strand breaks                      </w:t>
      </w:r>
      <w:r w:rsidRPr="00A91A9B">
        <w:rPr>
          <w:rFonts w:eastAsia="Times New Roman"/>
          <w:color w:val="auto"/>
          <w:sz w:val="20"/>
          <w:szCs w:val="20"/>
        </w:rPr>
        <w:t>cells</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r w:rsidRPr="00A91A9B">
        <w:rPr>
          <w:color w:val="auto"/>
          <w:sz w:val="20"/>
          <w:szCs w:val="20"/>
        </w:rPr>
        <w:t xml:space="preserve">immunofluorescence   </w:t>
      </w:r>
      <w:r w:rsidRPr="00A91A9B">
        <w:rPr>
          <w:rFonts w:eastAsia="Times New Roman"/>
          <w:color w:val="auto"/>
          <w:sz w:val="20"/>
          <w:szCs w:val="20"/>
        </w:rPr>
        <w:t xml:space="preserve">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r w:rsidRPr="00A91A9B">
        <w:rPr>
          <w:color w:val="auto"/>
          <w:sz w:val="20"/>
          <w:szCs w:val="20"/>
        </w:rPr>
        <w:t>microscope</w:t>
      </w:r>
      <w:r w:rsidRPr="00A91A9B">
        <w:rPr>
          <w:rFonts w:eastAsia="Times New Roman"/>
          <w:color w:val="auto"/>
          <w:sz w:val="20"/>
          <w:szCs w:val="20"/>
        </w:rPr>
        <w:t xml:space="preserve">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r w:rsidRPr="00A91A9B">
        <w:rPr>
          <w:color w:val="auto"/>
          <w:sz w:val="20"/>
          <w:szCs w:val="20"/>
        </w:rPr>
        <w:t>apoptosis</w:t>
      </w:r>
    </w:p>
    <w:p w:rsidR="007A6A8A" w:rsidRPr="00A91A9B" w:rsidRDefault="007A6A8A" w:rsidP="007A6A8A">
      <w:pPr>
        <w:pStyle w:val="Default"/>
        <w:rPr>
          <w:color w:val="auto"/>
          <w:sz w:val="20"/>
          <w:szCs w:val="20"/>
        </w:rPr>
      </w:pPr>
    </w:p>
    <w:p w:rsidR="007A6A8A" w:rsidRPr="00A91A9B" w:rsidRDefault="00AB30F8" w:rsidP="007A6A8A">
      <w:pPr>
        <w:pStyle w:val="Default"/>
        <w:rPr>
          <w:rFonts w:eastAsia="Times New Roman"/>
          <w:color w:val="auto"/>
          <w:sz w:val="20"/>
          <w:szCs w:val="20"/>
        </w:rPr>
      </w:pPr>
      <w:hyperlink r:id="rId328" w:history="1">
        <w:r w:rsidR="007A6A8A" w:rsidRPr="00A91A9B">
          <w:rPr>
            <w:rStyle w:val="Kpr"/>
            <w:color w:val="auto"/>
            <w:sz w:val="20"/>
            <w:szCs w:val="20"/>
            <w:u w:val="none"/>
          </w:rPr>
          <w:t>Schwarz C</w:t>
        </w:r>
      </w:hyperlink>
      <w:r w:rsidR="007A6A8A" w:rsidRPr="00A91A9B">
        <w:rPr>
          <w:color w:val="auto"/>
          <w:sz w:val="20"/>
          <w:szCs w:val="20"/>
        </w:rPr>
        <w:t xml:space="preserve"> et al. (2008) (1</w:t>
      </w:r>
      <w:r w:rsidR="004E2C15">
        <w:rPr>
          <w:color w:val="auto"/>
          <w:sz w:val="20"/>
          <w:szCs w:val="20"/>
        </w:rPr>
        <w:t>4</w:t>
      </w:r>
      <w:r w:rsidR="007A6A8A" w:rsidRPr="00A91A9B">
        <w:rPr>
          <w:color w:val="auto"/>
          <w:sz w:val="20"/>
          <w:szCs w:val="20"/>
        </w:rPr>
        <w:t xml:space="preserve">)       Human cultured fibroblasts                   1,950 MHz UMTS               2 W/kg                           </w:t>
      </w:r>
      <w:r w:rsidR="007A6A8A" w:rsidRPr="00A91A9B">
        <w:rPr>
          <w:rFonts w:eastAsia="Times New Roman"/>
          <w:color w:val="auto"/>
          <w:sz w:val="20"/>
          <w:szCs w:val="20"/>
        </w:rPr>
        <w:t>alkaline comet assay,           Human fibroblast</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r w:rsidRPr="00A91A9B">
        <w:rPr>
          <w:color w:val="auto"/>
          <w:sz w:val="20"/>
          <w:szCs w:val="20"/>
        </w:rPr>
        <w:t>micronucleus</w:t>
      </w:r>
      <w:r w:rsidRPr="00A91A9B">
        <w:rPr>
          <w:rFonts w:eastAsia="Times New Roman"/>
          <w:color w:val="auto"/>
          <w:sz w:val="20"/>
          <w:szCs w:val="20"/>
        </w:rPr>
        <w:t xml:space="preserve"> </w:t>
      </w:r>
    </w:p>
    <w:p w:rsidR="007A6A8A" w:rsidRPr="00A91A9B" w:rsidRDefault="007A6A8A" w:rsidP="007A6A8A">
      <w:pPr>
        <w:pStyle w:val="Default"/>
        <w:rPr>
          <w:rFonts w:eastAsia="Times New Roman"/>
          <w:color w:val="auto"/>
          <w:sz w:val="20"/>
          <w:szCs w:val="20"/>
        </w:rPr>
      </w:pPr>
      <w:r w:rsidRPr="00A91A9B">
        <w:rPr>
          <w:rFonts w:eastAsia="Times New Roman"/>
          <w:color w:val="auto"/>
          <w:sz w:val="20"/>
          <w:szCs w:val="20"/>
        </w:rPr>
        <w:t xml:space="preserve">                                                                                                              </w:t>
      </w:r>
    </w:p>
    <w:p w:rsidR="007A6A8A" w:rsidRPr="00A91A9B" w:rsidRDefault="007A6A8A" w:rsidP="007A6A8A">
      <w:pPr>
        <w:pStyle w:val="Default"/>
        <w:rPr>
          <w:rFonts w:eastAsia="Times New Roman"/>
          <w:color w:val="auto"/>
          <w:sz w:val="20"/>
          <w:szCs w:val="20"/>
        </w:rPr>
      </w:pPr>
    </w:p>
    <w:p w:rsidR="007A6A8A" w:rsidRPr="00A91A9B" w:rsidRDefault="00AB30F8" w:rsidP="007A6A8A">
      <w:pPr>
        <w:pStyle w:val="Default"/>
        <w:rPr>
          <w:color w:val="auto"/>
          <w:sz w:val="20"/>
          <w:szCs w:val="20"/>
        </w:rPr>
      </w:pPr>
      <w:hyperlink r:id="rId329" w:history="1">
        <w:r w:rsidR="007A6A8A" w:rsidRPr="00A91A9B">
          <w:rPr>
            <w:rStyle w:val="Kpr"/>
            <w:color w:val="auto"/>
            <w:sz w:val="20"/>
            <w:szCs w:val="20"/>
            <w:u w:val="none"/>
          </w:rPr>
          <w:t>Trosic I</w:t>
        </w:r>
      </w:hyperlink>
      <w:r w:rsidR="007A6A8A" w:rsidRPr="00A91A9B">
        <w:rPr>
          <w:color w:val="auto"/>
          <w:sz w:val="20"/>
          <w:szCs w:val="20"/>
        </w:rPr>
        <w:t xml:space="preserve"> and</w:t>
      </w:r>
      <w:r w:rsidR="007A6A8A" w:rsidRPr="00A91A9B">
        <w:rPr>
          <w:rStyle w:val="apple-converted-space"/>
          <w:color w:val="auto"/>
          <w:sz w:val="20"/>
          <w:szCs w:val="20"/>
        </w:rPr>
        <w:t> </w:t>
      </w:r>
      <w:hyperlink r:id="rId330" w:history="1">
        <w:r w:rsidR="007A6A8A" w:rsidRPr="00A91A9B">
          <w:rPr>
            <w:rStyle w:val="Kpr"/>
            <w:color w:val="auto"/>
            <w:sz w:val="20"/>
            <w:szCs w:val="20"/>
            <w:u w:val="none"/>
          </w:rPr>
          <w:t>Busljeta I</w:t>
        </w:r>
      </w:hyperlink>
      <w:r w:rsidR="007A6A8A" w:rsidRPr="00A91A9B">
        <w:rPr>
          <w:color w:val="auto"/>
          <w:sz w:val="20"/>
          <w:szCs w:val="20"/>
        </w:rPr>
        <w:t xml:space="preserve"> (2006)    Rats polychromatic erythrocytes            (RF/MW) 2.45 </w:t>
      </w:r>
      <w:proofErr w:type="gramStart"/>
      <w:r w:rsidR="007A6A8A" w:rsidRPr="00A91A9B">
        <w:rPr>
          <w:color w:val="auto"/>
          <w:sz w:val="20"/>
          <w:szCs w:val="20"/>
        </w:rPr>
        <w:t>GHz</w:t>
      </w:r>
      <w:r w:rsidR="007A6A8A" w:rsidRPr="00A91A9B">
        <w:rPr>
          <w:color w:val="auto"/>
        </w:rPr>
        <w:t xml:space="preserve">       </w:t>
      </w:r>
      <w:r w:rsidR="007A6A8A" w:rsidRPr="00A91A9B">
        <w:rPr>
          <w:color w:val="auto"/>
          <w:sz w:val="20"/>
          <w:szCs w:val="20"/>
        </w:rPr>
        <w:t>1</w:t>
      </w:r>
      <w:proofErr w:type="gramEnd"/>
      <w:r w:rsidR="007A6A8A" w:rsidRPr="00A91A9B">
        <w:rPr>
          <w:color w:val="auto"/>
          <w:sz w:val="20"/>
          <w:szCs w:val="20"/>
        </w:rPr>
        <w:t xml:space="preserve">.25+/-0.36 W/kg               micronucleated                          PCE, BM  </w:t>
      </w:r>
    </w:p>
    <w:p w:rsidR="007A6A8A" w:rsidRPr="00A91A9B" w:rsidRDefault="007A6A8A" w:rsidP="007A6A8A">
      <w:pPr>
        <w:pStyle w:val="Default"/>
        <w:rPr>
          <w:color w:val="auto"/>
          <w:sz w:val="20"/>
          <w:szCs w:val="20"/>
        </w:rPr>
      </w:pPr>
      <w:r w:rsidRPr="00A91A9B">
        <w:rPr>
          <w:color w:val="auto"/>
          <w:sz w:val="20"/>
          <w:szCs w:val="20"/>
        </w:rPr>
        <w:t>(1</w:t>
      </w:r>
      <w:r w:rsidR="004E2C15">
        <w:rPr>
          <w:color w:val="auto"/>
          <w:sz w:val="20"/>
          <w:szCs w:val="20"/>
        </w:rPr>
        <w:t>5</w:t>
      </w:r>
      <w:r w:rsidRPr="00A91A9B">
        <w:rPr>
          <w:color w:val="auto"/>
          <w:sz w:val="20"/>
          <w:szCs w:val="20"/>
        </w:rPr>
        <w:t>)                                             (PCEs), bone marrow (BM)                   2h/day, 7 days/week</w:t>
      </w:r>
    </w:p>
    <w:p w:rsidR="007A6A8A" w:rsidRPr="00A91A9B" w:rsidRDefault="007A6A8A" w:rsidP="007A6A8A">
      <w:pPr>
        <w:pStyle w:val="Default"/>
        <w:rPr>
          <w:color w:val="auto"/>
          <w:sz w:val="20"/>
          <w:szCs w:val="20"/>
        </w:rPr>
      </w:pPr>
    </w:p>
    <w:p w:rsidR="007A6A8A" w:rsidRPr="00A91A9B" w:rsidRDefault="007A6A8A" w:rsidP="007A6A8A">
      <w:pPr>
        <w:pStyle w:val="Default"/>
        <w:rPr>
          <w:rFonts w:eastAsia="Times New Roman"/>
          <w:color w:val="auto"/>
          <w:sz w:val="20"/>
          <w:szCs w:val="20"/>
        </w:rPr>
      </w:pPr>
    </w:p>
    <w:p w:rsidR="007A6A8A" w:rsidRPr="00A91A9B" w:rsidRDefault="00AB30F8" w:rsidP="007A6A8A">
      <w:pPr>
        <w:pStyle w:val="NormalWeb"/>
        <w:shd w:val="clear" w:color="auto" w:fill="FFFFFF"/>
        <w:spacing w:before="0" w:beforeAutospacing="0" w:after="0" w:afterAutospacing="0"/>
        <w:rPr>
          <w:sz w:val="20"/>
          <w:szCs w:val="20"/>
        </w:rPr>
      </w:pPr>
      <w:hyperlink r:id="rId331" w:history="1">
        <w:r w:rsidR="007A6A8A" w:rsidRPr="00A91A9B">
          <w:rPr>
            <w:rStyle w:val="Kpr"/>
            <w:color w:val="auto"/>
            <w:sz w:val="20"/>
            <w:szCs w:val="20"/>
            <w:u w:val="none"/>
          </w:rPr>
          <w:t>Baohong W</w:t>
        </w:r>
      </w:hyperlink>
      <w:r w:rsidR="007A6A8A" w:rsidRPr="00A91A9B">
        <w:rPr>
          <w:sz w:val="20"/>
          <w:szCs w:val="20"/>
        </w:rPr>
        <w:t xml:space="preserve"> et al. (2005) (1</w:t>
      </w:r>
      <w:r w:rsidR="004E2C15">
        <w:rPr>
          <w:sz w:val="20"/>
          <w:szCs w:val="20"/>
        </w:rPr>
        <w:t>6</w:t>
      </w:r>
      <w:r w:rsidR="007A6A8A" w:rsidRPr="00A91A9B">
        <w:rPr>
          <w:sz w:val="20"/>
          <w:szCs w:val="20"/>
        </w:rPr>
        <w:t xml:space="preserve">)        human lymphocytes                            1.8 GHz RFR +                   3 W/kg                           comet assay                       human lymphocytes                            </w:t>
      </w:r>
    </w:p>
    <w:p w:rsidR="007A6A8A" w:rsidRPr="00A91A9B" w:rsidRDefault="007A6A8A" w:rsidP="007A6A8A">
      <w:pPr>
        <w:pStyle w:val="NormalWeb"/>
        <w:shd w:val="clear" w:color="auto" w:fill="FFFFFF"/>
        <w:spacing w:before="0" w:beforeAutospacing="0" w:after="0" w:afterAutospacing="0"/>
        <w:rPr>
          <w:sz w:val="20"/>
          <w:szCs w:val="20"/>
        </w:rPr>
      </w:pPr>
      <w:r w:rsidRPr="00A91A9B">
        <w:t xml:space="preserve">                                                                                                 </w:t>
      </w:r>
      <w:r w:rsidRPr="00A91A9B">
        <w:rPr>
          <w:sz w:val="20"/>
          <w:szCs w:val="20"/>
        </w:rPr>
        <w:t xml:space="preserve">mitomycin C,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bleomycin,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MMS,</w:t>
      </w:r>
    </w:p>
    <w:p w:rsidR="007A6A8A"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4NQO</w:t>
      </w:r>
    </w:p>
    <w:p w:rsidR="004C65A7" w:rsidRPr="00A91A9B" w:rsidRDefault="004C65A7" w:rsidP="007A6A8A">
      <w:pPr>
        <w:pStyle w:val="NormalWeb"/>
        <w:shd w:val="clear" w:color="auto" w:fill="FFFFFF"/>
        <w:spacing w:before="0" w:beforeAutospacing="0" w:after="0" w:afterAutospacing="0"/>
        <w:rPr>
          <w:sz w:val="20"/>
          <w:szCs w:val="20"/>
        </w:rPr>
      </w:pPr>
    </w:p>
    <w:p w:rsidR="007A6A8A" w:rsidRPr="00A91A9B" w:rsidRDefault="007A6A8A" w:rsidP="007A6A8A">
      <w:pPr>
        <w:pStyle w:val="Default"/>
        <w:spacing w:before="100" w:beforeAutospacing="1" w:after="100" w:afterAutospacing="1"/>
        <w:rPr>
          <w:color w:val="auto"/>
          <w:sz w:val="20"/>
          <w:szCs w:val="20"/>
        </w:rPr>
      </w:pPr>
      <w:r w:rsidRPr="00A91A9B">
        <w:rPr>
          <w:color w:val="auto"/>
          <w:sz w:val="20"/>
          <w:szCs w:val="20"/>
        </w:rPr>
        <w:lastRenderedPageBreak/>
        <w:t>__________________________________________________________________________________________________________________________________________</w:t>
      </w:r>
    </w:p>
    <w:p w:rsidR="007A6A8A" w:rsidRPr="00A91A9B" w:rsidRDefault="007A6A8A"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r w:rsidRPr="00A91A9B">
        <w:rPr>
          <w:rFonts w:ascii="Times New Roman" w:hAnsi="Times New Roman" w:cs="Times New Roman"/>
          <w:sz w:val="20"/>
          <w:szCs w:val="20"/>
        </w:rPr>
        <w:t>Studies                                                          Exposure                                        RF- EMF                           SAR                               Genotoxicity tests                      Sample _________________________________________________________________________________________________________________________________________</w:t>
      </w:r>
    </w:p>
    <w:p w:rsidR="007A6A8A" w:rsidRPr="00A91A9B" w:rsidRDefault="00AB30F8" w:rsidP="007A6A8A">
      <w:pPr>
        <w:pStyle w:val="NormalWeb"/>
        <w:shd w:val="clear" w:color="auto" w:fill="FFFFFF"/>
        <w:spacing w:before="0" w:beforeAutospacing="0" w:after="0" w:afterAutospacing="0"/>
        <w:rPr>
          <w:sz w:val="20"/>
          <w:szCs w:val="20"/>
        </w:rPr>
      </w:pPr>
      <w:hyperlink r:id="rId332" w:history="1">
        <w:r w:rsidR="007A6A8A" w:rsidRPr="00A91A9B">
          <w:rPr>
            <w:rStyle w:val="Kpr"/>
            <w:color w:val="auto"/>
            <w:sz w:val="20"/>
            <w:szCs w:val="20"/>
            <w:u w:val="none"/>
          </w:rPr>
          <w:t>Busljeta I</w:t>
        </w:r>
      </w:hyperlink>
      <w:r w:rsidR="007A6A8A" w:rsidRPr="00A91A9B">
        <w:rPr>
          <w:sz w:val="20"/>
          <w:szCs w:val="20"/>
        </w:rPr>
        <w:t xml:space="preserve"> et al. (2004) (1</w:t>
      </w:r>
      <w:r w:rsidR="004E2C15">
        <w:rPr>
          <w:sz w:val="20"/>
          <w:szCs w:val="20"/>
        </w:rPr>
        <w:t>7</w:t>
      </w:r>
      <w:r w:rsidR="007A6A8A" w:rsidRPr="00A91A9B">
        <w:rPr>
          <w:sz w:val="20"/>
          <w:szCs w:val="20"/>
        </w:rPr>
        <w:t>)        erythropoietic changes in rats              (RF/MW) irradiation                 5-10 mW/cm2                 micronucleus (MN)             peripheral blood</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w:t>
      </w:r>
      <w:proofErr w:type="gramStart"/>
      <w:r w:rsidRPr="00A91A9B">
        <w:rPr>
          <w:sz w:val="20"/>
          <w:szCs w:val="20"/>
        </w:rPr>
        <w:t>at</w:t>
      </w:r>
      <w:proofErr w:type="gramEnd"/>
      <w:r w:rsidRPr="00A91A9B">
        <w:rPr>
          <w:sz w:val="20"/>
          <w:szCs w:val="20"/>
        </w:rPr>
        <w:t xml:space="preserve"> nonthermal level                                                                                                        bone marrow</w:t>
      </w:r>
    </w:p>
    <w:p w:rsidR="007A6A8A" w:rsidRPr="00A91A9B" w:rsidRDefault="007A6A8A" w:rsidP="007A6A8A">
      <w:pPr>
        <w:pStyle w:val="NormalWeb"/>
        <w:shd w:val="clear" w:color="auto" w:fill="FFFFFF"/>
        <w:spacing w:before="0" w:beforeAutospacing="0" w:after="0" w:afterAutospacing="0"/>
        <w:rPr>
          <w:sz w:val="20"/>
          <w:szCs w:val="20"/>
        </w:rPr>
      </w:pPr>
      <w:r w:rsidRPr="00A91A9B">
        <w:t xml:space="preserve">                                                                                              </w:t>
      </w:r>
      <w:r w:rsidRPr="00A91A9B">
        <w:rPr>
          <w:sz w:val="20"/>
          <w:szCs w:val="20"/>
        </w:rPr>
        <w:t xml:space="preserve">2.45 GHz continuous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RF/MW fields for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2 hours daily,7 days a week,</w:t>
      </w:r>
    </w:p>
    <w:p w:rsidR="007A6A8A" w:rsidRPr="00A91A9B" w:rsidRDefault="007A6A8A" w:rsidP="007A6A8A">
      <w:pPr>
        <w:pStyle w:val="NormalWeb"/>
        <w:shd w:val="clear" w:color="auto" w:fill="FFFFFF"/>
        <w:spacing w:before="0" w:beforeAutospacing="0" w:after="0" w:afterAutospacing="0"/>
        <w:rPr>
          <w:sz w:val="20"/>
          <w:szCs w:val="20"/>
        </w:rPr>
      </w:pPr>
    </w:p>
    <w:p w:rsidR="007A6A8A" w:rsidRPr="00A91A9B" w:rsidRDefault="007A6A8A" w:rsidP="007A6A8A">
      <w:pPr>
        <w:pStyle w:val="NormalWeb"/>
        <w:shd w:val="clear" w:color="auto" w:fill="FFFFFF"/>
        <w:spacing w:before="0" w:beforeAutospacing="0" w:after="0" w:afterAutospacing="0"/>
      </w:pPr>
    </w:p>
    <w:p w:rsidR="007A6A8A" w:rsidRPr="00A91A9B" w:rsidRDefault="00AB30F8" w:rsidP="007A6A8A">
      <w:pPr>
        <w:pStyle w:val="NormalWeb"/>
        <w:shd w:val="clear" w:color="auto" w:fill="FFFFFF"/>
        <w:spacing w:before="0" w:beforeAutospacing="0" w:after="0" w:afterAutospacing="0"/>
        <w:rPr>
          <w:sz w:val="20"/>
          <w:szCs w:val="20"/>
        </w:rPr>
      </w:pPr>
      <w:hyperlink r:id="rId333" w:history="1">
        <w:r w:rsidR="007A6A8A" w:rsidRPr="00A91A9B">
          <w:rPr>
            <w:rStyle w:val="Kpr"/>
            <w:color w:val="auto"/>
            <w:sz w:val="20"/>
            <w:szCs w:val="20"/>
            <w:u w:val="none"/>
          </w:rPr>
          <w:t>Trosic I</w:t>
        </w:r>
      </w:hyperlink>
      <w:r w:rsidR="007A6A8A" w:rsidRPr="00A91A9B">
        <w:rPr>
          <w:sz w:val="20"/>
          <w:szCs w:val="20"/>
        </w:rPr>
        <w:t xml:space="preserve"> et al. (2004) (1</w:t>
      </w:r>
      <w:r w:rsidR="004E2C15">
        <w:rPr>
          <w:sz w:val="20"/>
          <w:szCs w:val="20"/>
        </w:rPr>
        <w:t>8</w:t>
      </w:r>
      <w:r w:rsidR="007A6A8A" w:rsidRPr="00A91A9B">
        <w:rPr>
          <w:sz w:val="20"/>
          <w:szCs w:val="20"/>
        </w:rPr>
        <w:t xml:space="preserve">)           bone marrow red cells of </w:t>
      </w:r>
      <w:proofErr w:type="gramStart"/>
      <w:r w:rsidR="007A6A8A" w:rsidRPr="00A91A9B">
        <w:rPr>
          <w:sz w:val="20"/>
          <w:szCs w:val="20"/>
        </w:rPr>
        <w:t>rats          2</w:t>
      </w:r>
      <w:proofErr w:type="gramEnd"/>
      <w:r w:rsidR="007A6A8A" w:rsidRPr="00A91A9B">
        <w:rPr>
          <w:sz w:val="20"/>
          <w:szCs w:val="20"/>
        </w:rPr>
        <w:t>.45 GHz continuous RF/MW    1.25 +/- 0.36 (SE)W/kg      micronuclei PCEs              bone marrow</w:t>
      </w:r>
    </w:p>
    <w:p w:rsidR="007A6A8A" w:rsidRPr="00A91A9B" w:rsidRDefault="007A6A8A" w:rsidP="007A6A8A">
      <w:pPr>
        <w:pStyle w:val="NormalWeb"/>
        <w:shd w:val="clear" w:color="auto" w:fill="FFFFFF"/>
        <w:spacing w:before="0" w:beforeAutospacing="0" w:after="0" w:afterAutospacing="0"/>
        <w:rPr>
          <w:sz w:val="20"/>
          <w:szCs w:val="20"/>
        </w:rPr>
      </w:pPr>
      <w:r w:rsidRPr="00A91A9B">
        <w:t xml:space="preserve">                                                                                          </w:t>
      </w:r>
      <w:r w:rsidRPr="00A91A9B">
        <w:rPr>
          <w:sz w:val="20"/>
          <w:szCs w:val="20"/>
        </w:rPr>
        <w:t>field for 2 h daily, 7 days a week</w:t>
      </w:r>
    </w:p>
    <w:p w:rsidR="007A6A8A" w:rsidRPr="00A91A9B" w:rsidRDefault="007A6A8A" w:rsidP="007A6A8A">
      <w:pPr>
        <w:pStyle w:val="NormalWeb"/>
        <w:shd w:val="clear" w:color="auto" w:fill="FFFFFF"/>
        <w:spacing w:before="0" w:beforeAutospacing="0" w:after="0" w:afterAutospacing="0"/>
      </w:pPr>
    </w:p>
    <w:p w:rsidR="007A6A8A" w:rsidRPr="00A91A9B" w:rsidRDefault="007A6A8A" w:rsidP="007A6A8A">
      <w:pPr>
        <w:pStyle w:val="NormalWeb"/>
        <w:shd w:val="clear" w:color="auto" w:fill="FFFFFF"/>
        <w:spacing w:before="0" w:beforeAutospacing="0" w:after="0" w:afterAutospacing="0"/>
      </w:pPr>
    </w:p>
    <w:p w:rsidR="007A6A8A" w:rsidRPr="00A91A9B" w:rsidRDefault="00AB30F8" w:rsidP="007A6A8A">
      <w:pPr>
        <w:pStyle w:val="NormalWeb"/>
        <w:shd w:val="clear" w:color="auto" w:fill="FFFFFF"/>
        <w:spacing w:before="0" w:beforeAutospacing="0" w:after="0" w:afterAutospacing="0"/>
        <w:rPr>
          <w:sz w:val="20"/>
          <w:szCs w:val="20"/>
        </w:rPr>
      </w:pPr>
      <w:hyperlink r:id="rId334" w:history="1">
        <w:r w:rsidR="007A6A8A" w:rsidRPr="00A91A9B">
          <w:rPr>
            <w:rStyle w:val="Kpr"/>
            <w:color w:val="auto"/>
            <w:sz w:val="20"/>
            <w:szCs w:val="20"/>
            <w:u w:val="none"/>
          </w:rPr>
          <w:t>Trosic I</w:t>
        </w:r>
      </w:hyperlink>
      <w:r w:rsidR="007A6A8A" w:rsidRPr="00A91A9B">
        <w:rPr>
          <w:b/>
          <w:sz w:val="20"/>
          <w:szCs w:val="20"/>
        </w:rPr>
        <w:t xml:space="preserve"> </w:t>
      </w:r>
      <w:r w:rsidR="007A6A8A" w:rsidRPr="00A91A9B">
        <w:rPr>
          <w:sz w:val="20"/>
          <w:szCs w:val="20"/>
        </w:rPr>
        <w:t>et al. (2002) (1</w:t>
      </w:r>
      <w:r w:rsidR="004E2C15">
        <w:rPr>
          <w:sz w:val="20"/>
          <w:szCs w:val="20"/>
        </w:rPr>
        <w:t>9</w:t>
      </w:r>
      <w:r w:rsidR="007A6A8A" w:rsidRPr="00A91A9B">
        <w:rPr>
          <w:sz w:val="20"/>
          <w:szCs w:val="20"/>
        </w:rPr>
        <w:t xml:space="preserve">)                 Wistar rats (PCEs)                      2,450 MHz (rf/MW)                 5-10 mW/cm(2)                  micronuclei </w:t>
      </w:r>
      <w:proofErr w:type="gramStart"/>
      <w:r w:rsidR="007A6A8A" w:rsidRPr="00A91A9B">
        <w:rPr>
          <w:sz w:val="20"/>
          <w:szCs w:val="20"/>
        </w:rPr>
        <w:t>PCEs            Peripheral</w:t>
      </w:r>
      <w:proofErr w:type="gramEnd"/>
      <w:r w:rsidR="007A6A8A" w:rsidRPr="00A91A9B">
        <w:rPr>
          <w:sz w:val="20"/>
          <w:szCs w:val="20"/>
        </w:rPr>
        <w:t xml:space="preserve"> blood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2 h a day, 7 days a week </w:t>
      </w:r>
    </w:p>
    <w:p w:rsidR="007A6A8A" w:rsidRPr="00A91A9B" w:rsidRDefault="007A6A8A" w:rsidP="007A6A8A">
      <w:pPr>
        <w:pStyle w:val="NormalWeb"/>
        <w:shd w:val="clear" w:color="auto" w:fill="FFFFFF"/>
        <w:spacing w:before="0" w:beforeAutospacing="0" w:after="0" w:afterAutospacing="0"/>
        <w:rPr>
          <w:sz w:val="20"/>
          <w:szCs w:val="20"/>
        </w:rPr>
      </w:pPr>
      <w:r w:rsidRPr="00A91A9B">
        <w:rPr>
          <w:sz w:val="20"/>
          <w:szCs w:val="20"/>
        </w:rPr>
        <w:t xml:space="preserve">                                                                                                                 for up to 30 days</w:t>
      </w:r>
    </w:p>
    <w:p w:rsidR="007A6A8A" w:rsidRPr="00A91A9B" w:rsidRDefault="00AB30F8"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hyperlink r:id="rId335" w:history="1">
        <w:r w:rsidR="007A6A8A" w:rsidRPr="00A91A9B">
          <w:rPr>
            <w:rStyle w:val="Kpr"/>
            <w:rFonts w:ascii="Times New Roman" w:hAnsi="Times New Roman" w:cs="Times New Roman"/>
            <w:color w:val="auto"/>
            <w:sz w:val="20"/>
            <w:szCs w:val="20"/>
            <w:u w:val="none"/>
          </w:rPr>
          <w:t>Garaj-Vrhovac V</w:t>
        </w:r>
      </w:hyperlink>
      <w:r w:rsidR="007A6A8A" w:rsidRPr="00A91A9B">
        <w:rPr>
          <w:rFonts w:ascii="Times New Roman" w:hAnsi="Times New Roman" w:cs="Times New Roman"/>
          <w:sz w:val="20"/>
          <w:szCs w:val="20"/>
        </w:rPr>
        <w:t xml:space="preserve"> (1999) </w:t>
      </w:r>
      <w:r w:rsidR="007A6A8A" w:rsidRPr="00A91A9B">
        <w:t>(2</w:t>
      </w:r>
      <w:r w:rsidR="00F85B05">
        <w:t>0</w:t>
      </w:r>
      <w:r w:rsidR="007A6A8A" w:rsidRPr="00A91A9B">
        <w:t>)</w:t>
      </w:r>
      <w:r w:rsidR="007A6A8A" w:rsidRPr="00A91A9B">
        <w:rPr>
          <w:rFonts w:ascii="Times New Roman" w:hAnsi="Times New Roman" w:cs="Times New Roman"/>
          <w:sz w:val="20"/>
          <w:szCs w:val="20"/>
        </w:rPr>
        <w:t xml:space="preserve">    peripheral blood lymphocytes           (RFR) (MW)                                                                      micronuclei (MN)                 lymphocytes                                                                                                     </w:t>
      </w:r>
    </w:p>
    <w:p w:rsidR="007A6A8A" w:rsidRPr="00A91A9B" w:rsidRDefault="007A6A8A"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p>
    <w:p w:rsidR="007A6A8A" w:rsidRPr="00A91A9B" w:rsidRDefault="007A6A8A" w:rsidP="007A6A8A">
      <w:pPr>
        <w:shd w:val="clear" w:color="auto" w:fill="FFFFFF"/>
        <w:spacing w:before="100" w:beforeAutospacing="1" w:after="100" w:afterAutospacing="1" w:line="240" w:lineRule="auto"/>
        <w:outlineLvl w:val="0"/>
        <w:rPr>
          <w:rFonts w:ascii="Times New Roman" w:hAnsi="Times New Roman" w:cs="Times New Roman"/>
          <w:sz w:val="20"/>
          <w:szCs w:val="20"/>
        </w:rPr>
      </w:pPr>
    </w:p>
    <w:p w:rsidR="00334992" w:rsidRDefault="00334992" w:rsidP="00E0111E">
      <w:pPr>
        <w:pStyle w:val="NormalWeb"/>
        <w:shd w:val="clear" w:color="auto" w:fill="FFFFFF"/>
        <w:spacing w:before="0" w:beforeAutospacing="0" w:after="0" w:afterAutospacing="0" w:line="360" w:lineRule="auto"/>
        <w:jc w:val="both"/>
        <w:rPr>
          <w:sz w:val="20"/>
          <w:szCs w:val="20"/>
        </w:rPr>
      </w:pPr>
    </w:p>
    <w:p w:rsidR="007D230D" w:rsidRDefault="007D230D" w:rsidP="00E0111E">
      <w:pPr>
        <w:pStyle w:val="NormalWeb"/>
        <w:shd w:val="clear" w:color="auto" w:fill="FFFFFF"/>
        <w:spacing w:before="0" w:beforeAutospacing="0" w:after="0" w:afterAutospacing="0" w:line="360" w:lineRule="auto"/>
        <w:jc w:val="both"/>
        <w:rPr>
          <w:sz w:val="20"/>
          <w:szCs w:val="20"/>
        </w:rPr>
      </w:pPr>
    </w:p>
    <w:p w:rsidR="007D230D" w:rsidRDefault="007D230D" w:rsidP="00E0111E">
      <w:pPr>
        <w:pStyle w:val="NormalWeb"/>
        <w:shd w:val="clear" w:color="auto" w:fill="FFFFFF"/>
        <w:spacing w:before="0" w:beforeAutospacing="0" w:after="0" w:afterAutospacing="0" w:line="360" w:lineRule="auto"/>
        <w:jc w:val="both"/>
        <w:rPr>
          <w:sz w:val="20"/>
          <w:szCs w:val="20"/>
        </w:rPr>
      </w:pPr>
    </w:p>
    <w:p w:rsidR="007D230D" w:rsidRDefault="007D230D" w:rsidP="00E0111E">
      <w:pPr>
        <w:pStyle w:val="NormalWeb"/>
        <w:shd w:val="clear" w:color="auto" w:fill="FFFFFF"/>
        <w:spacing w:before="0" w:beforeAutospacing="0" w:after="0" w:afterAutospacing="0" w:line="360" w:lineRule="auto"/>
        <w:jc w:val="both"/>
        <w:rPr>
          <w:sz w:val="20"/>
          <w:szCs w:val="20"/>
        </w:rPr>
      </w:pPr>
    </w:p>
    <w:sectPr w:rsidR="007D230D" w:rsidSect="00EA469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E0" w:rsidRDefault="00647AE0" w:rsidP="00844D5A">
      <w:pPr>
        <w:spacing w:after="0" w:line="240" w:lineRule="auto"/>
      </w:pPr>
      <w:r>
        <w:separator/>
      </w:r>
    </w:p>
  </w:endnote>
  <w:endnote w:type="continuationSeparator" w:id="0">
    <w:p w:rsidR="00647AE0" w:rsidRDefault="00647AE0" w:rsidP="0084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5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E0" w:rsidRDefault="00647AE0" w:rsidP="00844D5A">
      <w:pPr>
        <w:spacing w:after="0" w:line="240" w:lineRule="auto"/>
      </w:pPr>
      <w:r>
        <w:separator/>
      </w:r>
    </w:p>
  </w:footnote>
  <w:footnote w:type="continuationSeparator" w:id="0">
    <w:p w:rsidR="00647AE0" w:rsidRDefault="00647AE0" w:rsidP="0084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379683"/>
      <w:docPartObj>
        <w:docPartGallery w:val="Page Numbers (Top of Page)"/>
        <w:docPartUnique/>
      </w:docPartObj>
    </w:sdtPr>
    <w:sdtContent>
      <w:p w:rsidR="00BD350D" w:rsidRDefault="00BD350D">
        <w:pPr>
          <w:pStyle w:val="stBilgi"/>
        </w:pPr>
        <w:r>
          <w:fldChar w:fldCharType="begin"/>
        </w:r>
        <w:r>
          <w:instrText>PAGE   \* MERGEFORMAT</w:instrText>
        </w:r>
        <w:r>
          <w:fldChar w:fldCharType="separate"/>
        </w:r>
        <w:r>
          <w:rPr>
            <w:noProof/>
          </w:rPr>
          <w:t>1</w:t>
        </w:r>
        <w:r>
          <w:fldChar w:fldCharType="end"/>
        </w:r>
      </w:p>
    </w:sdtContent>
  </w:sdt>
  <w:p w:rsidR="00647AE0" w:rsidRDefault="00647A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E4E"/>
    <w:multiLevelType w:val="hybridMultilevel"/>
    <w:tmpl w:val="8E06E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F0"/>
    <w:rsid w:val="00000D7F"/>
    <w:rsid w:val="00001651"/>
    <w:rsid w:val="00002499"/>
    <w:rsid w:val="00002ADA"/>
    <w:rsid w:val="000042D0"/>
    <w:rsid w:val="00004D23"/>
    <w:rsid w:val="000056FB"/>
    <w:rsid w:val="00005D72"/>
    <w:rsid w:val="000062BE"/>
    <w:rsid w:val="000067E9"/>
    <w:rsid w:val="000121AA"/>
    <w:rsid w:val="0001487A"/>
    <w:rsid w:val="0001616E"/>
    <w:rsid w:val="00016B6F"/>
    <w:rsid w:val="0002000D"/>
    <w:rsid w:val="000213C6"/>
    <w:rsid w:val="00021FF0"/>
    <w:rsid w:val="00022462"/>
    <w:rsid w:val="00024B99"/>
    <w:rsid w:val="0002616F"/>
    <w:rsid w:val="0002661E"/>
    <w:rsid w:val="00026C38"/>
    <w:rsid w:val="0003035E"/>
    <w:rsid w:val="00031C46"/>
    <w:rsid w:val="00032224"/>
    <w:rsid w:val="00032727"/>
    <w:rsid w:val="00032CF7"/>
    <w:rsid w:val="000350B7"/>
    <w:rsid w:val="00036A51"/>
    <w:rsid w:val="00037507"/>
    <w:rsid w:val="00037656"/>
    <w:rsid w:val="00037BA5"/>
    <w:rsid w:val="00041144"/>
    <w:rsid w:val="000420D1"/>
    <w:rsid w:val="00043AA6"/>
    <w:rsid w:val="000445B3"/>
    <w:rsid w:val="000446E7"/>
    <w:rsid w:val="00044791"/>
    <w:rsid w:val="00044B91"/>
    <w:rsid w:val="00044E92"/>
    <w:rsid w:val="00047D3D"/>
    <w:rsid w:val="00047F10"/>
    <w:rsid w:val="0005184A"/>
    <w:rsid w:val="00051E07"/>
    <w:rsid w:val="000536D2"/>
    <w:rsid w:val="00054730"/>
    <w:rsid w:val="000554E7"/>
    <w:rsid w:val="000563B9"/>
    <w:rsid w:val="0006168A"/>
    <w:rsid w:val="00061C73"/>
    <w:rsid w:val="0006282F"/>
    <w:rsid w:val="00066938"/>
    <w:rsid w:val="00066B9E"/>
    <w:rsid w:val="0006742B"/>
    <w:rsid w:val="00067986"/>
    <w:rsid w:val="00072F5D"/>
    <w:rsid w:val="00080C13"/>
    <w:rsid w:val="00080C89"/>
    <w:rsid w:val="000813BC"/>
    <w:rsid w:val="00081D05"/>
    <w:rsid w:val="00082505"/>
    <w:rsid w:val="00082F95"/>
    <w:rsid w:val="00083B16"/>
    <w:rsid w:val="00083DCE"/>
    <w:rsid w:val="00083EB7"/>
    <w:rsid w:val="0008531E"/>
    <w:rsid w:val="00090011"/>
    <w:rsid w:val="00091021"/>
    <w:rsid w:val="0009280E"/>
    <w:rsid w:val="00093DB7"/>
    <w:rsid w:val="000957AE"/>
    <w:rsid w:val="00096317"/>
    <w:rsid w:val="00096B25"/>
    <w:rsid w:val="00096C7A"/>
    <w:rsid w:val="00096D45"/>
    <w:rsid w:val="000A069E"/>
    <w:rsid w:val="000A0DDD"/>
    <w:rsid w:val="000A3FD7"/>
    <w:rsid w:val="000A6F33"/>
    <w:rsid w:val="000B06E8"/>
    <w:rsid w:val="000B07C0"/>
    <w:rsid w:val="000B4ADC"/>
    <w:rsid w:val="000C03FE"/>
    <w:rsid w:val="000C3522"/>
    <w:rsid w:val="000C3C20"/>
    <w:rsid w:val="000C3EA6"/>
    <w:rsid w:val="000C5426"/>
    <w:rsid w:val="000C5554"/>
    <w:rsid w:val="000C5B55"/>
    <w:rsid w:val="000D0B3A"/>
    <w:rsid w:val="000E057A"/>
    <w:rsid w:val="000E0BCC"/>
    <w:rsid w:val="000E2B85"/>
    <w:rsid w:val="000E486A"/>
    <w:rsid w:val="000E4CEB"/>
    <w:rsid w:val="000E6042"/>
    <w:rsid w:val="000F0106"/>
    <w:rsid w:val="000F3ACC"/>
    <w:rsid w:val="000F3DD1"/>
    <w:rsid w:val="000F4664"/>
    <w:rsid w:val="000F49C0"/>
    <w:rsid w:val="000F4F03"/>
    <w:rsid w:val="000F65D9"/>
    <w:rsid w:val="000F78BE"/>
    <w:rsid w:val="000F7E38"/>
    <w:rsid w:val="000F7F4E"/>
    <w:rsid w:val="001000F2"/>
    <w:rsid w:val="00100415"/>
    <w:rsid w:val="00100435"/>
    <w:rsid w:val="001005B4"/>
    <w:rsid w:val="0010112A"/>
    <w:rsid w:val="00101C4F"/>
    <w:rsid w:val="00102255"/>
    <w:rsid w:val="0010326D"/>
    <w:rsid w:val="001053BB"/>
    <w:rsid w:val="00106257"/>
    <w:rsid w:val="00106EFE"/>
    <w:rsid w:val="001126FB"/>
    <w:rsid w:val="00114933"/>
    <w:rsid w:val="001249F5"/>
    <w:rsid w:val="00125071"/>
    <w:rsid w:val="00125EA5"/>
    <w:rsid w:val="001274C1"/>
    <w:rsid w:val="001279AE"/>
    <w:rsid w:val="00131991"/>
    <w:rsid w:val="0013440C"/>
    <w:rsid w:val="00140416"/>
    <w:rsid w:val="00143125"/>
    <w:rsid w:val="001437C1"/>
    <w:rsid w:val="00145092"/>
    <w:rsid w:val="00150007"/>
    <w:rsid w:val="001504A7"/>
    <w:rsid w:val="00151A3B"/>
    <w:rsid w:val="001535E3"/>
    <w:rsid w:val="00154130"/>
    <w:rsid w:val="00156E77"/>
    <w:rsid w:val="0016140B"/>
    <w:rsid w:val="0016166D"/>
    <w:rsid w:val="001622A2"/>
    <w:rsid w:val="001623FD"/>
    <w:rsid w:val="00164C33"/>
    <w:rsid w:val="00165C15"/>
    <w:rsid w:val="00167DA3"/>
    <w:rsid w:val="00170407"/>
    <w:rsid w:val="0017062A"/>
    <w:rsid w:val="001718D0"/>
    <w:rsid w:val="0017212C"/>
    <w:rsid w:val="00172EF6"/>
    <w:rsid w:val="00175226"/>
    <w:rsid w:val="001768C5"/>
    <w:rsid w:val="0018159A"/>
    <w:rsid w:val="00181617"/>
    <w:rsid w:val="00181A97"/>
    <w:rsid w:val="00183443"/>
    <w:rsid w:val="00184F5D"/>
    <w:rsid w:val="001860E5"/>
    <w:rsid w:val="0018650A"/>
    <w:rsid w:val="0019055D"/>
    <w:rsid w:val="001909F4"/>
    <w:rsid w:val="00192A7C"/>
    <w:rsid w:val="00193176"/>
    <w:rsid w:val="001938DE"/>
    <w:rsid w:val="001978AF"/>
    <w:rsid w:val="001A271E"/>
    <w:rsid w:val="001A2C95"/>
    <w:rsid w:val="001A5ADC"/>
    <w:rsid w:val="001A6286"/>
    <w:rsid w:val="001A6954"/>
    <w:rsid w:val="001B14F2"/>
    <w:rsid w:val="001B1545"/>
    <w:rsid w:val="001B2323"/>
    <w:rsid w:val="001B2368"/>
    <w:rsid w:val="001B5200"/>
    <w:rsid w:val="001B6407"/>
    <w:rsid w:val="001B67B8"/>
    <w:rsid w:val="001B7412"/>
    <w:rsid w:val="001C171E"/>
    <w:rsid w:val="001C22AE"/>
    <w:rsid w:val="001C2B3D"/>
    <w:rsid w:val="001C47F5"/>
    <w:rsid w:val="001C5ACB"/>
    <w:rsid w:val="001C7882"/>
    <w:rsid w:val="001C7AB5"/>
    <w:rsid w:val="001D0680"/>
    <w:rsid w:val="001D0C45"/>
    <w:rsid w:val="001D0F47"/>
    <w:rsid w:val="001D1A39"/>
    <w:rsid w:val="001D1FD5"/>
    <w:rsid w:val="001D36A5"/>
    <w:rsid w:val="001D3718"/>
    <w:rsid w:val="001D40CC"/>
    <w:rsid w:val="001D5C86"/>
    <w:rsid w:val="001D69DE"/>
    <w:rsid w:val="001D7C4B"/>
    <w:rsid w:val="001E0639"/>
    <w:rsid w:val="001E1865"/>
    <w:rsid w:val="001E22A5"/>
    <w:rsid w:val="001E5BEA"/>
    <w:rsid w:val="001E5D80"/>
    <w:rsid w:val="001E5FF1"/>
    <w:rsid w:val="001E665C"/>
    <w:rsid w:val="001F0A5D"/>
    <w:rsid w:val="001F1073"/>
    <w:rsid w:val="001F37E8"/>
    <w:rsid w:val="001F45CB"/>
    <w:rsid w:val="001F5C98"/>
    <w:rsid w:val="001F7C4E"/>
    <w:rsid w:val="0020224B"/>
    <w:rsid w:val="00210C18"/>
    <w:rsid w:val="00212294"/>
    <w:rsid w:val="002170FD"/>
    <w:rsid w:val="00217A65"/>
    <w:rsid w:val="0022088B"/>
    <w:rsid w:val="00220965"/>
    <w:rsid w:val="0022230D"/>
    <w:rsid w:val="0023243B"/>
    <w:rsid w:val="00233268"/>
    <w:rsid w:val="002335B3"/>
    <w:rsid w:val="00235E47"/>
    <w:rsid w:val="002360AC"/>
    <w:rsid w:val="00237171"/>
    <w:rsid w:val="0023718D"/>
    <w:rsid w:val="0023778B"/>
    <w:rsid w:val="00242271"/>
    <w:rsid w:val="0024329D"/>
    <w:rsid w:val="00243961"/>
    <w:rsid w:val="0024464C"/>
    <w:rsid w:val="00246A1D"/>
    <w:rsid w:val="00250642"/>
    <w:rsid w:val="00250EC4"/>
    <w:rsid w:val="00252210"/>
    <w:rsid w:val="00253234"/>
    <w:rsid w:val="00254361"/>
    <w:rsid w:val="0025646F"/>
    <w:rsid w:val="00257B31"/>
    <w:rsid w:val="00260E5E"/>
    <w:rsid w:val="00261242"/>
    <w:rsid w:val="00270BDC"/>
    <w:rsid w:val="0027101B"/>
    <w:rsid w:val="00271541"/>
    <w:rsid w:val="00273E94"/>
    <w:rsid w:val="002745EF"/>
    <w:rsid w:val="00274BCC"/>
    <w:rsid w:val="002762EE"/>
    <w:rsid w:val="00276EF1"/>
    <w:rsid w:val="002773FC"/>
    <w:rsid w:val="00277E09"/>
    <w:rsid w:val="00280004"/>
    <w:rsid w:val="00281C80"/>
    <w:rsid w:val="00281CFD"/>
    <w:rsid w:val="00282B56"/>
    <w:rsid w:val="00284E8D"/>
    <w:rsid w:val="002863D8"/>
    <w:rsid w:val="00287A5A"/>
    <w:rsid w:val="00287E27"/>
    <w:rsid w:val="002900B3"/>
    <w:rsid w:val="00290485"/>
    <w:rsid w:val="00291109"/>
    <w:rsid w:val="00291A43"/>
    <w:rsid w:val="00292ABB"/>
    <w:rsid w:val="002951C6"/>
    <w:rsid w:val="00296134"/>
    <w:rsid w:val="002962CC"/>
    <w:rsid w:val="002966EF"/>
    <w:rsid w:val="002A148C"/>
    <w:rsid w:val="002A44D9"/>
    <w:rsid w:val="002B270D"/>
    <w:rsid w:val="002B39EC"/>
    <w:rsid w:val="002B4A40"/>
    <w:rsid w:val="002B6749"/>
    <w:rsid w:val="002B7C7B"/>
    <w:rsid w:val="002C088F"/>
    <w:rsid w:val="002C102B"/>
    <w:rsid w:val="002C4F04"/>
    <w:rsid w:val="002C5A30"/>
    <w:rsid w:val="002C64B3"/>
    <w:rsid w:val="002C7CDB"/>
    <w:rsid w:val="002D0A1A"/>
    <w:rsid w:val="002D1823"/>
    <w:rsid w:val="002D196C"/>
    <w:rsid w:val="002D2232"/>
    <w:rsid w:val="002D507C"/>
    <w:rsid w:val="002D73E7"/>
    <w:rsid w:val="002E13EA"/>
    <w:rsid w:val="002E3831"/>
    <w:rsid w:val="002E41AC"/>
    <w:rsid w:val="002F004D"/>
    <w:rsid w:val="002F068A"/>
    <w:rsid w:val="002F0C85"/>
    <w:rsid w:val="002F0E7D"/>
    <w:rsid w:val="002F1338"/>
    <w:rsid w:val="002F2418"/>
    <w:rsid w:val="002F3337"/>
    <w:rsid w:val="002F42E9"/>
    <w:rsid w:val="002F52CF"/>
    <w:rsid w:val="002F6DF7"/>
    <w:rsid w:val="002F7217"/>
    <w:rsid w:val="003000BD"/>
    <w:rsid w:val="00301631"/>
    <w:rsid w:val="0030426D"/>
    <w:rsid w:val="00305DFE"/>
    <w:rsid w:val="00306A30"/>
    <w:rsid w:val="003109B0"/>
    <w:rsid w:val="00312FA4"/>
    <w:rsid w:val="00313495"/>
    <w:rsid w:val="0031384F"/>
    <w:rsid w:val="0031461F"/>
    <w:rsid w:val="00315005"/>
    <w:rsid w:val="00321E07"/>
    <w:rsid w:val="00322A78"/>
    <w:rsid w:val="0032447A"/>
    <w:rsid w:val="00327524"/>
    <w:rsid w:val="003278E2"/>
    <w:rsid w:val="003279AC"/>
    <w:rsid w:val="003314E8"/>
    <w:rsid w:val="003317D7"/>
    <w:rsid w:val="00331D12"/>
    <w:rsid w:val="00332FC3"/>
    <w:rsid w:val="00334912"/>
    <w:rsid w:val="00334992"/>
    <w:rsid w:val="0033616A"/>
    <w:rsid w:val="00336186"/>
    <w:rsid w:val="0033628B"/>
    <w:rsid w:val="00336AD0"/>
    <w:rsid w:val="00337786"/>
    <w:rsid w:val="00341509"/>
    <w:rsid w:val="003434FD"/>
    <w:rsid w:val="00344B4B"/>
    <w:rsid w:val="00344D14"/>
    <w:rsid w:val="00345BA1"/>
    <w:rsid w:val="0034632C"/>
    <w:rsid w:val="003465E6"/>
    <w:rsid w:val="00346B19"/>
    <w:rsid w:val="00346F22"/>
    <w:rsid w:val="00352F68"/>
    <w:rsid w:val="003537E5"/>
    <w:rsid w:val="0035564A"/>
    <w:rsid w:val="00356142"/>
    <w:rsid w:val="003626F5"/>
    <w:rsid w:val="003631DA"/>
    <w:rsid w:val="00364098"/>
    <w:rsid w:val="00364304"/>
    <w:rsid w:val="00364436"/>
    <w:rsid w:val="00364933"/>
    <w:rsid w:val="003666AD"/>
    <w:rsid w:val="003672FD"/>
    <w:rsid w:val="00367AB0"/>
    <w:rsid w:val="00367C01"/>
    <w:rsid w:val="003712BC"/>
    <w:rsid w:val="00371618"/>
    <w:rsid w:val="00371EE9"/>
    <w:rsid w:val="00372791"/>
    <w:rsid w:val="003746FD"/>
    <w:rsid w:val="003757C1"/>
    <w:rsid w:val="00375A80"/>
    <w:rsid w:val="00376017"/>
    <w:rsid w:val="00376E29"/>
    <w:rsid w:val="003812AF"/>
    <w:rsid w:val="00382498"/>
    <w:rsid w:val="003827D7"/>
    <w:rsid w:val="00382E46"/>
    <w:rsid w:val="00383F8E"/>
    <w:rsid w:val="003845C3"/>
    <w:rsid w:val="00386962"/>
    <w:rsid w:val="00387C58"/>
    <w:rsid w:val="00387E15"/>
    <w:rsid w:val="00390CAD"/>
    <w:rsid w:val="00391483"/>
    <w:rsid w:val="00391B03"/>
    <w:rsid w:val="0039223B"/>
    <w:rsid w:val="00392F39"/>
    <w:rsid w:val="00393FD0"/>
    <w:rsid w:val="0039427C"/>
    <w:rsid w:val="0039522C"/>
    <w:rsid w:val="003A0669"/>
    <w:rsid w:val="003A09C6"/>
    <w:rsid w:val="003A1F03"/>
    <w:rsid w:val="003A2F71"/>
    <w:rsid w:val="003A3BF0"/>
    <w:rsid w:val="003A43D6"/>
    <w:rsid w:val="003A5A0C"/>
    <w:rsid w:val="003B0A29"/>
    <w:rsid w:val="003B1123"/>
    <w:rsid w:val="003B1E06"/>
    <w:rsid w:val="003B39F2"/>
    <w:rsid w:val="003B3B4F"/>
    <w:rsid w:val="003B6059"/>
    <w:rsid w:val="003B6465"/>
    <w:rsid w:val="003B6A49"/>
    <w:rsid w:val="003B6C65"/>
    <w:rsid w:val="003B6D2F"/>
    <w:rsid w:val="003C134B"/>
    <w:rsid w:val="003C21C9"/>
    <w:rsid w:val="003C45FB"/>
    <w:rsid w:val="003C4B2E"/>
    <w:rsid w:val="003C50D0"/>
    <w:rsid w:val="003C642F"/>
    <w:rsid w:val="003C6C88"/>
    <w:rsid w:val="003C7543"/>
    <w:rsid w:val="003C7FD1"/>
    <w:rsid w:val="003D011F"/>
    <w:rsid w:val="003D0EAD"/>
    <w:rsid w:val="003D27AE"/>
    <w:rsid w:val="003D3815"/>
    <w:rsid w:val="003D3D68"/>
    <w:rsid w:val="003D4D1D"/>
    <w:rsid w:val="003D53FF"/>
    <w:rsid w:val="003D5DA3"/>
    <w:rsid w:val="003D70E7"/>
    <w:rsid w:val="003D7832"/>
    <w:rsid w:val="003E1A08"/>
    <w:rsid w:val="003E478C"/>
    <w:rsid w:val="003E4918"/>
    <w:rsid w:val="003E4C1B"/>
    <w:rsid w:val="003E4F44"/>
    <w:rsid w:val="003E6C80"/>
    <w:rsid w:val="003E7658"/>
    <w:rsid w:val="003E7BBD"/>
    <w:rsid w:val="003F0A09"/>
    <w:rsid w:val="003F23C1"/>
    <w:rsid w:val="003F4E6F"/>
    <w:rsid w:val="003F5902"/>
    <w:rsid w:val="00402BCC"/>
    <w:rsid w:val="004034FC"/>
    <w:rsid w:val="0040542E"/>
    <w:rsid w:val="00405B0F"/>
    <w:rsid w:val="00406CDE"/>
    <w:rsid w:val="00407239"/>
    <w:rsid w:val="00410FF2"/>
    <w:rsid w:val="00411473"/>
    <w:rsid w:val="00411BB0"/>
    <w:rsid w:val="00411FC2"/>
    <w:rsid w:val="004125FB"/>
    <w:rsid w:val="00413660"/>
    <w:rsid w:val="00413C02"/>
    <w:rsid w:val="00415EB5"/>
    <w:rsid w:val="00417105"/>
    <w:rsid w:val="00417505"/>
    <w:rsid w:val="00417AF5"/>
    <w:rsid w:val="004203E7"/>
    <w:rsid w:val="004209E4"/>
    <w:rsid w:val="0042279A"/>
    <w:rsid w:val="00424CBA"/>
    <w:rsid w:val="00426ADC"/>
    <w:rsid w:val="00427BEF"/>
    <w:rsid w:val="0043180D"/>
    <w:rsid w:val="00432596"/>
    <w:rsid w:val="00432AC0"/>
    <w:rsid w:val="00432B31"/>
    <w:rsid w:val="004332ED"/>
    <w:rsid w:val="00433B02"/>
    <w:rsid w:val="00434B83"/>
    <w:rsid w:val="0044143B"/>
    <w:rsid w:val="00444392"/>
    <w:rsid w:val="0044462C"/>
    <w:rsid w:val="004462E8"/>
    <w:rsid w:val="00453E14"/>
    <w:rsid w:val="00454695"/>
    <w:rsid w:val="00454C76"/>
    <w:rsid w:val="0045503A"/>
    <w:rsid w:val="00456679"/>
    <w:rsid w:val="00457416"/>
    <w:rsid w:val="00457740"/>
    <w:rsid w:val="004604FB"/>
    <w:rsid w:val="004609DA"/>
    <w:rsid w:val="00461AFC"/>
    <w:rsid w:val="0046380E"/>
    <w:rsid w:val="00465829"/>
    <w:rsid w:val="0047003A"/>
    <w:rsid w:val="00470181"/>
    <w:rsid w:val="00471C36"/>
    <w:rsid w:val="00475218"/>
    <w:rsid w:val="00475959"/>
    <w:rsid w:val="00477023"/>
    <w:rsid w:val="00477DCF"/>
    <w:rsid w:val="00481167"/>
    <w:rsid w:val="004821CA"/>
    <w:rsid w:val="004830FA"/>
    <w:rsid w:val="00486020"/>
    <w:rsid w:val="00486C44"/>
    <w:rsid w:val="00490BD9"/>
    <w:rsid w:val="0049162F"/>
    <w:rsid w:val="004921AF"/>
    <w:rsid w:val="004A50B9"/>
    <w:rsid w:val="004A67BE"/>
    <w:rsid w:val="004A6B30"/>
    <w:rsid w:val="004B0B31"/>
    <w:rsid w:val="004B1E33"/>
    <w:rsid w:val="004B2256"/>
    <w:rsid w:val="004B2377"/>
    <w:rsid w:val="004B310F"/>
    <w:rsid w:val="004B4D8B"/>
    <w:rsid w:val="004B6DE9"/>
    <w:rsid w:val="004B7218"/>
    <w:rsid w:val="004B787F"/>
    <w:rsid w:val="004C0D54"/>
    <w:rsid w:val="004C0FCE"/>
    <w:rsid w:val="004C65A7"/>
    <w:rsid w:val="004C6912"/>
    <w:rsid w:val="004D064D"/>
    <w:rsid w:val="004D1A09"/>
    <w:rsid w:val="004D5773"/>
    <w:rsid w:val="004D6271"/>
    <w:rsid w:val="004D73FC"/>
    <w:rsid w:val="004E1774"/>
    <w:rsid w:val="004E2C15"/>
    <w:rsid w:val="004E56AC"/>
    <w:rsid w:val="004E59DD"/>
    <w:rsid w:val="004E6145"/>
    <w:rsid w:val="004F2A38"/>
    <w:rsid w:val="004F5983"/>
    <w:rsid w:val="00501AFF"/>
    <w:rsid w:val="00502D66"/>
    <w:rsid w:val="00503DD1"/>
    <w:rsid w:val="00505EE7"/>
    <w:rsid w:val="0050707B"/>
    <w:rsid w:val="00507467"/>
    <w:rsid w:val="00510722"/>
    <w:rsid w:val="00510CBB"/>
    <w:rsid w:val="0051142E"/>
    <w:rsid w:val="00514E58"/>
    <w:rsid w:val="00514F46"/>
    <w:rsid w:val="00521247"/>
    <w:rsid w:val="0052291E"/>
    <w:rsid w:val="00522B5F"/>
    <w:rsid w:val="00523608"/>
    <w:rsid w:val="00523AD7"/>
    <w:rsid w:val="00525529"/>
    <w:rsid w:val="005269E6"/>
    <w:rsid w:val="005305C3"/>
    <w:rsid w:val="00530BFA"/>
    <w:rsid w:val="005311FD"/>
    <w:rsid w:val="00531ABD"/>
    <w:rsid w:val="0053362C"/>
    <w:rsid w:val="00533C7E"/>
    <w:rsid w:val="00533D19"/>
    <w:rsid w:val="005347A9"/>
    <w:rsid w:val="00535BAF"/>
    <w:rsid w:val="00536E33"/>
    <w:rsid w:val="005378DF"/>
    <w:rsid w:val="00541C56"/>
    <w:rsid w:val="00541FA9"/>
    <w:rsid w:val="0054427E"/>
    <w:rsid w:val="00544405"/>
    <w:rsid w:val="0054561F"/>
    <w:rsid w:val="005468C4"/>
    <w:rsid w:val="00546A55"/>
    <w:rsid w:val="00546BC2"/>
    <w:rsid w:val="00547A2D"/>
    <w:rsid w:val="005522B1"/>
    <w:rsid w:val="00552F72"/>
    <w:rsid w:val="00554023"/>
    <w:rsid w:val="00554DEC"/>
    <w:rsid w:val="0055525B"/>
    <w:rsid w:val="00555A67"/>
    <w:rsid w:val="00555EB9"/>
    <w:rsid w:val="00556261"/>
    <w:rsid w:val="00561EC8"/>
    <w:rsid w:val="00562DDB"/>
    <w:rsid w:val="00564503"/>
    <w:rsid w:val="005652DB"/>
    <w:rsid w:val="00565903"/>
    <w:rsid w:val="00565B78"/>
    <w:rsid w:val="00566753"/>
    <w:rsid w:val="00567C30"/>
    <w:rsid w:val="00571A32"/>
    <w:rsid w:val="00574551"/>
    <w:rsid w:val="00574F4E"/>
    <w:rsid w:val="00574FE1"/>
    <w:rsid w:val="00576828"/>
    <w:rsid w:val="0057708B"/>
    <w:rsid w:val="00577CEF"/>
    <w:rsid w:val="005809CC"/>
    <w:rsid w:val="005831EA"/>
    <w:rsid w:val="00583627"/>
    <w:rsid w:val="0058764B"/>
    <w:rsid w:val="00587F53"/>
    <w:rsid w:val="00591731"/>
    <w:rsid w:val="0059384D"/>
    <w:rsid w:val="0059563B"/>
    <w:rsid w:val="005958A8"/>
    <w:rsid w:val="00595A20"/>
    <w:rsid w:val="005966A7"/>
    <w:rsid w:val="00596F43"/>
    <w:rsid w:val="00597029"/>
    <w:rsid w:val="005A0235"/>
    <w:rsid w:val="005A1796"/>
    <w:rsid w:val="005A287F"/>
    <w:rsid w:val="005A3364"/>
    <w:rsid w:val="005A5662"/>
    <w:rsid w:val="005B4031"/>
    <w:rsid w:val="005B4114"/>
    <w:rsid w:val="005B42FC"/>
    <w:rsid w:val="005B4989"/>
    <w:rsid w:val="005B77E6"/>
    <w:rsid w:val="005C24C8"/>
    <w:rsid w:val="005C25F0"/>
    <w:rsid w:val="005C28D8"/>
    <w:rsid w:val="005C2FAD"/>
    <w:rsid w:val="005C436A"/>
    <w:rsid w:val="005C5602"/>
    <w:rsid w:val="005C633B"/>
    <w:rsid w:val="005D0EE1"/>
    <w:rsid w:val="005D19B6"/>
    <w:rsid w:val="005D1A74"/>
    <w:rsid w:val="005D21C2"/>
    <w:rsid w:val="005D78D6"/>
    <w:rsid w:val="005E039A"/>
    <w:rsid w:val="005E1D28"/>
    <w:rsid w:val="005E2842"/>
    <w:rsid w:val="005E3E40"/>
    <w:rsid w:val="005E435A"/>
    <w:rsid w:val="005E55CD"/>
    <w:rsid w:val="005E6B26"/>
    <w:rsid w:val="005E6CDB"/>
    <w:rsid w:val="005E6E0A"/>
    <w:rsid w:val="005E7B7C"/>
    <w:rsid w:val="005F04ED"/>
    <w:rsid w:val="005F13D4"/>
    <w:rsid w:val="005F2430"/>
    <w:rsid w:val="005F6BBA"/>
    <w:rsid w:val="005F6BDD"/>
    <w:rsid w:val="006006EE"/>
    <w:rsid w:val="00601314"/>
    <w:rsid w:val="00601D87"/>
    <w:rsid w:val="0060674E"/>
    <w:rsid w:val="00607929"/>
    <w:rsid w:val="00607BED"/>
    <w:rsid w:val="00607C75"/>
    <w:rsid w:val="00611C88"/>
    <w:rsid w:val="00612666"/>
    <w:rsid w:val="00613FD7"/>
    <w:rsid w:val="0061404D"/>
    <w:rsid w:val="00615821"/>
    <w:rsid w:val="00617FB5"/>
    <w:rsid w:val="006230C3"/>
    <w:rsid w:val="006232F9"/>
    <w:rsid w:val="0062544F"/>
    <w:rsid w:val="006264D0"/>
    <w:rsid w:val="00627994"/>
    <w:rsid w:val="0063196C"/>
    <w:rsid w:val="0063268F"/>
    <w:rsid w:val="00636E5B"/>
    <w:rsid w:val="0064111E"/>
    <w:rsid w:val="00641F09"/>
    <w:rsid w:val="0064265C"/>
    <w:rsid w:val="006468AB"/>
    <w:rsid w:val="00646CE5"/>
    <w:rsid w:val="00647474"/>
    <w:rsid w:val="00647AE0"/>
    <w:rsid w:val="00651B64"/>
    <w:rsid w:val="0065313B"/>
    <w:rsid w:val="0065489A"/>
    <w:rsid w:val="00655EBC"/>
    <w:rsid w:val="006567FD"/>
    <w:rsid w:val="00660032"/>
    <w:rsid w:val="006600A0"/>
    <w:rsid w:val="006633EC"/>
    <w:rsid w:val="006646B5"/>
    <w:rsid w:val="006675B5"/>
    <w:rsid w:val="00667BA7"/>
    <w:rsid w:val="00670181"/>
    <w:rsid w:val="006718E2"/>
    <w:rsid w:val="00673104"/>
    <w:rsid w:val="006750F1"/>
    <w:rsid w:val="00676CEB"/>
    <w:rsid w:val="00677FD8"/>
    <w:rsid w:val="0068241E"/>
    <w:rsid w:val="006825A9"/>
    <w:rsid w:val="00682F7E"/>
    <w:rsid w:val="00682F84"/>
    <w:rsid w:val="00683EFE"/>
    <w:rsid w:val="0068584D"/>
    <w:rsid w:val="006858BF"/>
    <w:rsid w:val="00690ACD"/>
    <w:rsid w:val="00690E88"/>
    <w:rsid w:val="006962A4"/>
    <w:rsid w:val="006A03E9"/>
    <w:rsid w:val="006A0E33"/>
    <w:rsid w:val="006A1B04"/>
    <w:rsid w:val="006A1D96"/>
    <w:rsid w:val="006A45DB"/>
    <w:rsid w:val="006A5FCD"/>
    <w:rsid w:val="006A738E"/>
    <w:rsid w:val="006B1447"/>
    <w:rsid w:val="006B2ADD"/>
    <w:rsid w:val="006B4783"/>
    <w:rsid w:val="006B4E58"/>
    <w:rsid w:val="006B67A4"/>
    <w:rsid w:val="006B6B6E"/>
    <w:rsid w:val="006C05DD"/>
    <w:rsid w:val="006C215F"/>
    <w:rsid w:val="006C2173"/>
    <w:rsid w:val="006C2E6B"/>
    <w:rsid w:val="006C381F"/>
    <w:rsid w:val="006C56FD"/>
    <w:rsid w:val="006C6AA0"/>
    <w:rsid w:val="006C7512"/>
    <w:rsid w:val="006D45B2"/>
    <w:rsid w:val="006D7553"/>
    <w:rsid w:val="006E1770"/>
    <w:rsid w:val="006E3494"/>
    <w:rsid w:val="006E3E44"/>
    <w:rsid w:val="006E4263"/>
    <w:rsid w:val="006E44AC"/>
    <w:rsid w:val="006E7813"/>
    <w:rsid w:val="006F02F6"/>
    <w:rsid w:val="006F0306"/>
    <w:rsid w:val="006F0CD3"/>
    <w:rsid w:val="006F1EB3"/>
    <w:rsid w:val="006F29C3"/>
    <w:rsid w:val="006F5834"/>
    <w:rsid w:val="006F5A0E"/>
    <w:rsid w:val="006F7179"/>
    <w:rsid w:val="00700496"/>
    <w:rsid w:val="00702A15"/>
    <w:rsid w:val="00702EDF"/>
    <w:rsid w:val="00704524"/>
    <w:rsid w:val="00704576"/>
    <w:rsid w:val="007046ED"/>
    <w:rsid w:val="00704ACE"/>
    <w:rsid w:val="0070705C"/>
    <w:rsid w:val="007107B0"/>
    <w:rsid w:val="007122BC"/>
    <w:rsid w:val="00712D5C"/>
    <w:rsid w:val="00713C3D"/>
    <w:rsid w:val="00713ED5"/>
    <w:rsid w:val="00714762"/>
    <w:rsid w:val="00714D10"/>
    <w:rsid w:val="00715F64"/>
    <w:rsid w:val="007218EF"/>
    <w:rsid w:val="00721DB3"/>
    <w:rsid w:val="00724CA6"/>
    <w:rsid w:val="00730C2E"/>
    <w:rsid w:val="007310DB"/>
    <w:rsid w:val="0073320B"/>
    <w:rsid w:val="007344EC"/>
    <w:rsid w:val="00734797"/>
    <w:rsid w:val="007347D7"/>
    <w:rsid w:val="00734F83"/>
    <w:rsid w:val="00735189"/>
    <w:rsid w:val="0073594D"/>
    <w:rsid w:val="0074132B"/>
    <w:rsid w:val="0074367B"/>
    <w:rsid w:val="00743E67"/>
    <w:rsid w:val="00744AEF"/>
    <w:rsid w:val="00746A7E"/>
    <w:rsid w:val="00750769"/>
    <w:rsid w:val="00752050"/>
    <w:rsid w:val="007527FC"/>
    <w:rsid w:val="007529D2"/>
    <w:rsid w:val="00753D47"/>
    <w:rsid w:val="00766F5C"/>
    <w:rsid w:val="00771FA5"/>
    <w:rsid w:val="00775C0B"/>
    <w:rsid w:val="00781F35"/>
    <w:rsid w:val="007847B1"/>
    <w:rsid w:val="00791917"/>
    <w:rsid w:val="0079195C"/>
    <w:rsid w:val="00793681"/>
    <w:rsid w:val="00793CD5"/>
    <w:rsid w:val="007945D0"/>
    <w:rsid w:val="00796167"/>
    <w:rsid w:val="007A2703"/>
    <w:rsid w:val="007A358E"/>
    <w:rsid w:val="007A3CCA"/>
    <w:rsid w:val="007A431F"/>
    <w:rsid w:val="007A693B"/>
    <w:rsid w:val="007A6A8A"/>
    <w:rsid w:val="007B3771"/>
    <w:rsid w:val="007B3FFA"/>
    <w:rsid w:val="007B4321"/>
    <w:rsid w:val="007B5A6C"/>
    <w:rsid w:val="007B746C"/>
    <w:rsid w:val="007B7D41"/>
    <w:rsid w:val="007C0490"/>
    <w:rsid w:val="007C0CEE"/>
    <w:rsid w:val="007C398E"/>
    <w:rsid w:val="007C3BCD"/>
    <w:rsid w:val="007C3CA5"/>
    <w:rsid w:val="007C4665"/>
    <w:rsid w:val="007C48ED"/>
    <w:rsid w:val="007C568B"/>
    <w:rsid w:val="007C715B"/>
    <w:rsid w:val="007D1C65"/>
    <w:rsid w:val="007D1C83"/>
    <w:rsid w:val="007D230D"/>
    <w:rsid w:val="007D3BB0"/>
    <w:rsid w:val="007D608D"/>
    <w:rsid w:val="007E09A6"/>
    <w:rsid w:val="007E43A8"/>
    <w:rsid w:val="007E7B11"/>
    <w:rsid w:val="007F26A7"/>
    <w:rsid w:val="007F27EA"/>
    <w:rsid w:val="007F2F55"/>
    <w:rsid w:val="007F2FFA"/>
    <w:rsid w:val="007F30FB"/>
    <w:rsid w:val="007F34B0"/>
    <w:rsid w:val="007F3DCE"/>
    <w:rsid w:val="007F555E"/>
    <w:rsid w:val="0080063E"/>
    <w:rsid w:val="00800FF4"/>
    <w:rsid w:val="008013A4"/>
    <w:rsid w:val="00801523"/>
    <w:rsid w:val="0080215F"/>
    <w:rsid w:val="00803833"/>
    <w:rsid w:val="00803DE7"/>
    <w:rsid w:val="00804682"/>
    <w:rsid w:val="008078D6"/>
    <w:rsid w:val="00807AF9"/>
    <w:rsid w:val="00810F0E"/>
    <w:rsid w:val="008111B4"/>
    <w:rsid w:val="0081258E"/>
    <w:rsid w:val="00813134"/>
    <w:rsid w:val="00814C9D"/>
    <w:rsid w:val="00815333"/>
    <w:rsid w:val="008163A2"/>
    <w:rsid w:val="008176BC"/>
    <w:rsid w:val="008212C0"/>
    <w:rsid w:val="00822218"/>
    <w:rsid w:val="00822915"/>
    <w:rsid w:val="008239D1"/>
    <w:rsid w:val="008241FB"/>
    <w:rsid w:val="0082563A"/>
    <w:rsid w:val="00825A2E"/>
    <w:rsid w:val="00827F50"/>
    <w:rsid w:val="00832C5D"/>
    <w:rsid w:val="008361BB"/>
    <w:rsid w:val="008365F1"/>
    <w:rsid w:val="00840C60"/>
    <w:rsid w:val="008413BC"/>
    <w:rsid w:val="008429E4"/>
    <w:rsid w:val="00843D19"/>
    <w:rsid w:val="008449AC"/>
    <w:rsid w:val="00844D5A"/>
    <w:rsid w:val="00845C56"/>
    <w:rsid w:val="00846930"/>
    <w:rsid w:val="0084730C"/>
    <w:rsid w:val="00850063"/>
    <w:rsid w:val="00850301"/>
    <w:rsid w:val="008503A7"/>
    <w:rsid w:val="00850AC5"/>
    <w:rsid w:val="00851901"/>
    <w:rsid w:val="00853FD3"/>
    <w:rsid w:val="00855D5C"/>
    <w:rsid w:val="00861013"/>
    <w:rsid w:val="00861888"/>
    <w:rsid w:val="008621F9"/>
    <w:rsid w:val="00863206"/>
    <w:rsid w:val="008637F1"/>
    <w:rsid w:val="00866E2C"/>
    <w:rsid w:val="00871EE1"/>
    <w:rsid w:val="00872C12"/>
    <w:rsid w:val="00873738"/>
    <w:rsid w:val="008749B1"/>
    <w:rsid w:val="00874B83"/>
    <w:rsid w:val="00875CC0"/>
    <w:rsid w:val="008770FD"/>
    <w:rsid w:val="00880BD2"/>
    <w:rsid w:val="0088103D"/>
    <w:rsid w:val="00882ED3"/>
    <w:rsid w:val="008835E4"/>
    <w:rsid w:val="00884581"/>
    <w:rsid w:val="00885128"/>
    <w:rsid w:val="008933D5"/>
    <w:rsid w:val="00895C53"/>
    <w:rsid w:val="0089606D"/>
    <w:rsid w:val="0089662A"/>
    <w:rsid w:val="008A0CD3"/>
    <w:rsid w:val="008B1278"/>
    <w:rsid w:val="008B198C"/>
    <w:rsid w:val="008B2DA3"/>
    <w:rsid w:val="008B3272"/>
    <w:rsid w:val="008B34F3"/>
    <w:rsid w:val="008B38ED"/>
    <w:rsid w:val="008B4371"/>
    <w:rsid w:val="008B702B"/>
    <w:rsid w:val="008B7BF7"/>
    <w:rsid w:val="008C0210"/>
    <w:rsid w:val="008C18E9"/>
    <w:rsid w:val="008C20BA"/>
    <w:rsid w:val="008C5C83"/>
    <w:rsid w:val="008C6779"/>
    <w:rsid w:val="008C6E40"/>
    <w:rsid w:val="008D39AE"/>
    <w:rsid w:val="008D3AC5"/>
    <w:rsid w:val="008D63FA"/>
    <w:rsid w:val="008D6AE7"/>
    <w:rsid w:val="008E2781"/>
    <w:rsid w:val="008E2AFD"/>
    <w:rsid w:val="008E41FA"/>
    <w:rsid w:val="008E77AA"/>
    <w:rsid w:val="008E798A"/>
    <w:rsid w:val="008F0207"/>
    <w:rsid w:val="008F0C1A"/>
    <w:rsid w:val="008F19B0"/>
    <w:rsid w:val="008F1CB6"/>
    <w:rsid w:val="008F2464"/>
    <w:rsid w:val="008F3B41"/>
    <w:rsid w:val="008F5B87"/>
    <w:rsid w:val="008F616E"/>
    <w:rsid w:val="008F68CE"/>
    <w:rsid w:val="0090208B"/>
    <w:rsid w:val="009025B0"/>
    <w:rsid w:val="00903999"/>
    <w:rsid w:val="00904E62"/>
    <w:rsid w:val="009074C5"/>
    <w:rsid w:val="00907612"/>
    <w:rsid w:val="009112F0"/>
    <w:rsid w:val="009139F4"/>
    <w:rsid w:val="00913B7D"/>
    <w:rsid w:val="009145F8"/>
    <w:rsid w:val="00917ED1"/>
    <w:rsid w:val="00920D26"/>
    <w:rsid w:val="009211CD"/>
    <w:rsid w:val="00921EA3"/>
    <w:rsid w:val="009222DC"/>
    <w:rsid w:val="00923A81"/>
    <w:rsid w:val="0092447D"/>
    <w:rsid w:val="00930324"/>
    <w:rsid w:val="0093062F"/>
    <w:rsid w:val="00930E77"/>
    <w:rsid w:val="00931116"/>
    <w:rsid w:val="00931FD7"/>
    <w:rsid w:val="009344F6"/>
    <w:rsid w:val="00934AF5"/>
    <w:rsid w:val="0093676D"/>
    <w:rsid w:val="0093704C"/>
    <w:rsid w:val="0094044A"/>
    <w:rsid w:val="009422A1"/>
    <w:rsid w:val="00943A9D"/>
    <w:rsid w:val="0094500B"/>
    <w:rsid w:val="00950E66"/>
    <w:rsid w:val="009528D2"/>
    <w:rsid w:val="009538F6"/>
    <w:rsid w:val="00957AD1"/>
    <w:rsid w:val="00960900"/>
    <w:rsid w:val="0096150C"/>
    <w:rsid w:val="0096177D"/>
    <w:rsid w:val="00962243"/>
    <w:rsid w:val="0096250A"/>
    <w:rsid w:val="00962D30"/>
    <w:rsid w:val="009653DC"/>
    <w:rsid w:val="0096576E"/>
    <w:rsid w:val="00970201"/>
    <w:rsid w:val="00970219"/>
    <w:rsid w:val="009722C8"/>
    <w:rsid w:val="00976395"/>
    <w:rsid w:val="00976401"/>
    <w:rsid w:val="00980B1A"/>
    <w:rsid w:val="00981931"/>
    <w:rsid w:val="00982B0E"/>
    <w:rsid w:val="00982CD0"/>
    <w:rsid w:val="00985C9F"/>
    <w:rsid w:val="0099115A"/>
    <w:rsid w:val="00991E4E"/>
    <w:rsid w:val="00993372"/>
    <w:rsid w:val="0099551B"/>
    <w:rsid w:val="00997569"/>
    <w:rsid w:val="009A6BC7"/>
    <w:rsid w:val="009B02B7"/>
    <w:rsid w:val="009B150C"/>
    <w:rsid w:val="009B44E0"/>
    <w:rsid w:val="009B458A"/>
    <w:rsid w:val="009B4C00"/>
    <w:rsid w:val="009B53C3"/>
    <w:rsid w:val="009C089D"/>
    <w:rsid w:val="009C3417"/>
    <w:rsid w:val="009C371C"/>
    <w:rsid w:val="009C430D"/>
    <w:rsid w:val="009C4710"/>
    <w:rsid w:val="009C58FB"/>
    <w:rsid w:val="009C5F5C"/>
    <w:rsid w:val="009C629C"/>
    <w:rsid w:val="009C6D69"/>
    <w:rsid w:val="009C6E7D"/>
    <w:rsid w:val="009C7A1C"/>
    <w:rsid w:val="009D069E"/>
    <w:rsid w:val="009D09B7"/>
    <w:rsid w:val="009D09C7"/>
    <w:rsid w:val="009D1377"/>
    <w:rsid w:val="009D168A"/>
    <w:rsid w:val="009D18AE"/>
    <w:rsid w:val="009D2872"/>
    <w:rsid w:val="009D2A69"/>
    <w:rsid w:val="009D4F89"/>
    <w:rsid w:val="009D6ED2"/>
    <w:rsid w:val="009D711A"/>
    <w:rsid w:val="009E21AF"/>
    <w:rsid w:val="009E3BCD"/>
    <w:rsid w:val="009E4C25"/>
    <w:rsid w:val="009E638B"/>
    <w:rsid w:val="009F04BA"/>
    <w:rsid w:val="009F1A0F"/>
    <w:rsid w:val="009F1F42"/>
    <w:rsid w:val="009F399A"/>
    <w:rsid w:val="009F4CDB"/>
    <w:rsid w:val="009F56DE"/>
    <w:rsid w:val="009F6509"/>
    <w:rsid w:val="009F6615"/>
    <w:rsid w:val="009F7C3E"/>
    <w:rsid w:val="00A00688"/>
    <w:rsid w:val="00A04ABC"/>
    <w:rsid w:val="00A108D4"/>
    <w:rsid w:val="00A10918"/>
    <w:rsid w:val="00A10ED3"/>
    <w:rsid w:val="00A1110D"/>
    <w:rsid w:val="00A12ACD"/>
    <w:rsid w:val="00A138DF"/>
    <w:rsid w:val="00A1410A"/>
    <w:rsid w:val="00A15977"/>
    <w:rsid w:val="00A16560"/>
    <w:rsid w:val="00A16DA0"/>
    <w:rsid w:val="00A20B8E"/>
    <w:rsid w:val="00A20D0E"/>
    <w:rsid w:val="00A22F5F"/>
    <w:rsid w:val="00A23EF3"/>
    <w:rsid w:val="00A30027"/>
    <w:rsid w:val="00A30CBB"/>
    <w:rsid w:val="00A34565"/>
    <w:rsid w:val="00A351CE"/>
    <w:rsid w:val="00A370D1"/>
    <w:rsid w:val="00A37699"/>
    <w:rsid w:val="00A3778A"/>
    <w:rsid w:val="00A417DF"/>
    <w:rsid w:val="00A4225E"/>
    <w:rsid w:val="00A42569"/>
    <w:rsid w:val="00A425EA"/>
    <w:rsid w:val="00A4320A"/>
    <w:rsid w:val="00A4321B"/>
    <w:rsid w:val="00A440B4"/>
    <w:rsid w:val="00A451F8"/>
    <w:rsid w:val="00A54ED0"/>
    <w:rsid w:val="00A6013C"/>
    <w:rsid w:val="00A60CF1"/>
    <w:rsid w:val="00A65616"/>
    <w:rsid w:val="00A673BE"/>
    <w:rsid w:val="00A67520"/>
    <w:rsid w:val="00A676AE"/>
    <w:rsid w:val="00A70555"/>
    <w:rsid w:val="00A74197"/>
    <w:rsid w:val="00A74F17"/>
    <w:rsid w:val="00A7558F"/>
    <w:rsid w:val="00A75BE7"/>
    <w:rsid w:val="00A76A70"/>
    <w:rsid w:val="00A77022"/>
    <w:rsid w:val="00A779F2"/>
    <w:rsid w:val="00A80CA8"/>
    <w:rsid w:val="00A80E11"/>
    <w:rsid w:val="00A8180C"/>
    <w:rsid w:val="00A84996"/>
    <w:rsid w:val="00A853C7"/>
    <w:rsid w:val="00A86AEB"/>
    <w:rsid w:val="00A87E9B"/>
    <w:rsid w:val="00A901FA"/>
    <w:rsid w:val="00A908B4"/>
    <w:rsid w:val="00A91A9B"/>
    <w:rsid w:val="00A91EF4"/>
    <w:rsid w:val="00A95387"/>
    <w:rsid w:val="00A96B70"/>
    <w:rsid w:val="00A96BAE"/>
    <w:rsid w:val="00AA0CC7"/>
    <w:rsid w:val="00AA696A"/>
    <w:rsid w:val="00AA6FD9"/>
    <w:rsid w:val="00AA7610"/>
    <w:rsid w:val="00AB06CC"/>
    <w:rsid w:val="00AB28FD"/>
    <w:rsid w:val="00AB30F8"/>
    <w:rsid w:val="00AB3AEE"/>
    <w:rsid w:val="00AB598E"/>
    <w:rsid w:val="00AB66AC"/>
    <w:rsid w:val="00AB7F6F"/>
    <w:rsid w:val="00AC0AE2"/>
    <w:rsid w:val="00AC0B8C"/>
    <w:rsid w:val="00AC291A"/>
    <w:rsid w:val="00AC31EF"/>
    <w:rsid w:val="00AC3483"/>
    <w:rsid w:val="00AC350B"/>
    <w:rsid w:val="00AC50CE"/>
    <w:rsid w:val="00AC5324"/>
    <w:rsid w:val="00AC53EB"/>
    <w:rsid w:val="00AC6338"/>
    <w:rsid w:val="00AC70E7"/>
    <w:rsid w:val="00AC792B"/>
    <w:rsid w:val="00AD022F"/>
    <w:rsid w:val="00AD08B6"/>
    <w:rsid w:val="00AD12C4"/>
    <w:rsid w:val="00AD336E"/>
    <w:rsid w:val="00AD4FFD"/>
    <w:rsid w:val="00AD5335"/>
    <w:rsid w:val="00AD6D1F"/>
    <w:rsid w:val="00AD7C2A"/>
    <w:rsid w:val="00AE4201"/>
    <w:rsid w:val="00AE4FB6"/>
    <w:rsid w:val="00AE735A"/>
    <w:rsid w:val="00AF1539"/>
    <w:rsid w:val="00AF21B0"/>
    <w:rsid w:val="00AF3C9F"/>
    <w:rsid w:val="00AF4D64"/>
    <w:rsid w:val="00AF6FC8"/>
    <w:rsid w:val="00B002DE"/>
    <w:rsid w:val="00B016EB"/>
    <w:rsid w:val="00B03B07"/>
    <w:rsid w:val="00B03CD1"/>
    <w:rsid w:val="00B0488B"/>
    <w:rsid w:val="00B0667B"/>
    <w:rsid w:val="00B07593"/>
    <w:rsid w:val="00B11E2E"/>
    <w:rsid w:val="00B12138"/>
    <w:rsid w:val="00B20039"/>
    <w:rsid w:val="00B20043"/>
    <w:rsid w:val="00B20AB1"/>
    <w:rsid w:val="00B215FC"/>
    <w:rsid w:val="00B252D9"/>
    <w:rsid w:val="00B261C5"/>
    <w:rsid w:val="00B30D9A"/>
    <w:rsid w:val="00B31025"/>
    <w:rsid w:val="00B312DF"/>
    <w:rsid w:val="00B32705"/>
    <w:rsid w:val="00B328FD"/>
    <w:rsid w:val="00B32E5C"/>
    <w:rsid w:val="00B334F8"/>
    <w:rsid w:val="00B33838"/>
    <w:rsid w:val="00B34EDB"/>
    <w:rsid w:val="00B425B6"/>
    <w:rsid w:val="00B42713"/>
    <w:rsid w:val="00B43739"/>
    <w:rsid w:val="00B43888"/>
    <w:rsid w:val="00B441CF"/>
    <w:rsid w:val="00B4601C"/>
    <w:rsid w:val="00B46B09"/>
    <w:rsid w:val="00B46E58"/>
    <w:rsid w:val="00B472A6"/>
    <w:rsid w:val="00B47977"/>
    <w:rsid w:val="00B50E3C"/>
    <w:rsid w:val="00B51962"/>
    <w:rsid w:val="00B5205F"/>
    <w:rsid w:val="00B53991"/>
    <w:rsid w:val="00B54678"/>
    <w:rsid w:val="00B56D07"/>
    <w:rsid w:val="00B61FA1"/>
    <w:rsid w:val="00B625FA"/>
    <w:rsid w:val="00B64B89"/>
    <w:rsid w:val="00B65B2D"/>
    <w:rsid w:val="00B669FB"/>
    <w:rsid w:val="00B673E5"/>
    <w:rsid w:val="00B712EE"/>
    <w:rsid w:val="00B73006"/>
    <w:rsid w:val="00B762D4"/>
    <w:rsid w:val="00B763A2"/>
    <w:rsid w:val="00B80CEF"/>
    <w:rsid w:val="00B812B2"/>
    <w:rsid w:val="00B815C6"/>
    <w:rsid w:val="00B819FF"/>
    <w:rsid w:val="00B84258"/>
    <w:rsid w:val="00B91839"/>
    <w:rsid w:val="00B9752E"/>
    <w:rsid w:val="00BA1A82"/>
    <w:rsid w:val="00BA1B77"/>
    <w:rsid w:val="00BA25F5"/>
    <w:rsid w:val="00BA3DE1"/>
    <w:rsid w:val="00BA5A2E"/>
    <w:rsid w:val="00BA6873"/>
    <w:rsid w:val="00BA6932"/>
    <w:rsid w:val="00BB17CF"/>
    <w:rsid w:val="00BB1C6F"/>
    <w:rsid w:val="00BB40AE"/>
    <w:rsid w:val="00BB4C45"/>
    <w:rsid w:val="00BB4DD2"/>
    <w:rsid w:val="00BC454A"/>
    <w:rsid w:val="00BC531A"/>
    <w:rsid w:val="00BC5870"/>
    <w:rsid w:val="00BC63D1"/>
    <w:rsid w:val="00BC692C"/>
    <w:rsid w:val="00BD14DB"/>
    <w:rsid w:val="00BD2E48"/>
    <w:rsid w:val="00BD350D"/>
    <w:rsid w:val="00BD3A2E"/>
    <w:rsid w:val="00BD49F4"/>
    <w:rsid w:val="00BD6594"/>
    <w:rsid w:val="00BD65AB"/>
    <w:rsid w:val="00BD7DFD"/>
    <w:rsid w:val="00BE07B2"/>
    <w:rsid w:val="00BE362F"/>
    <w:rsid w:val="00BE3639"/>
    <w:rsid w:val="00BE4B00"/>
    <w:rsid w:val="00BE5C53"/>
    <w:rsid w:val="00BE759C"/>
    <w:rsid w:val="00BF0E6E"/>
    <w:rsid w:val="00BF3CE8"/>
    <w:rsid w:val="00BF5433"/>
    <w:rsid w:val="00BF61F6"/>
    <w:rsid w:val="00C01046"/>
    <w:rsid w:val="00C02D3C"/>
    <w:rsid w:val="00C038C9"/>
    <w:rsid w:val="00C04E79"/>
    <w:rsid w:val="00C06556"/>
    <w:rsid w:val="00C07DE5"/>
    <w:rsid w:val="00C10ACE"/>
    <w:rsid w:val="00C11C78"/>
    <w:rsid w:val="00C130E8"/>
    <w:rsid w:val="00C1315A"/>
    <w:rsid w:val="00C16108"/>
    <w:rsid w:val="00C16FD1"/>
    <w:rsid w:val="00C1777C"/>
    <w:rsid w:val="00C22197"/>
    <w:rsid w:val="00C23ECD"/>
    <w:rsid w:val="00C24316"/>
    <w:rsid w:val="00C249F3"/>
    <w:rsid w:val="00C25897"/>
    <w:rsid w:val="00C25AF2"/>
    <w:rsid w:val="00C318FC"/>
    <w:rsid w:val="00C32194"/>
    <w:rsid w:val="00C33965"/>
    <w:rsid w:val="00C3417C"/>
    <w:rsid w:val="00C372B3"/>
    <w:rsid w:val="00C372CE"/>
    <w:rsid w:val="00C37A88"/>
    <w:rsid w:val="00C404EC"/>
    <w:rsid w:val="00C40720"/>
    <w:rsid w:val="00C40C98"/>
    <w:rsid w:val="00C41019"/>
    <w:rsid w:val="00C4215A"/>
    <w:rsid w:val="00C42E1A"/>
    <w:rsid w:val="00C4388C"/>
    <w:rsid w:val="00C445EC"/>
    <w:rsid w:val="00C455C2"/>
    <w:rsid w:val="00C45708"/>
    <w:rsid w:val="00C46BFF"/>
    <w:rsid w:val="00C47971"/>
    <w:rsid w:val="00C47EC2"/>
    <w:rsid w:val="00C5081C"/>
    <w:rsid w:val="00C50B30"/>
    <w:rsid w:val="00C537C2"/>
    <w:rsid w:val="00C53D3B"/>
    <w:rsid w:val="00C53EB5"/>
    <w:rsid w:val="00C55AC8"/>
    <w:rsid w:val="00C574CD"/>
    <w:rsid w:val="00C63F11"/>
    <w:rsid w:val="00C6663D"/>
    <w:rsid w:val="00C6733F"/>
    <w:rsid w:val="00C678E0"/>
    <w:rsid w:val="00C71F12"/>
    <w:rsid w:val="00C72489"/>
    <w:rsid w:val="00C73545"/>
    <w:rsid w:val="00C73551"/>
    <w:rsid w:val="00C77F1B"/>
    <w:rsid w:val="00C815A3"/>
    <w:rsid w:val="00C8163D"/>
    <w:rsid w:val="00C83079"/>
    <w:rsid w:val="00C83C88"/>
    <w:rsid w:val="00C84146"/>
    <w:rsid w:val="00C85920"/>
    <w:rsid w:val="00C86BE6"/>
    <w:rsid w:val="00C9238D"/>
    <w:rsid w:val="00C93A82"/>
    <w:rsid w:val="00C93FC0"/>
    <w:rsid w:val="00C95D9F"/>
    <w:rsid w:val="00C95FA0"/>
    <w:rsid w:val="00C973AE"/>
    <w:rsid w:val="00CA0F22"/>
    <w:rsid w:val="00CB01A8"/>
    <w:rsid w:val="00CB17C4"/>
    <w:rsid w:val="00CB3718"/>
    <w:rsid w:val="00CB5E14"/>
    <w:rsid w:val="00CB6622"/>
    <w:rsid w:val="00CC18D1"/>
    <w:rsid w:val="00CC2A38"/>
    <w:rsid w:val="00CC393C"/>
    <w:rsid w:val="00CE051A"/>
    <w:rsid w:val="00CE29BC"/>
    <w:rsid w:val="00CE2A29"/>
    <w:rsid w:val="00CE3BA1"/>
    <w:rsid w:val="00CE6B61"/>
    <w:rsid w:val="00CE76BA"/>
    <w:rsid w:val="00CF03DB"/>
    <w:rsid w:val="00CF0A55"/>
    <w:rsid w:val="00CF0C6B"/>
    <w:rsid w:val="00CF32BD"/>
    <w:rsid w:val="00CF5E4B"/>
    <w:rsid w:val="00D027F0"/>
    <w:rsid w:val="00D0406A"/>
    <w:rsid w:val="00D04CAA"/>
    <w:rsid w:val="00D04E6A"/>
    <w:rsid w:val="00D054B8"/>
    <w:rsid w:val="00D057E0"/>
    <w:rsid w:val="00D07F0D"/>
    <w:rsid w:val="00D10BFD"/>
    <w:rsid w:val="00D10C68"/>
    <w:rsid w:val="00D12E9E"/>
    <w:rsid w:val="00D13BFE"/>
    <w:rsid w:val="00D15554"/>
    <w:rsid w:val="00D17184"/>
    <w:rsid w:val="00D17316"/>
    <w:rsid w:val="00D17D5F"/>
    <w:rsid w:val="00D210B5"/>
    <w:rsid w:val="00D2266B"/>
    <w:rsid w:val="00D241F9"/>
    <w:rsid w:val="00D25410"/>
    <w:rsid w:val="00D25CAB"/>
    <w:rsid w:val="00D270ED"/>
    <w:rsid w:val="00D3040A"/>
    <w:rsid w:val="00D304CF"/>
    <w:rsid w:val="00D31ED8"/>
    <w:rsid w:val="00D32496"/>
    <w:rsid w:val="00D35091"/>
    <w:rsid w:val="00D35615"/>
    <w:rsid w:val="00D35B1B"/>
    <w:rsid w:val="00D35D48"/>
    <w:rsid w:val="00D374DD"/>
    <w:rsid w:val="00D412FE"/>
    <w:rsid w:val="00D42F79"/>
    <w:rsid w:val="00D44395"/>
    <w:rsid w:val="00D44A8B"/>
    <w:rsid w:val="00D46B05"/>
    <w:rsid w:val="00D477F9"/>
    <w:rsid w:val="00D47F87"/>
    <w:rsid w:val="00D50289"/>
    <w:rsid w:val="00D51315"/>
    <w:rsid w:val="00D515E0"/>
    <w:rsid w:val="00D5216E"/>
    <w:rsid w:val="00D52C41"/>
    <w:rsid w:val="00D54CD6"/>
    <w:rsid w:val="00D56E4B"/>
    <w:rsid w:val="00D572C3"/>
    <w:rsid w:val="00D57FAC"/>
    <w:rsid w:val="00D73192"/>
    <w:rsid w:val="00D745D5"/>
    <w:rsid w:val="00D7608D"/>
    <w:rsid w:val="00D771EF"/>
    <w:rsid w:val="00D7727E"/>
    <w:rsid w:val="00D8199B"/>
    <w:rsid w:val="00D8214C"/>
    <w:rsid w:val="00D82256"/>
    <w:rsid w:val="00D85C24"/>
    <w:rsid w:val="00D863C7"/>
    <w:rsid w:val="00D86881"/>
    <w:rsid w:val="00D91D83"/>
    <w:rsid w:val="00D91DB8"/>
    <w:rsid w:val="00D92225"/>
    <w:rsid w:val="00D92236"/>
    <w:rsid w:val="00D923E4"/>
    <w:rsid w:val="00D944C3"/>
    <w:rsid w:val="00D9519E"/>
    <w:rsid w:val="00D96253"/>
    <w:rsid w:val="00D96B10"/>
    <w:rsid w:val="00D9704A"/>
    <w:rsid w:val="00D9720F"/>
    <w:rsid w:val="00D97CD6"/>
    <w:rsid w:val="00DA064C"/>
    <w:rsid w:val="00DA5D76"/>
    <w:rsid w:val="00DA6BEB"/>
    <w:rsid w:val="00DB20E8"/>
    <w:rsid w:val="00DB2A92"/>
    <w:rsid w:val="00DB3E95"/>
    <w:rsid w:val="00DB6121"/>
    <w:rsid w:val="00DB6773"/>
    <w:rsid w:val="00DB68E7"/>
    <w:rsid w:val="00DB70A3"/>
    <w:rsid w:val="00DB7526"/>
    <w:rsid w:val="00DB76DE"/>
    <w:rsid w:val="00DB7BC1"/>
    <w:rsid w:val="00DC174F"/>
    <w:rsid w:val="00DC1ED3"/>
    <w:rsid w:val="00DC37E2"/>
    <w:rsid w:val="00DC3A7B"/>
    <w:rsid w:val="00DC448F"/>
    <w:rsid w:val="00DC47F1"/>
    <w:rsid w:val="00DC5D9B"/>
    <w:rsid w:val="00DC6823"/>
    <w:rsid w:val="00DC6A6B"/>
    <w:rsid w:val="00DC7886"/>
    <w:rsid w:val="00DC78E4"/>
    <w:rsid w:val="00DD12EC"/>
    <w:rsid w:val="00DD20B3"/>
    <w:rsid w:val="00DD3942"/>
    <w:rsid w:val="00DD6599"/>
    <w:rsid w:val="00DE1641"/>
    <w:rsid w:val="00DE29FD"/>
    <w:rsid w:val="00DE328F"/>
    <w:rsid w:val="00DE353B"/>
    <w:rsid w:val="00DE3A05"/>
    <w:rsid w:val="00DE4B34"/>
    <w:rsid w:val="00DE5346"/>
    <w:rsid w:val="00DE7971"/>
    <w:rsid w:val="00DF2366"/>
    <w:rsid w:val="00DF2E6D"/>
    <w:rsid w:val="00DF489A"/>
    <w:rsid w:val="00DF7F81"/>
    <w:rsid w:val="00E0111E"/>
    <w:rsid w:val="00E03A97"/>
    <w:rsid w:val="00E0455B"/>
    <w:rsid w:val="00E05947"/>
    <w:rsid w:val="00E11279"/>
    <w:rsid w:val="00E1228B"/>
    <w:rsid w:val="00E12537"/>
    <w:rsid w:val="00E1367C"/>
    <w:rsid w:val="00E146D2"/>
    <w:rsid w:val="00E1712C"/>
    <w:rsid w:val="00E17CC6"/>
    <w:rsid w:val="00E23E04"/>
    <w:rsid w:val="00E248EF"/>
    <w:rsid w:val="00E2531E"/>
    <w:rsid w:val="00E26EE4"/>
    <w:rsid w:val="00E3236E"/>
    <w:rsid w:val="00E33D01"/>
    <w:rsid w:val="00E355CB"/>
    <w:rsid w:val="00E36F0C"/>
    <w:rsid w:val="00E36FBB"/>
    <w:rsid w:val="00E37FC7"/>
    <w:rsid w:val="00E40364"/>
    <w:rsid w:val="00E40CC4"/>
    <w:rsid w:val="00E41B0B"/>
    <w:rsid w:val="00E4240F"/>
    <w:rsid w:val="00E44CB1"/>
    <w:rsid w:val="00E46ECC"/>
    <w:rsid w:val="00E4778B"/>
    <w:rsid w:val="00E51D9A"/>
    <w:rsid w:val="00E5452E"/>
    <w:rsid w:val="00E57308"/>
    <w:rsid w:val="00E57C2B"/>
    <w:rsid w:val="00E60205"/>
    <w:rsid w:val="00E60787"/>
    <w:rsid w:val="00E607C0"/>
    <w:rsid w:val="00E61DF0"/>
    <w:rsid w:val="00E62F86"/>
    <w:rsid w:val="00E6339C"/>
    <w:rsid w:val="00E634CD"/>
    <w:rsid w:val="00E64294"/>
    <w:rsid w:val="00E659B0"/>
    <w:rsid w:val="00E662A3"/>
    <w:rsid w:val="00E679A0"/>
    <w:rsid w:val="00E67B2A"/>
    <w:rsid w:val="00E70899"/>
    <w:rsid w:val="00E71C9C"/>
    <w:rsid w:val="00E74133"/>
    <w:rsid w:val="00E76B48"/>
    <w:rsid w:val="00E77918"/>
    <w:rsid w:val="00E80C94"/>
    <w:rsid w:val="00E83A18"/>
    <w:rsid w:val="00E83F04"/>
    <w:rsid w:val="00E84737"/>
    <w:rsid w:val="00E865E9"/>
    <w:rsid w:val="00E865EB"/>
    <w:rsid w:val="00E86F91"/>
    <w:rsid w:val="00E877E1"/>
    <w:rsid w:val="00E90B9B"/>
    <w:rsid w:val="00E91916"/>
    <w:rsid w:val="00E9624A"/>
    <w:rsid w:val="00E964B8"/>
    <w:rsid w:val="00E9739C"/>
    <w:rsid w:val="00EA064D"/>
    <w:rsid w:val="00EA08DE"/>
    <w:rsid w:val="00EA0A05"/>
    <w:rsid w:val="00EA237A"/>
    <w:rsid w:val="00EA3D87"/>
    <w:rsid w:val="00EA469D"/>
    <w:rsid w:val="00EA4B3D"/>
    <w:rsid w:val="00EB4A87"/>
    <w:rsid w:val="00EB5CE0"/>
    <w:rsid w:val="00EB5EBB"/>
    <w:rsid w:val="00EB6847"/>
    <w:rsid w:val="00EB68FD"/>
    <w:rsid w:val="00EB7CC8"/>
    <w:rsid w:val="00EC31AC"/>
    <w:rsid w:val="00ED037C"/>
    <w:rsid w:val="00ED04BD"/>
    <w:rsid w:val="00ED0E9D"/>
    <w:rsid w:val="00ED1010"/>
    <w:rsid w:val="00ED3CA0"/>
    <w:rsid w:val="00ED70E2"/>
    <w:rsid w:val="00EE10B6"/>
    <w:rsid w:val="00EE1146"/>
    <w:rsid w:val="00EE1723"/>
    <w:rsid w:val="00EE50BD"/>
    <w:rsid w:val="00EE61F8"/>
    <w:rsid w:val="00EE6F6D"/>
    <w:rsid w:val="00EE7024"/>
    <w:rsid w:val="00EF0CDB"/>
    <w:rsid w:val="00EF1473"/>
    <w:rsid w:val="00EF3F4C"/>
    <w:rsid w:val="00EF4A97"/>
    <w:rsid w:val="00EF4B07"/>
    <w:rsid w:val="00EF5E18"/>
    <w:rsid w:val="00EF7F27"/>
    <w:rsid w:val="00F017C3"/>
    <w:rsid w:val="00F045DE"/>
    <w:rsid w:val="00F05531"/>
    <w:rsid w:val="00F05E38"/>
    <w:rsid w:val="00F06AC9"/>
    <w:rsid w:val="00F113BB"/>
    <w:rsid w:val="00F13FE7"/>
    <w:rsid w:val="00F14A1B"/>
    <w:rsid w:val="00F14BDA"/>
    <w:rsid w:val="00F15459"/>
    <w:rsid w:val="00F16733"/>
    <w:rsid w:val="00F17619"/>
    <w:rsid w:val="00F220AB"/>
    <w:rsid w:val="00F2287B"/>
    <w:rsid w:val="00F23728"/>
    <w:rsid w:val="00F24C92"/>
    <w:rsid w:val="00F26BB2"/>
    <w:rsid w:val="00F26CCB"/>
    <w:rsid w:val="00F27194"/>
    <w:rsid w:val="00F271BC"/>
    <w:rsid w:val="00F27F9A"/>
    <w:rsid w:val="00F302D9"/>
    <w:rsid w:val="00F3197C"/>
    <w:rsid w:val="00F345D0"/>
    <w:rsid w:val="00F3526A"/>
    <w:rsid w:val="00F353E2"/>
    <w:rsid w:val="00F35499"/>
    <w:rsid w:val="00F40CFD"/>
    <w:rsid w:val="00F412C0"/>
    <w:rsid w:val="00F4319F"/>
    <w:rsid w:val="00F4475A"/>
    <w:rsid w:val="00F453B3"/>
    <w:rsid w:val="00F457EC"/>
    <w:rsid w:val="00F50950"/>
    <w:rsid w:val="00F50D3A"/>
    <w:rsid w:val="00F5229B"/>
    <w:rsid w:val="00F52F42"/>
    <w:rsid w:val="00F53EFC"/>
    <w:rsid w:val="00F54B3A"/>
    <w:rsid w:val="00F55972"/>
    <w:rsid w:val="00F5789B"/>
    <w:rsid w:val="00F61A58"/>
    <w:rsid w:val="00F661FB"/>
    <w:rsid w:val="00F672BD"/>
    <w:rsid w:val="00F7299A"/>
    <w:rsid w:val="00F72A22"/>
    <w:rsid w:val="00F72BE5"/>
    <w:rsid w:val="00F7506A"/>
    <w:rsid w:val="00F82C68"/>
    <w:rsid w:val="00F85939"/>
    <w:rsid w:val="00F85B05"/>
    <w:rsid w:val="00F9295F"/>
    <w:rsid w:val="00F9321A"/>
    <w:rsid w:val="00F93A47"/>
    <w:rsid w:val="00F960AE"/>
    <w:rsid w:val="00F96144"/>
    <w:rsid w:val="00F9652F"/>
    <w:rsid w:val="00F97FE3"/>
    <w:rsid w:val="00FA1362"/>
    <w:rsid w:val="00FA13E0"/>
    <w:rsid w:val="00FA1C78"/>
    <w:rsid w:val="00FA24AB"/>
    <w:rsid w:val="00FA2881"/>
    <w:rsid w:val="00FA2A7E"/>
    <w:rsid w:val="00FA4738"/>
    <w:rsid w:val="00FA49C3"/>
    <w:rsid w:val="00FA556A"/>
    <w:rsid w:val="00FA65DE"/>
    <w:rsid w:val="00FA79CD"/>
    <w:rsid w:val="00FA7FB1"/>
    <w:rsid w:val="00FB09D1"/>
    <w:rsid w:val="00FB6964"/>
    <w:rsid w:val="00FB74D0"/>
    <w:rsid w:val="00FB74FB"/>
    <w:rsid w:val="00FC049F"/>
    <w:rsid w:val="00FC127C"/>
    <w:rsid w:val="00FC3483"/>
    <w:rsid w:val="00FC3B17"/>
    <w:rsid w:val="00FC5187"/>
    <w:rsid w:val="00FC64DB"/>
    <w:rsid w:val="00FC66A8"/>
    <w:rsid w:val="00FC66D2"/>
    <w:rsid w:val="00FC6F7E"/>
    <w:rsid w:val="00FD0741"/>
    <w:rsid w:val="00FD0C81"/>
    <w:rsid w:val="00FD1CC7"/>
    <w:rsid w:val="00FD2A52"/>
    <w:rsid w:val="00FD2AAE"/>
    <w:rsid w:val="00FD40FD"/>
    <w:rsid w:val="00FD4641"/>
    <w:rsid w:val="00FD5905"/>
    <w:rsid w:val="00FD64F7"/>
    <w:rsid w:val="00FD748D"/>
    <w:rsid w:val="00FD7A76"/>
    <w:rsid w:val="00FE22E1"/>
    <w:rsid w:val="00FE49CF"/>
    <w:rsid w:val="00FE723D"/>
    <w:rsid w:val="00FF0BC6"/>
    <w:rsid w:val="00FF2EEE"/>
    <w:rsid w:val="00FF3259"/>
    <w:rsid w:val="00FF385A"/>
    <w:rsid w:val="00FF5901"/>
    <w:rsid w:val="00FF66AF"/>
    <w:rsid w:val="00FF70DD"/>
    <w:rsid w:val="00FF73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FCBA"/>
  <w15:docId w15:val="{435F93BA-86C4-4E9D-BF8B-AD2B7D4F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C1"/>
  </w:style>
  <w:style w:type="paragraph" w:styleId="Balk1">
    <w:name w:val="heading 1"/>
    <w:basedOn w:val="Normal"/>
    <w:link w:val="Balk1Char"/>
    <w:uiPriority w:val="9"/>
    <w:qFormat/>
    <w:rsid w:val="009653DC"/>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Balk4">
    <w:name w:val="heading 4"/>
    <w:basedOn w:val="Normal"/>
    <w:next w:val="Normal"/>
    <w:link w:val="Balk4Char"/>
    <w:uiPriority w:val="9"/>
    <w:semiHidden/>
    <w:unhideWhenUsed/>
    <w:qFormat/>
    <w:rsid w:val="003746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65E6"/>
    <w:pPr>
      <w:ind w:left="720"/>
      <w:contextualSpacing/>
    </w:pPr>
  </w:style>
  <w:style w:type="paragraph" w:customStyle="1" w:styleId="Default">
    <w:name w:val="Default"/>
    <w:rsid w:val="00106E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9653DC"/>
    <w:rPr>
      <w:rFonts w:ascii="Times New Roman" w:eastAsia="Times New Roman" w:hAnsi="Times New Roman" w:cs="Times New Roman"/>
      <w:b/>
      <w:bCs/>
      <w:color w:val="000000"/>
      <w:kern w:val="36"/>
      <w:sz w:val="33"/>
      <w:szCs w:val="33"/>
      <w:lang w:eastAsia="tr-TR"/>
    </w:rPr>
  </w:style>
  <w:style w:type="character" w:customStyle="1" w:styleId="highlight">
    <w:name w:val="highlight"/>
    <w:basedOn w:val="VarsaylanParagrafYazTipi"/>
    <w:rsid w:val="00EA4B3D"/>
  </w:style>
  <w:style w:type="paragraph" w:styleId="NormalWeb">
    <w:name w:val="Normal (Web)"/>
    <w:basedOn w:val="Normal"/>
    <w:uiPriority w:val="99"/>
    <w:unhideWhenUsed/>
    <w:rsid w:val="00197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20043"/>
  </w:style>
  <w:style w:type="character" w:styleId="Kpr">
    <w:name w:val="Hyperlink"/>
    <w:basedOn w:val="VarsaylanParagrafYazTipi"/>
    <w:uiPriority w:val="99"/>
    <w:unhideWhenUsed/>
    <w:rsid w:val="00714762"/>
    <w:rPr>
      <w:color w:val="0000FF"/>
      <w:u w:val="single"/>
    </w:rPr>
  </w:style>
  <w:style w:type="paragraph" w:styleId="stBilgi">
    <w:name w:val="header"/>
    <w:basedOn w:val="Normal"/>
    <w:link w:val="stBilgiChar"/>
    <w:uiPriority w:val="99"/>
    <w:unhideWhenUsed/>
    <w:rsid w:val="00844D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4D5A"/>
  </w:style>
  <w:style w:type="paragraph" w:styleId="AltBilgi">
    <w:name w:val="footer"/>
    <w:basedOn w:val="Normal"/>
    <w:link w:val="AltBilgiChar"/>
    <w:uiPriority w:val="99"/>
    <w:unhideWhenUsed/>
    <w:rsid w:val="00844D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4D5A"/>
  </w:style>
  <w:style w:type="character" w:customStyle="1" w:styleId="referencediv">
    <w:name w:val="referencediv"/>
    <w:basedOn w:val="VarsaylanParagrafYazTipi"/>
    <w:rsid w:val="008B38ED"/>
  </w:style>
  <w:style w:type="character" w:customStyle="1" w:styleId="Balk4Char">
    <w:name w:val="Başlık 4 Char"/>
    <w:basedOn w:val="VarsaylanParagrafYazTipi"/>
    <w:link w:val="Balk4"/>
    <w:uiPriority w:val="9"/>
    <w:semiHidden/>
    <w:rsid w:val="003746FD"/>
    <w:rPr>
      <w:rFonts w:asciiTheme="majorHAnsi" w:eastAsiaTheme="majorEastAsia" w:hAnsiTheme="majorHAnsi" w:cstheme="majorBidi"/>
      <w:i/>
      <w:iCs/>
      <w:color w:val="365F91" w:themeColor="accent1" w:themeShade="BF"/>
    </w:rPr>
  </w:style>
  <w:style w:type="character" w:customStyle="1" w:styleId="jrnl">
    <w:name w:val="jrnl"/>
    <w:basedOn w:val="VarsaylanParagrafYazTipi"/>
    <w:rsid w:val="007F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1544">
      <w:bodyDiv w:val="1"/>
      <w:marLeft w:val="0"/>
      <w:marRight w:val="0"/>
      <w:marTop w:val="0"/>
      <w:marBottom w:val="0"/>
      <w:divBdr>
        <w:top w:val="none" w:sz="0" w:space="0" w:color="auto"/>
        <w:left w:val="none" w:sz="0" w:space="0" w:color="auto"/>
        <w:bottom w:val="none" w:sz="0" w:space="0" w:color="auto"/>
        <w:right w:val="none" w:sz="0" w:space="0" w:color="auto"/>
      </w:divBdr>
    </w:div>
    <w:div w:id="704524939">
      <w:bodyDiv w:val="1"/>
      <w:marLeft w:val="0"/>
      <w:marRight w:val="0"/>
      <w:marTop w:val="0"/>
      <w:marBottom w:val="0"/>
      <w:divBdr>
        <w:top w:val="none" w:sz="0" w:space="0" w:color="auto"/>
        <w:left w:val="none" w:sz="0" w:space="0" w:color="auto"/>
        <w:bottom w:val="none" w:sz="0" w:space="0" w:color="auto"/>
        <w:right w:val="none" w:sz="0" w:space="0" w:color="auto"/>
      </w:divBdr>
    </w:div>
    <w:div w:id="1090388156">
      <w:bodyDiv w:val="1"/>
      <w:marLeft w:val="0"/>
      <w:marRight w:val="0"/>
      <w:marTop w:val="0"/>
      <w:marBottom w:val="0"/>
      <w:divBdr>
        <w:top w:val="none" w:sz="0" w:space="0" w:color="auto"/>
        <w:left w:val="none" w:sz="0" w:space="0" w:color="auto"/>
        <w:bottom w:val="none" w:sz="0" w:space="0" w:color="auto"/>
        <w:right w:val="none" w:sz="0" w:space="0" w:color="auto"/>
      </w:divBdr>
    </w:div>
    <w:div w:id="1148861236">
      <w:bodyDiv w:val="1"/>
      <w:marLeft w:val="0"/>
      <w:marRight w:val="0"/>
      <w:marTop w:val="0"/>
      <w:marBottom w:val="0"/>
      <w:divBdr>
        <w:top w:val="none" w:sz="0" w:space="0" w:color="auto"/>
        <w:left w:val="none" w:sz="0" w:space="0" w:color="auto"/>
        <w:bottom w:val="none" w:sz="0" w:space="0" w:color="auto"/>
        <w:right w:val="none" w:sz="0" w:space="0" w:color="auto"/>
      </w:divBdr>
    </w:div>
    <w:div w:id="19894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utat+Res.+2002+Nov+26%3B521(1-2)%3A73-9." TargetMode="External"/><Relationship Id="rId299" Type="http://schemas.openxmlformats.org/officeDocument/2006/relationships/hyperlink" Target="https://www.ncbi.nlm.nih.gov/pubmed/?term=Verschaeve%20L%5BAuthor%5D&amp;cauthor=true&amp;cauthor_uid=9357572" TargetMode="External"/><Relationship Id="rId303" Type="http://schemas.openxmlformats.org/officeDocument/2006/relationships/hyperlink" Target="https://www.ncbi.nlm.nih.gov/pubmed/?term=Frei%20MR%5BAuthor%5D&amp;cauthor=true&amp;cauthor_uid=9092931" TargetMode="External"/><Relationship Id="rId21" Type="http://schemas.openxmlformats.org/officeDocument/2006/relationships/hyperlink" Target="http://www.ncbi.nlm.nih.gov/pubmed?term=Bisht%20KS%5BAuthor%5D&amp;cauthor=true&amp;cauthor_uid=11966316" TargetMode="External"/><Relationship Id="rId42" Type="http://schemas.openxmlformats.org/officeDocument/2006/relationships/hyperlink" Target="https://www.ncbi.nlm.nih.gov/pubmed/?term=Tong%20J%5BAuthor%5D&amp;cauthor=true&amp;cauthor_uid=22389679" TargetMode="External"/><Relationship Id="rId63" Type="http://schemas.openxmlformats.org/officeDocument/2006/relationships/hyperlink" Target="http://www.ncbi.nlm.nih.gov/pubmed?term=Kim%20MS%5BAuthor%5D&amp;cauthor=true&amp;cauthor_uid=21412810" TargetMode="External"/><Relationship Id="rId84" Type="http://schemas.openxmlformats.org/officeDocument/2006/relationships/hyperlink" Target="https://www.ncbi.nlm.nih.gov/pubmed/?term=He%20J%5BAuthor%5D&amp;cauthor=true&amp;cauthor_uid=18436834" TargetMode="External"/><Relationship Id="rId138" Type="http://schemas.openxmlformats.org/officeDocument/2006/relationships/hyperlink" Target="http://www.ncbi.nlm.nih.gov/pubmed/?term=Bioelectromagnetics.+2013+Oct%3B34(7)%3A542-8." TargetMode="External"/><Relationship Id="rId159" Type="http://schemas.openxmlformats.org/officeDocument/2006/relationships/hyperlink" Target="https://www.ncbi.nlm.nih.gov/pubmed/?term=Pavici%C4%87%20I%5BAuthor%5D&amp;cauthor=true&amp;cauthor_uid=22397269" TargetMode="External"/><Relationship Id="rId324" Type="http://schemas.openxmlformats.org/officeDocument/2006/relationships/hyperlink" Target="http://www.ncbi.nlm.nih.gov/pubmed?term=Lee%20JW%5BAuthor%5D&amp;cauthor=true&amp;cauthor_uid=21412810" TargetMode="External"/><Relationship Id="rId170" Type="http://schemas.openxmlformats.org/officeDocument/2006/relationships/hyperlink" Target="http://www.ncbi.nlm.nih.gov/pubmed/?term=Radiat+Res.+2009+Jun%3B171(6)%3A743-51." TargetMode="External"/><Relationship Id="rId191" Type="http://schemas.openxmlformats.org/officeDocument/2006/relationships/hyperlink" Target="https://www.ncbi.nlm.nih.gov/pubmed/?term=Schiavoni%20A%5BAuthor%5D&amp;cauthor=true&amp;cauthor_uid=18027845" TargetMode="External"/><Relationship Id="rId205" Type="http://schemas.openxmlformats.org/officeDocument/2006/relationships/hyperlink" Target="https://www.ncbi.nlm.nih.gov/pubmed/?term=Wilkins%20RC%5BAuthor%5D&amp;cauthor=true&amp;cauthor_uid=17214515" TargetMode="External"/><Relationship Id="rId226" Type="http://schemas.openxmlformats.org/officeDocument/2006/relationships/hyperlink" Target="https://www.ncbi.nlm.nih.gov/pubmed/?term=Edwards%20A%5BAuthor%5D&amp;cauthor=true&amp;cauthor_uid=16782651" TargetMode="External"/><Relationship Id="rId247" Type="http://schemas.openxmlformats.org/officeDocument/2006/relationships/hyperlink" Target="https://www.ncbi.nlm.nih.gov/pubmed/?term=Nikolova%20T%5BAuthor%5D&amp;cauthor=true&amp;cauthor_uid=16116041" TargetMode="External"/><Relationship Id="rId107" Type="http://schemas.openxmlformats.org/officeDocument/2006/relationships/hyperlink" Target="http://www.ncbi.nlm.nih.gov/pubmed?term=Milkovic-Kraus%20S%5BAuthor%5D&amp;cauthor=true&amp;cauthor_uid=15729835" TargetMode="External"/><Relationship Id="rId268" Type="http://schemas.openxmlformats.org/officeDocument/2006/relationships/hyperlink" Target="https://www.ncbi.nlm.nih.gov/pubmed/?term=Bisht%20KS%5BAuthor%5D&amp;cauthor=true&amp;cauthor_uid=11966316" TargetMode="External"/><Relationship Id="rId289" Type="http://schemas.openxmlformats.org/officeDocument/2006/relationships/hyperlink" Target="http://www.ncbi.nlm.nih.gov/pubmed/?term=Radiat+Res.+2001+Sep%3B156(3)%3A328-32." TargetMode="External"/><Relationship Id="rId11" Type="http://schemas.openxmlformats.org/officeDocument/2006/relationships/hyperlink" Target="http://www.ncbi.nlm.nih.gov/pubmed?term=Karaca%20E%5BAuthor%5D&amp;cauthor=true&amp;cauthor_uid=21732071" TargetMode="External"/><Relationship Id="rId32" Type="http://schemas.openxmlformats.org/officeDocument/2006/relationships/hyperlink" Target="https://www.ncbi.nlm.nih.gov/pubmed/?term=Nisar%20U%5BAuthor%5D&amp;cauthor=true&amp;cauthor_uid=25006864" TargetMode="External"/><Relationship Id="rId53" Type="http://schemas.openxmlformats.org/officeDocument/2006/relationships/hyperlink" Target="http://www.ncbi.nlm.nih.gov/pubmed/?term=Guducu%20C%5BAuthor%5D&amp;cauthor=true&amp;cauthor_uid=21732071" TargetMode="External"/><Relationship Id="rId74" Type="http://schemas.openxmlformats.org/officeDocument/2006/relationships/hyperlink" Target="https://www.ncbi.nlm.nih.gov/pubmed/?term=Wu%20W%5BAuthor%5D&amp;cauthor=true&amp;cauthor_uid=18509546" TargetMode="External"/><Relationship Id="rId128" Type="http://schemas.openxmlformats.org/officeDocument/2006/relationships/hyperlink" Target="http://www.ncbi.nlm.nih.gov/pubmed?term=Speit%20G%5BAuthor%5D&amp;cauthor=true&amp;cauthor_uid=23817106" TargetMode="External"/><Relationship Id="rId149" Type="http://schemas.openxmlformats.org/officeDocument/2006/relationships/hyperlink" Target="https://www.ncbi.nlm.nih.gov/pubmed/?term=Ji%20Y%5BAuthor%5D&amp;cauthor=true&amp;cauthor_uid=23295244" TargetMode="External"/><Relationship Id="rId314" Type="http://schemas.openxmlformats.org/officeDocument/2006/relationships/hyperlink" Target="https://www.ncbi.nlm.nih.gov/pubmed/?term=Foster%20KR%5BAuthor%5D&amp;cauthor=true&amp;cauthor_uid=16019928" TargetMode="External"/><Relationship Id="rId335" Type="http://schemas.openxmlformats.org/officeDocument/2006/relationships/hyperlink" Target="http://www.ncbi.nlm.nih.gov/pubmed?term=Garaj-Vrhovac%20V%5BAuthor%5D&amp;cauthor=true&amp;cauthor_uid=10576101" TargetMode="External"/><Relationship Id="rId5" Type="http://schemas.openxmlformats.org/officeDocument/2006/relationships/webSettings" Target="webSettings.xml"/><Relationship Id="rId95" Type="http://schemas.openxmlformats.org/officeDocument/2006/relationships/hyperlink" Target="http://www.ncbi.nlm.nih.gov/pubmed?term=Trosic%20I%5BAuthor%5D&amp;cauthor=true&amp;cauthor_uid=16410191" TargetMode="External"/><Relationship Id="rId160" Type="http://schemas.openxmlformats.org/officeDocument/2006/relationships/hyperlink" Target="https://www.ncbi.nlm.nih.gov/pubmed/?term=Milkovi%C4%87-Kraus%20S%5BAuthor%5D&amp;cauthor=true&amp;cauthor_uid=22397269" TargetMode="External"/><Relationship Id="rId181" Type="http://schemas.openxmlformats.org/officeDocument/2006/relationships/hyperlink" Target="https://www.ncbi.nlm.nih.gov/pubmed/?term=Naarala%20J%5BAuthor%5D&amp;cauthor=true&amp;cauthor_uid=19135463" TargetMode="External"/><Relationship Id="rId216" Type="http://schemas.openxmlformats.org/officeDocument/2006/relationships/hyperlink" Target="https://www.ncbi.nlm.nih.gov/pubmed/?term=Scarf%C3%AC%20MR%5BAuthor%5D&amp;cauthor=true&amp;cauthor_uid=16802865" TargetMode="External"/><Relationship Id="rId237" Type="http://schemas.openxmlformats.org/officeDocument/2006/relationships/hyperlink" Target="http://www.ncbi.nlm.nih.gov/pubmed?term=Van%20Gorp%20U%5BAuthor%5D&amp;cauthor=true&amp;cauthor_uid=16481348" TargetMode="External"/><Relationship Id="rId258" Type="http://schemas.openxmlformats.org/officeDocument/2006/relationships/hyperlink" Target="https://www.ncbi.nlm.nih.gov/pubmed/?term=Jahn%20O%5BAuthor%5D&amp;cauthor=true&amp;cauthor_uid=15869902" TargetMode="External"/><Relationship Id="rId279" Type="http://schemas.openxmlformats.org/officeDocument/2006/relationships/hyperlink" Target="https://www.ncbi.nlm.nih.gov/pubmed/?term=LaRegina%20MC%5BAuthor%5D&amp;cauthor=true&amp;cauthor_uid=11683981" TargetMode="External"/><Relationship Id="rId22" Type="http://schemas.openxmlformats.org/officeDocument/2006/relationships/hyperlink" Target="http://www.ncbi.nlm.nih.gov/pubmed?term=Vijayalaxmi%5BAuthor%5D&amp;cauthor=true&amp;cauthor_uid=10761010" TargetMode="External"/><Relationship Id="rId43" Type="http://schemas.openxmlformats.org/officeDocument/2006/relationships/hyperlink" Target="https://www.ncbi.nlm.nih.gov/pubmed/?term=Cao%20Y%5BAuthor%5D&amp;cauthor=true&amp;cauthor_uid=22389679" TargetMode="External"/><Relationship Id="rId64" Type="http://schemas.openxmlformats.org/officeDocument/2006/relationships/hyperlink" Target="http://www.ncbi.nlm.nih.gov/pubmed?term=Kim%20YJ%5BAuthor%5D&amp;cauthor=true&amp;cauthor_uid=21412810" TargetMode="External"/><Relationship Id="rId118" Type="http://schemas.openxmlformats.org/officeDocument/2006/relationships/hyperlink" Target="http://www.ncbi.nlm.nih.gov/pubmed?term=Garaj-Vrhovac%20V%5BAuthor%5D&amp;cauthor=true&amp;cauthor_uid=10576101" TargetMode="External"/><Relationship Id="rId139" Type="http://schemas.openxmlformats.org/officeDocument/2006/relationships/hyperlink" Target="https://www.ncbi.nlm.nih.gov/pubmed/?term=Waldmann%20P%5BAuthor%5D&amp;cauthor=true&amp;cauthor_uid=23316708" TargetMode="External"/><Relationship Id="rId290" Type="http://schemas.openxmlformats.org/officeDocument/2006/relationships/hyperlink" Target="https://www.ncbi.nlm.nih.gov/pubmed/?term=Vijayalaxmi%5BAuthor%5D&amp;cauthor=true&amp;cauthor_uid=10761010" TargetMode="External"/><Relationship Id="rId304" Type="http://schemas.openxmlformats.org/officeDocument/2006/relationships/hyperlink" Target="https://www.ncbi.nlm.nih.gov/pubmed/?term=Dusch%20SJ%5BAuthor%5D&amp;cauthor=true&amp;cauthor_uid=9092931" TargetMode="External"/><Relationship Id="rId325" Type="http://schemas.openxmlformats.org/officeDocument/2006/relationships/hyperlink" Target="http://www.ncbi.nlm.nih.gov/pubmed?term=Zhijian%20C%5BAuthor%5D&amp;cauthor=true&amp;cauthor_uid=19833226" TargetMode="External"/><Relationship Id="rId85" Type="http://schemas.openxmlformats.org/officeDocument/2006/relationships/hyperlink" Target="https://www.ncbi.nlm.nih.gov/pubmed/?term=Lu%20D%5BAuthor%5D&amp;cauthor=true&amp;cauthor_uid=18436834" TargetMode="External"/><Relationship Id="rId150" Type="http://schemas.openxmlformats.org/officeDocument/2006/relationships/hyperlink" Target="https://www.ncbi.nlm.nih.gov/pubmed/?term=Tong%20J%5BAuthor%5D&amp;cauthor=true&amp;cauthor_uid=23295244" TargetMode="External"/><Relationship Id="rId171" Type="http://schemas.openxmlformats.org/officeDocument/2006/relationships/hyperlink" Target="https://www.ncbi.nlm.nih.gov/pubmed/?term=Zhijian%20C%5BAuthor%5D&amp;cauthor=true&amp;cauthor_uid=19501185" TargetMode="External"/><Relationship Id="rId192" Type="http://schemas.openxmlformats.org/officeDocument/2006/relationships/hyperlink" Target="https://www.ncbi.nlm.nih.gov/pubmed/?term=Perrotta%20A%5BAuthor%5D&amp;cauthor=true&amp;cauthor_uid=18027845" TargetMode="External"/><Relationship Id="rId206" Type="http://schemas.openxmlformats.org/officeDocument/2006/relationships/hyperlink" Target="https://www.ncbi.nlm.nih.gov/pubmed/?term=Ferrarotto%20C%5BAuthor%5D&amp;cauthor=true&amp;cauthor_uid=17214515" TargetMode="External"/><Relationship Id="rId227" Type="http://schemas.openxmlformats.org/officeDocument/2006/relationships/hyperlink" Target="https://www.ncbi.nlm.nih.gov/pubmed/?term=Cordelli%20E%5BAuthor%5D&amp;cauthor=true&amp;cauthor_uid=16782651" TargetMode="External"/><Relationship Id="rId248" Type="http://schemas.openxmlformats.org/officeDocument/2006/relationships/hyperlink" Target="https://www.ncbi.nlm.nih.gov/pubmed/?term=Czyz%20J%5BAuthor%5D&amp;cauthor=true&amp;cauthor_uid=16116041" TargetMode="External"/><Relationship Id="rId269" Type="http://schemas.openxmlformats.org/officeDocument/2006/relationships/hyperlink" Target="https://www.ncbi.nlm.nih.gov/pubmed/?term=Moros%20EG%5BAuthor%5D&amp;cauthor=true&amp;cauthor_uid=11966316" TargetMode="External"/><Relationship Id="rId12" Type="http://schemas.openxmlformats.org/officeDocument/2006/relationships/hyperlink" Target="http://www.ncbi.nlm.nih.gov/pubmed?term=Lee%20JW%5BAuthor%5D&amp;cauthor=true&amp;cauthor_uid=21412810" TargetMode="External"/><Relationship Id="rId33" Type="http://schemas.openxmlformats.org/officeDocument/2006/relationships/hyperlink" Target="https://www.ncbi.nlm.nih.gov/pubmed/25006864" TargetMode="External"/><Relationship Id="rId108" Type="http://schemas.openxmlformats.org/officeDocument/2006/relationships/hyperlink" Target="http://www.ncbi.nlm.nih.gov/pubmed/?term=Int+J+Hyg+Environ+Health.+2004+Dec%3B207(6)%3A549-54." TargetMode="External"/><Relationship Id="rId129" Type="http://schemas.openxmlformats.org/officeDocument/2006/relationships/hyperlink" Target="http://www.ncbi.nlm.nih.gov/pubmed?term=Gminski%20R%5BAuthor%5D&amp;cauthor=true&amp;cauthor_uid=23817106" TargetMode="External"/><Relationship Id="rId280" Type="http://schemas.openxmlformats.org/officeDocument/2006/relationships/hyperlink" Target="http://www.ncbi.nlm.nih.gov/pubmed/?term=Int+J+Radiat+Biol.+2001+Nov%3B77(11)%3A1109-15" TargetMode="External"/><Relationship Id="rId315" Type="http://schemas.openxmlformats.org/officeDocument/2006/relationships/hyperlink" Target="https://www.ncbi.nlm.nih.gov/pubmed/?term=Erdreich%20LS%5BAuthor%5D&amp;cauthor=true&amp;cauthor_uid=16019928" TargetMode="External"/><Relationship Id="rId336" Type="http://schemas.openxmlformats.org/officeDocument/2006/relationships/fontTable" Target="fontTable.xml"/><Relationship Id="rId54" Type="http://schemas.openxmlformats.org/officeDocument/2006/relationships/hyperlink" Target="http://www.ncbi.nlm.nih.gov/pubmed/?term=Irgi%20M%5BAuthor%5D&amp;cauthor=true&amp;cauthor_uid=21732071" TargetMode="External"/><Relationship Id="rId75" Type="http://schemas.openxmlformats.org/officeDocument/2006/relationships/hyperlink" Target="https://www.ncbi.nlm.nih.gov/pubmed/?term=Wang%20K%5BAuthor%5D&amp;cauthor=true&amp;cauthor_uid=18509546" TargetMode="External"/><Relationship Id="rId96" Type="http://schemas.openxmlformats.org/officeDocument/2006/relationships/hyperlink" Target="http://www.ncbi.nlm.nih.gov/pubmed?term=Busljeta%20I%5BAuthor%5D&amp;cauthor=true&amp;cauthor_uid=16410191" TargetMode="External"/><Relationship Id="rId140" Type="http://schemas.openxmlformats.org/officeDocument/2006/relationships/hyperlink" Target="https://www.ncbi.nlm.nih.gov/pubmed/?term=Bohnenberger%20S%5BAuthor%5D&amp;cauthor=true&amp;cauthor_uid=23316708" TargetMode="External"/><Relationship Id="rId161" Type="http://schemas.openxmlformats.org/officeDocument/2006/relationships/hyperlink" Target="https://www.ncbi.nlm.nih.gov/pubmed/?term=Mladini%C4%87%20M%5BAuthor%5D&amp;cauthor=true&amp;cauthor_uid=22397269" TargetMode="External"/><Relationship Id="rId182" Type="http://schemas.openxmlformats.org/officeDocument/2006/relationships/hyperlink" Target="http://www.ncbi.nlm.nih.gov/pubmed/?term=Mutat+Res.+2009+Mar+9%3B662(1-2)%3A54-8." TargetMode="External"/><Relationship Id="rId217" Type="http://schemas.openxmlformats.org/officeDocument/2006/relationships/hyperlink" Target="https://www.ncbi.nlm.nih.gov/pubmed/?term=Fresegna%20AM%5BAuthor%5D&amp;cauthor=true&amp;cauthor_uid=16802865" TargetMode="External"/><Relationship Id="rId6" Type="http://schemas.openxmlformats.org/officeDocument/2006/relationships/footnotes" Target="footnotes.xml"/><Relationship Id="rId238" Type="http://schemas.openxmlformats.org/officeDocument/2006/relationships/hyperlink" Target="http://www.ncbi.nlm.nih.gov/pubmed?term=Verschaeve%20L%5BAuthor%5D&amp;cauthor=true&amp;cauthor_uid=16481348" TargetMode="External"/><Relationship Id="rId259" Type="http://schemas.openxmlformats.org/officeDocument/2006/relationships/hyperlink" Target="https://www.ncbi.nlm.nih.gov/pubmed/?term=R%C3%BCdiger%20H%5BAuthor%5D&amp;cauthor=true&amp;cauthor_uid=15869902" TargetMode="External"/><Relationship Id="rId23" Type="http://schemas.openxmlformats.org/officeDocument/2006/relationships/hyperlink" Target="https://www.ncbi.nlm.nih.gov/pubmed/?term=Verschaeve%20L%5BAuthor%5D&amp;cauthor=true&amp;cauthor_uid=20955816" TargetMode="External"/><Relationship Id="rId119" Type="http://schemas.openxmlformats.org/officeDocument/2006/relationships/hyperlink" Target="http://www.ncbi.nlm.nih.gov/pubmed/?term=Chemosphere.+1999+Dec%3B39(13)%3A2301-12" TargetMode="External"/><Relationship Id="rId270" Type="http://schemas.openxmlformats.org/officeDocument/2006/relationships/hyperlink" Target="https://www.ncbi.nlm.nih.gov/pubmed/?term=Straube%20WL%5BAuthor%5D&amp;cauthor=true&amp;cauthor_uid=11966316" TargetMode="External"/><Relationship Id="rId291" Type="http://schemas.openxmlformats.org/officeDocument/2006/relationships/hyperlink" Target="https://www.ncbi.nlm.nih.gov/pubmed/?term=Leal%20BZ%5BAuthor%5D&amp;cauthor=true&amp;cauthor_uid=10761010" TargetMode="External"/><Relationship Id="rId305" Type="http://schemas.openxmlformats.org/officeDocument/2006/relationships/hyperlink" Target="https://www.ncbi.nlm.nih.gov/pubmed/?term=Guel%20V%5BAuthor%5D&amp;cauthor=true&amp;cauthor_uid=9092931" TargetMode="External"/><Relationship Id="rId326" Type="http://schemas.openxmlformats.org/officeDocument/2006/relationships/hyperlink" Target="http://www.ncbi.nlm.nih.gov/pubmed?term=Yao%20K%5BAuthor%5D&amp;cauthor=true&amp;cauthor_uid=18509546" TargetMode="External"/><Relationship Id="rId44" Type="http://schemas.openxmlformats.org/officeDocument/2006/relationships/hyperlink" Target="http://www.ncbi.nlm.nih.gov/pubmed/?term=PLoS+One.+2012%3B7(2)%3Ae32040." TargetMode="External"/><Relationship Id="rId65" Type="http://schemas.openxmlformats.org/officeDocument/2006/relationships/hyperlink" Target="http://www.ncbi.nlm.nih.gov/pubmed/?term=Bioelectromagnetics.+2011+Oct%3B32(7)%3A535-42." TargetMode="External"/><Relationship Id="rId86" Type="http://schemas.openxmlformats.org/officeDocument/2006/relationships/hyperlink" Target="https://www.ncbi.nlm.nih.gov/pubmed/?term=Wang%20K%5BAuthor%5D&amp;cauthor=true&amp;cauthor_uid=18436834" TargetMode="External"/><Relationship Id="rId130" Type="http://schemas.openxmlformats.org/officeDocument/2006/relationships/hyperlink" Target="http://www.ncbi.nlm.nih.gov/pubmed?term=Tauber%20R%5BAuthor%5D&amp;cauthor=true&amp;cauthor_uid=23817106" TargetMode="External"/><Relationship Id="rId151" Type="http://schemas.openxmlformats.org/officeDocument/2006/relationships/hyperlink" Target="https://www.ncbi.nlm.nih.gov/pubmed/?term=Cao%20Y%5BAuthor%5D&amp;cauthor=true&amp;cauthor_uid=23295244" TargetMode="External"/><Relationship Id="rId172" Type="http://schemas.openxmlformats.org/officeDocument/2006/relationships/hyperlink" Target="https://www.ncbi.nlm.nih.gov/pubmed/?term=Xiaoxue%20L%5BAuthor%5D&amp;cauthor=true&amp;cauthor_uid=19501185" TargetMode="External"/><Relationship Id="rId193" Type="http://schemas.openxmlformats.org/officeDocument/2006/relationships/hyperlink" Target="https://www.ncbi.nlm.nih.gov/pubmed/?term=Forigo%20D%5BAuthor%5D&amp;cauthor=true&amp;cauthor_uid=18027845" TargetMode="External"/><Relationship Id="rId207" Type="http://schemas.openxmlformats.org/officeDocument/2006/relationships/hyperlink" Target="https://www.ncbi.nlm.nih.gov/pubmed/?term=Bellier%20PV%5BAuthor%5D&amp;cauthor=true&amp;cauthor_uid=17214515" TargetMode="External"/><Relationship Id="rId228" Type="http://schemas.openxmlformats.org/officeDocument/2006/relationships/hyperlink" Target="https://www.ncbi.nlm.nih.gov/pubmed/?term=Villani%20P%5BAuthor%5D&amp;cauthor=true&amp;cauthor_uid=16782651" TargetMode="External"/><Relationship Id="rId249" Type="http://schemas.openxmlformats.org/officeDocument/2006/relationships/hyperlink" Target="https://www.ncbi.nlm.nih.gov/pubmed/?term=Rolletschek%20A%5BAuthor%5D&amp;cauthor=true&amp;cauthor_uid=16116041" TargetMode="External"/><Relationship Id="rId13" Type="http://schemas.openxmlformats.org/officeDocument/2006/relationships/hyperlink" Target="http://www.ncbi.nlm.nih.gov/pubmed?term=Schwarz%20C%5BAuthor%5D&amp;cauthor=true&amp;cauthor_uid=18278508" TargetMode="External"/><Relationship Id="rId109" Type="http://schemas.openxmlformats.org/officeDocument/2006/relationships/hyperlink" Target="http://www.ncbi.nlm.nih.gov/pubmed?term=Trosic%20I%5BAuthor%5D&amp;cauthor=true&amp;cauthor_uid=15388808" TargetMode="External"/><Relationship Id="rId260" Type="http://schemas.openxmlformats.org/officeDocument/2006/relationships/hyperlink" Target="http://www.ncbi.nlm.nih.gov/pubmed/?term=Mutat+Res.+2005+Jun+6%3B583(2)%3A178-83." TargetMode="External"/><Relationship Id="rId281" Type="http://schemas.openxmlformats.org/officeDocument/2006/relationships/hyperlink" Target="http://www.ncbi.nlm.nih.gov/pubmed/?term=Int+J+Radiat+Biol.+2001+Nov%3B77(11)%3A1109-15" TargetMode="External"/><Relationship Id="rId316" Type="http://schemas.openxmlformats.org/officeDocument/2006/relationships/hyperlink" Target="https://www.ncbi.nlm.nih.gov/pubmed/?term=McNamee%20JP%5BAuthor%5D&amp;cauthor=true&amp;cauthor_uid=16019928" TargetMode="External"/><Relationship Id="rId337" Type="http://schemas.openxmlformats.org/officeDocument/2006/relationships/theme" Target="theme/theme1.xml"/><Relationship Id="rId34" Type="http://schemas.openxmlformats.org/officeDocument/2006/relationships/hyperlink" Target="http://www.ncbi.nlm.nih.gov/pubmed?term=Atl%C4%B1%20%C5%9Eekero%C4%9Flu%20Z%5BAuthor%5D&amp;cauthor=true&amp;cauthor_uid=23718180" TargetMode="External"/><Relationship Id="rId55" Type="http://schemas.openxmlformats.org/officeDocument/2006/relationships/hyperlink" Target="https://www.ncbi.nlm.nih.gov/pubmed/?term=Sannino%20A%5BAuthor%5D&amp;cauthor=true&amp;cauthor_uid=21557704" TargetMode="External"/><Relationship Id="rId76" Type="http://schemas.openxmlformats.org/officeDocument/2006/relationships/hyperlink" Target="https://www.ncbi.nlm.nih.gov/pubmed/?term=Ni%20S%5BAuthor%5D&amp;cauthor=true&amp;cauthor_uid=18509546" TargetMode="External"/><Relationship Id="rId97" Type="http://schemas.openxmlformats.org/officeDocument/2006/relationships/hyperlink" Target="http://www.ncbi.nlm.nih.gov/pubmed/?term=Exp+Toxicol+Pathol.+2006+Jan%3B57(3)%3A247-51." TargetMode="External"/><Relationship Id="rId120" Type="http://schemas.openxmlformats.org/officeDocument/2006/relationships/hyperlink" Target="http://www.ncbi.nlm.nih.gov/pubmed/?term=Chemosphere.+1999+Dec%3B39(13)%3A2301-12" TargetMode="External"/><Relationship Id="rId141" Type="http://schemas.openxmlformats.org/officeDocument/2006/relationships/hyperlink" Target="https://www.ncbi.nlm.nih.gov/pubmed/?term=Greinert%20R%5BAuthor%5D&amp;cauthor=true&amp;cauthor_uid=23316708" TargetMode="External"/><Relationship Id="rId7" Type="http://schemas.openxmlformats.org/officeDocument/2006/relationships/endnotes" Target="endnotes.xml"/><Relationship Id="rId162" Type="http://schemas.openxmlformats.org/officeDocument/2006/relationships/hyperlink" Target="https://www.ncbi.nlm.nih.gov/pubmed/?term=Zeljezi%C4%87%20D%5BAuthor%5D&amp;cauthor=true&amp;cauthor_uid=22397269" TargetMode="External"/><Relationship Id="rId183" Type="http://schemas.openxmlformats.org/officeDocument/2006/relationships/hyperlink" Target="https://www.ncbi.nlm.nih.gov/pubmed/?term=Kim%20JY%5BAuthor%5D&amp;cauthor=true&amp;cauthor_uid=18214898" TargetMode="External"/><Relationship Id="rId218" Type="http://schemas.openxmlformats.org/officeDocument/2006/relationships/hyperlink" Target="https://www.ncbi.nlm.nih.gov/pubmed/?term=Villani%20P%5BAuthor%5D&amp;cauthor=true&amp;cauthor_uid=16802865" TargetMode="External"/><Relationship Id="rId239" Type="http://schemas.openxmlformats.org/officeDocument/2006/relationships/hyperlink" Target="http://www.ncbi.nlm.nih.gov/pubmed/?term=Mutagenesis.+2006+Mar%3B21(2)%3A139-42." TargetMode="External"/><Relationship Id="rId250" Type="http://schemas.openxmlformats.org/officeDocument/2006/relationships/hyperlink" Target="https://www.ncbi.nlm.nih.gov/pubmed/?term=Blyszczuk%20P%5BAuthor%5D&amp;cauthor=true&amp;cauthor_uid=16116041" TargetMode="External"/><Relationship Id="rId271" Type="http://schemas.openxmlformats.org/officeDocument/2006/relationships/hyperlink" Target="https://www.ncbi.nlm.nih.gov/pubmed/?term=Baty%20JD%5BAuthor%5D&amp;cauthor=true&amp;cauthor_uid=11966316" TargetMode="External"/><Relationship Id="rId292" Type="http://schemas.openxmlformats.org/officeDocument/2006/relationships/hyperlink" Target="https://www.ncbi.nlm.nih.gov/pubmed/?term=Szilagyi%20M%5BAuthor%5D&amp;cauthor=true&amp;cauthor_uid=10761010" TargetMode="External"/><Relationship Id="rId306" Type="http://schemas.openxmlformats.org/officeDocument/2006/relationships/hyperlink" Target="https://www.ncbi.nlm.nih.gov/pubmed/?term=Meltz%20ML%5BAuthor%5D&amp;cauthor=true&amp;cauthor_uid=9092931" TargetMode="External"/><Relationship Id="rId24" Type="http://schemas.openxmlformats.org/officeDocument/2006/relationships/hyperlink" Target="https://www.ncbi.nlm.nih.gov/pubmed/?term=Juutilainen%20J%5BAuthor%5D&amp;cauthor=true&amp;cauthor_uid=20955816" TargetMode="External"/><Relationship Id="rId45" Type="http://schemas.openxmlformats.org/officeDocument/2006/relationships/hyperlink" Target="http://www.ncbi.nlm.nih.gov/pubmed?term=%C3%87am%20ST%5BAuthor%5D&amp;cauthor=true&amp;cauthor_uid=22348707" TargetMode="External"/><Relationship Id="rId66" Type="http://schemas.openxmlformats.org/officeDocument/2006/relationships/hyperlink" Target="https://www.ncbi.nlm.nih.gov/pubmed/?term=Zhijian%20C%5BAuthor%5D&amp;cauthor=true&amp;cauthor_uid=19833226" TargetMode="External"/><Relationship Id="rId87" Type="http://schemas.openxmlformats.org/officeDocument/2006/relationships/hyperlink" Target="http://www.ncbi.nlm.nih.gov/pubmed/?term=Invest+Ophthalmol+Vis+Sci.+2008+May%3B49(5)%3A2009-15." TargetMode="External"/><Relationship Id="rId110" Type="http://schemas.openxmlformats.org/officeDocument/2006/relationships/hyperlink" Target="http://www.ncbi.nlm.nih.gov/pubmed?term=Busljeta%20I%5BAuthor%5D&amp;cauthor=true&amp;cauthor_uid=15388808" TargetMode="External"/><Relationship Id="rId131" Type="http://schemas.openxmlformats.org/officeDocument/2006/relationships/hyperlink" Target="http://www.ncbi.nlm.nih.gov/pubmed/?term=Mutat+Res.+2013+Aug+15%3B755(2)%3A163-6." TargetMode="External"/><Relationship Id="rId327" Type="http://schemas.openxmlformats.org/officeDocument/2006/relationships/hyperlink" Target="http://www.ncbi.nlm.nih.gov/pubmed?term=Yao%20K%5BAuthor%5D&amp;cauthor=true&amp;cauthor_uid=18436834" TargetMode="External"/><Relationship Id="rId152" Type="http://schemas.openxmlformats.org/officeDocument/2006/relationships/hyperlink" Target="http://www.ncbi.nlm.nih.gov/pubmed/?term=Mutat+Res.+2013+Mar+18%3B751(2)%3A127-9." TargetMode="External"/><Relationship Id="rId173" Type="http://schemas.openxmlformats.org/officeDocument/2006/relationships/hyperlink" Target="https://www.ncbi.nlm.nih.gov/pubmed/?term=Yezhen%20L%5BAuthor%5D&amp;cauthor=true&amp;cauthor_uid=19501185" TargetMode="External"/><Relationship Id="rId194" Type="http://schemas.openxmlformats.org/officeDocument/2006/relationships/hyperlink" Target="https://www.ncbi.nlm.nih.gov/pubmed/?term=Deplano%20M%5BAuthor%5D&amp;cauthor=true&amp;cauthor_uid=18027845" TargetMode="External"/><Relationship Id="rId208" Type="http://schemas.openxmlformats.org/officeDocument/2006/relationships/hyperlink" Target="http://www.ncbi.nlm.nih.gov/pubmed/?term=Radiat+Res.+2007+Jan%3B167(1)%3A87-93." TargetMode="External"/><Relationship Id="rId229" Type="http://schemas.openxmlformats.org/officeDocument/2006/relationships/hyperlink" Target="http://www.ncbi.nlm.nih.gov/pubmed/?term=Int+J+Radiat+Biol.+2006+May%3B82(5)%3A339-46." TargetMode="External"/><Relationship Id="rId240" Type="http://schemas.openxmlformats.org/officeDocument/2006/relationships/hyperlink" Target="https://www.ncbi.nlm.nih.gov/pubmed/?term=Sakuma%20N%5BAuthor%5D&amp;cauthor=true&amp;cauthor_uid=16283663" TargetMode="External"/><Relationship Id="rId261" Type="http://schemas.openxmlformats.org/officeDocument/2006/relationships/hyperlink" Target="http://www.ncbi.nlm.nih.gov/pubmed?term=Hook%20GJ%5BAuthor%5D&amp;cauthor=true&amp;cauthor_uid=14731070" TargetMode="External"/><Relationship Id="rId14" Type="http://schemas.openxmlformats.org/officeDocument/2006/relationships/hyperlink" Target="http://www.ncbi.nlm.nih.gov/pubmed/?term=Int+J+Radiat+Biol.+2011+Sep%3B87(9)%3A993-9" TargetMode="External"/><Relationship Id="rId35" Type="http://schemas.openxmlformats.org/officeDocument/2006/relationships/hyperlink" Target="http://www.ncbi.nlm.nih.gov/pubmed?term=Akar%20A%5BAuthor%5D&amp;cauthor=true&amp;cauthor_uid=23718180" TargetMode="External"/><Relationship Id="rId56" Type="http://schemas.openxmlformats.org/officeDocument/2006/relationships/hyperlink" Target="https://www.ncbi.nlm.nih.gov/pubmed/?term=Zeni%20O%5BAuthor%5D&amp;cauthor=true&amp;cauthor_uid=21557704" TargetMode="External"/><Relationship Id="rId77" Type="http://schemas.openxmlformats.org/officeDocument/2006/relationships/hyperlink" Target="https://www.ncbi.nlm.nih.gov/pubmed/?term=Ye%20P%5BAuthor%5D&amp;cauthor=true&amp;cauthor_uid=18509546" TargetMode="External"/><Relationship Id="rId100" Type="http://schemas.openxmlformats.org/officeDocument/2006/relationships/hyperlink" Target="https://www.ncbi.nlm.nih.gov/pubmed/?term=Lifen%20J%5BAuthor%5D&amp;cauthor=true&amp;cauthor_uid=15935405" TargetMode="External"/><Relationship Id="rId282" Type="http://schemas.openxmlformats.org/officeDocument/2006/relationships/hyperlink" Target="https://www.ncbi.nlm.nih.gov/pubmed/?term=Li%20L%5BAuthor%5D&amp;cauthor=true&amp;cauthor_uid=11500143" TargetMode="External"/><Relationship Id="rId317" Type="http://schemas.openxmlformats.org/officeDocument/2006/relationships/hyperlink" Target="http://www.ncbi.nlm.nih.gov/pubmed/?term=Int+J+Radiat+Biol.+2005+Mar%3B81(3)%3A189-203.+Review." TargetMode="External"/><Relationship Id="rId8" Type="http://schemas.openxmlformats.org/officeDocument/2006/relationships/hyperlink" Target="mailto:neslihan.gurbuz@gazi.edu.tr" TargetMode="External"/><Relationship Id="rId98" Type="http://schemas.openxmlformats.org/officeDocument/2006/relationships/hyperlink" Target="https://www.ncbi.nlm.nih.gov/pubmed/?term=Baohong%20W%5BAuthor%5D&amp;cauthor=true&amp;cauthor_uid=15935405" TargetMode="External"/><Relationship Id="rId121" Type="http://schemas.openxmlformats.org/officeDocument/2006/relationships/hyperlink" Target="https://www.ncbi.nlm.nih.gov/pubmed/27079842" TargetMode="External"/><Relationship Id="rId142" Type="http://schemas.openxmlformats.org/officeDocument/2006/relationships/hyperlink" Target="https://www.ncbi.nlm.nih.gov/pubmed/?term=Hermann-Then%20B%5BAuthor%5D&amp;cauthor=true&amp;cauthor_uid=23316708" TargetMode="External"/><Relationship Id="rId163" Type="http://schemas.openxmlformats.org/officeDocument/2006/relationships/hyperlink" Target="http://www.ncbi.nlm.nih.gov/pubmed/?term=Coll+Antropol.+2011+Dec%3B35(4)%3A1259-64." TargetMode="External"/><Relationship Id="rId184" Type="http://schemas.openxmlformats.org/officeDocument/2006/relationships/hyperlink" Target="https://www.ncbi.nlm.nih.gov/pubmed/?term=Hong%20SY%5BAuthor%5D&amp;cauthor=true&amp;cauthor_uid=18214898" TargetMode="External"/><Relationship Id="rId219" Type="http://schemas.openxmlformats.org/officeDocument/2006/relationships/hyperlink" Target="https://www.ncbi.nlm.nih.gov/pubmed/?term=Pinto%20R%5BAuthor%5D&amp;cauthor=true&amp;cauthor_uid=16802865" TargetMode="External"/><Relationship Id="rId3" Type="http://schemas.openxmlformats.org/officeDocument/2006/relationships/styles" Target="styles.xml"/><Relationship Id="rId214" Type="http://schemas.openxmlformats.org/officeDocument/2006/relationships/hyperlink" Target="https://www.ncbi.nlm.nih.gov/pubmed/?term=Xiangwei%20G%5BAuthor%5D&amp;cauthor=true&amp;cauthor_uid=17011595" TargetMode="External"/><Relationship Id="rId230" Type="http://schemas.openxmlformats.org/officeDocument/2006/relationships/hyperlink" Target="https://www.ncbi.nlm.nih.gov/pubmed/?term=Verschaeve%20L%5BAuthor%5D&amp;cauthor=true&amp;cauthor_uid=16669742" TargetMode="External"/><Relationship Id="rId235" Type="http://schemas.openxmlformats.org/officeDocument/2006/relationships/hyperlink" Target="https://www.ncbi.nlm.nih.gov/pubmed/?term=Vander%20Plaetse%20F%5BAuthor%5D&amp;cauthor=true&amp;cauthor_uid=16669742" TargetMode="External"/><Relationship Id="rId251" Type="http://schemas.openxmlformats.org/officeDocument/2006/relationships/hyperlink" Target="https://www.ncbi.nlm.nih.gov/pubmed/?term=Fuchs%20J%5BAuthor%5D&amp;cauthor=true&amp;cauthor_uid=16116041" TargetMode="External"/><Relationship Id="rId256" Type="http://schemas.openxmlformats.org/officeDocument/2006/relationships/hyperlink" Target="https://www.ncbi.nlm.nih.gov/pubmed/?term=Schwarz%20C%5BAuthor%5D&amp;cauthor=true&amp;cauthor_uid=15869902" TargetMode="External"/><Relationship Id="rId277" Type="http://schemas.openxmlformats.org/officeDocument/2006/relationships/hyperlink" Target="https://www.ncbi.nlm.nih.gov/pubmed/?term=Prihoda%20TJ%5BAuthor%5D&amp;cauthor=true&amp;cauthor_uid=11683981" TargetMode="External"/><Relationship Id="rId298" Type="http://schemas.openxmlformats.org/officeDocument/2006/relationships/hyperlink" Target="https://www.ncbi.nlm.nih.gov/pubmed/?term=Vandoninck%20S%5BAuthor%5D&amp;cauthor=true&amp;cauthor_uid=9357572" TargetMode="External"/><Relationship Id="rId25" Type="http://schemas.openxmlformats.org/officeDocument/2006/relationships/hyperlink" Target="https://www.ncbi.nlm.nih.gov/pubmed/?term=Lagroye%20I%5BAuthor%5D&amp;cauthor=true&amp;cauthor_uid=20955816" TargetMode="External"/><Relationship Id="rId46" Type="http://schemas.openxmlformats.org/officeDocument/2006/relationships/hyperlink" Target="http://www.ncbi.nlm.nih.gov/pubmed?term=Seyhan%20N%5BAuthor%5D&amp;cauthor=true&amp;cauthor_uid=22348707" TargetMode="External"/><Relationship Id="rId67" Type="http://schemas.openxmlformats.org/officeDocument/2006/relationships/hyperlink" Target="https://www.ncbi.nlm.nih.gov/pubmed/?term=Xiaoxue%20L%5BAuthor%5D&amp;cauthor=true&amp;cauthor_uid=19833226" TargetMode="External"/><Relationship Id="rId116" Type="http://schemas.openxmlformats.org/officeDocument/2006/relationships/hyperlink" Target="https://www.ncbi.nlm.nih.gov/pubmed/?term=Rozgaj%20R%5BAuthor%5D&amp;cauthor=true&amp;cauthor_uid=12438005" TargetMode="External"/><Relationship Id="rId137" Type="http://schemas.openxmlformats.org/officeDocument/2006/relationships/hyperlink" Target="https://www.ncbi.nlm.nih.gov/pubmed/?term=Wood%20AW%5BAuthor%5D&amp;cauthor=true&amp;cauthor_uid=23720062" TargetMode="External"/><Relationship Id="rId158" Type="http://schemas.openxmlformats.org/officeDocument/2006/relationships/hyperlink" Target="https://www.ncbi.nlm.nih.gov/pubmed/?term=Trosi%C4%87%20I%5BAuthor%5D&amp;cauthor=true&amp;cauthor_uid=22397269" TargetMode="External"/><Relationship Id="rId272" Type="http://schemas.openxmlformats.org/officeDocument/2006/relationships/hyperlink" Target="https://www.ncbi.nlm.nih.gov/pubmed/?term=Roti%20Roti%20JL%5BAuthor%5D&amp;cauthor=true&amp;cauthor_uid=11966316" TargetMode="External"/><Relationship Id="rId293" Type="http://schemas.openxmlformats.org/officeDocument/2006/relationships/hyperlink" Target="https://www.ncbi.nlm.nih.gov/pubmed/?term=Prihoda%20TJ%5BAuthor%5D&amp;cauthor=true&amp;cauthor_uid=10761010" TargetMode="External"/><Relationship Id="rId302" Type="http://schemas.openxmlformats.org/officeDocument/2006/relationships/hyperlink" Target="https://www.ncbi.nlm.nih.gov/pubmed/?term=Vijayalaxmi%5BAuthor%5D&amp;cauthor=true&amp;cauthor_uid=9092931" TargetMode="External"/><Relationship Id="rId307" Type="http://schemas.openxmlformats.org/officeDocument/2006/relationships/hyperlink" Target="https://www.ncbi.nlm.nih.gov/pubmed/?term=Jauchem%20JR%5BAuthor%5D&amp;cauthor=true&amp;cauthor_uid=9092931" TargetMode="External"/><Relationship Id="rId323" Type="http://schemas.openxmlformats.org/officeDocument/2006/relationships/hyperlink" Target="http://www.ncbi.nlm.nih.gov/pubmed?term=Sannino%20A%5BAuthor%5D&amp;cauthor=true&amp;cauthor_uid=21557704" TargetMode="External"/><Relationship Id="rId328" Type="http://schemas.openxmlformats.org/officeDocument/2006/relationships/hyperlink" Target="http://www.ncbi.nlm.nih.gov/pubmed?term=Schwarz%20C%5BAuthor%5D&amp;cauthor=true&amp;cauthor_uid=18278508" TargetMode="External"/><Relationship Id="rId20" Type="http://schemas.openxmlformats.org/officeDocument/2006/relationships/hyperlink" Target="http://www.ncbi.nlm.nih.gov/pubmed?term=Nikolova%20T%5BAuthor%5D&amp;cauthor=true&amp;cauthor_uid=16116041" TargetMode="External"/><Relationship Id="rId41" Type="http://schemas.openxmlformats.org/officeDocument/2006/relationships/hyperlink" Target="https://www.ncbi.nlm.nih.gov/pubmed/?term=Zhang%20J%5BAuthor%5D&amp;cauthor=true&amp;cauthor_uid=22389679" TargetMode="External"/><Relationship Id="rId62" Type="http://schemas.openxmlformats.org/officeDocument/2006/relationships/hyperlink" Target="http://www.ncbi.nlm.nih.gov/pubmed?term=Lee%20JW%5BAuthor%5D&amp;cauthor=true&amp;cauthor_uid=21412810" TargetMode="External"/><Relationship Id="rId83" Type="http://schemas.openxmlformats.org/officeDocument/2006/relationships/hyperlink" Target="https://www.ncbi.nlm.nih.gov/pubmed/?term=Zeng%20Q%5BAuthor%5D&amp;cauthor=true&amp;cauthor_uid=18436834" TargetMode="External"/><Relationship Id="rId88" Type="http://schemas.openxmlformats.org/officeDocument/2006/relationships/hyperlink" Target="https://www.ncbi.nlm.nih.gov/pubmed/?term=Schwarz%20C%5BAuthor%5D&amp;cauthor=true&amp;cauthor_uid=18278508" TargetMode="External"/><Relationship Id="rId111" Type="http://schemas.openxmlformats.org/officeDocument/2006/relationships/hyperlink" Target="http://www.ncbi.nlm.nih.gov/pubmed?term=Modlic%20B%5BAuthor%5D&amp;cauthor=true&amp;cauthor_uid=15388808" TargetMode="External"/><Relationship Id="rId132" Type="http://schemas.openxmlformats.org/officeDocument/2006/relationships/hyperlink" Target="https://www.ncbi.nlm.nih.gov/pubmed/?term=Vijayalaxmi%5BAuthor%5D&amp;cauthor=true&amp;cauthor_uid=23720062" TargetMode="External"/><Relationship Id="rId153" Type="http://schemas.openxmlformats.org/officeDocument/2006/relationships/hyperlink" Target="https://www.ncbi.nlm.nih.gov/pubmed/?term=Ros-Llor%20I%5BAuthor%5D&amp;cauthor=true&amp;cauthor_uid=22681456" TargetMode="External"/><Relationship Id="rId174" Type="http://schemas.openxmlformats.org/officeDocument/2006/relationships/hyperlink" Target="https://www.ncbi.nlm.nih.gov/pubmed/?term=Deqiang%20L%5BAuthor%5D&amp;cauthor=true&amp;cauthor_uid=19501185" TargetMode="External"/><Relationship Id="rId179" Type="http://schemas.openxmlformats.org/officeDocument/2006/relationships/hyperlink" Target="https://www.ncbi.nlm.nih.gov/pubmed/?term=M%C3%A4ki-Paakkanen%20J%5BAuthor%5D&amp;cauthor=true&amp;cauthor_uid=19135463" TargetMode="External"/><Relationship Id="rId195" Type="http://schemas.openxmlformats.org/officeDocument/2006/relationships/hyperlink" Target="https://www.ncbi.nlm.nih.gov/pubmed/?term=Scarfi%20MR%5BAuthor%5D&amp;cauthor=true&amp;cauthor_uid=18027845" TargetMode="External"/><Relationship Id="rId209" Type="http://schemas.openxmlformats.org/officeDocument/2006/relationships/hyperlink" Target="https://www.ncbi.nlm.nih.gov/pubmed/?term=Lixia%20S%5BAuthor%5D&amp;cauthor=true&amp;cauthor_uid=17011595" TargetMode="External"/><Relationship Id="rId190" Type="http://schemas.openxmlformats.org/officeDocument/2006/relationships/hyperlink" Target="https://www.ncbi.nlm.nih.gov/pubmed/?term=Zeni%20O%5BAuthor%5D&amp;cauthor=true&amp;cauthor_uid=18027845" TargetMode="External"/><Relationship Id="rId204" Type="http://schemas.openxmlformats.org/officeDocument/2006/relationships/hyperlink" Target="https://www.ncbi.nlm.nih.gov/pubmed/?term=Kutzner%20BC%5BAuthor%5D&amp;cauthor=true&amp;cauthor_uid=17214515" TargetMode="External"/><Relationship Id="rId220" Type="http://schemas.openxmlformats.org/officeDocument/2006/relationships/hyperlink" Target="https://www.ncbi.nlm.nih.gov/pubmed/?term=Marino%20C%5BAuthor%5D&amp;cauthor=true&amp;cauthor_uid=16802865" TargetMode="External"/><Relationship Id="rId225" Type="http://schemas.openxmlformats.org/officeDocument/2006/relationships/hyperlink" Target="https://www.ncbi.nlm.nih.gov/pubmed/?term=Moquet%20J%5BAuthor%5D&amp;cauthor=true&amp;cauthor_uid=16782651" TargetMode="External"/><Relationship Id="rId241" Type="http://schemas.openxmlformats.org/officeDocument/2006/relationships/hyperlink" Target="https://www.ncbi.nlm.nih.gov/pubmed/?term=Komatsubara%20Y%5BAuthor%5D&amp;cauthor=true&amp;cauthor_uid=16283663" TargetMode="External"/><Relationship Id="rId246" Type="http://schemas.openxmlformats.org/officeDocument/2006/relationships/hyperlink" Target="http://www.ncbi.nlm.nih.gov/pubmed/?term=Bioelectromagnetics.+2006+Jan%3B27(1)%3A51-7." TargetMode="External"/><Relationship Id="rId267" Type="http://schemas.openxmlformats.org/officeDocument/2006/relationships/hyperlink" Target="http://www.ncbi.nlm.nih.gov/pubmed/?term=Radiat+Res.+2004+Feb%3B161(2)%3A193-200." TargetMode="External"/><Relationship Id="rId288" Type="http://schemas.openxmlformats.org/officeDocument/2006/relationships/hyperlink" Target="http://www.ncbi.nlm.nih.gov/pubmed/?term=Radiat+Res.+2001+Sep%3B156(3)%3A328-32." TargetMode="External"/><Relationship Id="rId15" Type="http://schemas.openxmlformats.org/officeDocument/2006/relationships/hyperlink" Target="https://www.ncbi.nlm.nih.gov/pubmed/?term=Zhu%20K%5BAuthor%5D&amp;cauthor=true&amp;cauthor_uid=27079842" TargetMode="External"/><Relationship Id="rId36" Type="http://schemas.openxmlformats.org/officeDocument/2006/relationships/hyperlink" Target="http://www.ncbi.nlm.nih.gov/pubmed/?term=Int+J+Radiat+Biol.+2013+Nov%3B89(11)%3A985-92." TargetMode="External"/><Relationship Id="rId57" Type="http://schemas.openxmlformats.org/officeDocument/2006/relationships/hyperlink" Target="https://www.ncbi.nlm.nih.gov/pubmed/?term=Sarti%20M%5BAuthor%5D&amp;cauthor=true&amp;cauthor_uid=21557704" TargetMode="External"/><Relationship Id="rId106" Type="http://schemas.openxmlformats.org/officeDocument/2006/relationships/hyperlink" Target="http://www.ncbi.nlm.nih.gov/pubmed?term=Trosic%20I%5BAuthor%5D&amp;cauthor=true&amp;cauthor_uid=15729835" TargetMode="External"/><Relationship Id="rId127" Type="http://schemas.openxmlformats.org/officeDocument/2006/relationships/hyperlink" Target="https://www.ncbi.nlm.nih.gov/pubmed/25955504" TargetMode="External"/><Relationship Id="rId262" Type="http://schemas.openxmlformats.org/officeDocument/2006/relationships/hyperlink" Target="http://www.ncbi.nlm.nih.gov/pubmed?term=Zhang%20P%5BAuthor%5D&amp;cauthor=true&amp;cauthor_uid=14731070" TargetMode="External"/><Relationship Id="rId283" Type="http://schemas.openxmlformats.org/officeDocument/2006/relationships/hyperlink" Target="https://www.ncbi.nlm.nih.gov/pubmed/?term=Bisht%20KS%5BAuthor%5D&amp;cauthor=true&amp;cauthor_uid=11500143" TargetMode="External"/><Relationship Id="rId313" Type="http://schemas.openxmlformats.org/officeDocument/2006/relationships/hyperlink" Target="https://www.ncbi.nlm.nih.gov/pubmed/?term=Moulder%20JE%5BAuthor%5D&amp;cauthor=true&amp;cauthor_uid=16019928" TargetMode="External"/><Relationship Id="rId318" Type="http://schemas.openxmlformats.org/officeDocument/2006/relationships/header" Target="header1.xml"/><Relationship Id="rId10" Type="http://schemas.openxmlformats.org/officeDocument/2006/relationships/hyperlink" Target="http://www.ncbi.nlm.nih.gov/pubmed?term=Seyhan%20N%5BAuthor%5D&amp;cauthor=true&amp;cauthor_uid=22348707" TargetMode="External"/><Relationship Id="rId31" Type="http://schemas.openxmlformats.org/officeDocument/2006/relationships/hyperlink" Target="https://www.ncbi.nlm.nih.gov/pubmed/?term=Kaur%20G%5BAuthor%5D&amp;cauthor=true&amp;cauthor_uid=25006864" TargetMode="External"/><Relationship Id="rId52" Type="http://schemas.openxmlformats.org/officeDocument/2006/relationships/hyperlink" Target="http://www.ncbi.nlm.nih.gov/pubmed/?term=Yildiz%20T%5BAuthor%5D&amp;cauthor=true&amp;cauthor_uid=21732071" TargetMode="External"/><Relationship Id="rId73" Type="http://schemas.openxmlformats.org/officeDocument/2006/relationships/hyperlink" Target="https://www.ncbi.nlm.nih.gov/pubmed/?term=Yao%20K%5BAuthor%5D&amp;cauthor=true&amp;cauthor_uid=18509546" TargetMode="External"/><Relationship Id="rId78" Type="http://schemas.openxmlformats.org/officeDocument/2006/relationships/hyperlink" Target="https://www.ncbi.nlm.nih.gov/pubmed/?term=Yu%20Y%5BAuthor%5D&amp;cauthor=true&amp;cauthor_uid=18509546" TargetMode="External"/><Relationship Id="rId94" Type="http://schemas.openxmlformats.org/officeDocument/2006/relationships/hyperlink" Target="http://www.ncbi.nlm.nih.gov/pubmed/?term=Int+Arch+Occup+Environ+Health.+2008+May%3B81(6)%3A755-67" TargetMode="External"/><Relationship Id="rId99" Type="http://schemas.openxmlformats.org/officeDocument/2006/relationships/hyperlink" Target="https://www.ncbi.nlm.nih.gov/pubmed/?term=Jiliang%20H%5BAuthor%5D&amp;cauthor=true&amp;cauthor_uid=15935405" TargetMode="External"/><Relationship Id="rId101" Type="http://schemas.openxmlformats.org/officeDocument/2006/relationships/hyperlink" Target="https://www.ncbi.nlm.nih.gov/pubmed/?term=Deqiang%20L%5BAuthor%5D&amp;cauthor=true&amp;cauthor_uid=15935405" TargetMode="External"/><Relationship Id="rId122" Type="http://schemas.openxmlformats.org/officeDocument/2006/relationships/hyperlink" Target="https://www.ncbi.nlm.nih.gov/pubmed/?term=Kumar%20G%5BAuthor%5D&amp;cauthor=true&amp;cauthor_uid=25955504" TargetMode="External"/><Relationship Id="rId143" Type="http://schemas.openxmlformats.org/officeDocument/2006/relationships/hyperlink" Target="https://www.ncbi.nlm.nih.gov/pubmed/?term=Heselich%20A%5BAuthor%5D&amp;cauthor=true&amp;cauthor_uid=23316708" TargetMode="External"/><Relationship Id="rId148" Type="http://schemas.openxmlformats.org/officeDocument/2006/relationships/hyperlink" Target="https://www.ncbi.nlm.nih.gov/pubmed/?term=Zhao%20H%5BAuthor%5D&amp;cauthor=true&amp;cauthor_uid=23295244" TargetMode="External"/><Relationship Id="rId164" Type="http://schemas.openxmlformats.org/officeDocument/2006/relationships/hyperlink" Target="https://www.ncbi.nlm.nih.gov/pubmed/?term=Sannino%20A%5BAuthor%5D&amp;cauthor=true&amp;cauthor_uid=19580481" TargetMode="External"/><Relationship Id="rId169" Type="http://schemas.openxmlformats.org/officeDocument/2006/relationships/hyperlink" Target="https://www.ncbi.nlm.nih.gov/pubmed/?term=Juutilainen%20J%5BAuthor%5D&amp;cauthor=true&amp;cauthor_uid=19580481" TargetMode="External"/><Relationship Id="rId185" Type="http://schemas.openxmlformats.org/officeDocument/2006/relationships/hyperlink" Target="https://www.ncbi.nlm.nih.gov/pubmed/?term=Lee%20YM%5BAuthor%5D&amp;cauthor=true&amp;cauthor_uid=18214898" TargetMode="External"/><Relationship Id="rId334" Type="http://schemas.openxmlformats.org/officeDocument/2006/relationships/hyperlink" Target="http://www.ncbi.nlm.nih.gov/pubmed?term=Trosic%20I%5BAuthor%5D&amp;cauthor=true&amp;cauthor_uid=12438005" TargetMode="External"/><Relationship Id="rId4" Type="http://schemas.openxmlformats.org/officeDocument/2006/relationships/settings" Target="settings.xml"/><Relationship Id="rId9" Type="http://schemas.openxmlformats.org/officeDocument/2006/relationships/hyperlink" Target="http://www.ncbi.nlm.nih.gov/pubmed?term=%C3%87am%20ST%5BAuthor%5D&amp;cauthor=true&amp;cauthor_uid=22348707" TargetMode="External"/><Relationship Id="rId180" Type="http://schemas.openxmlformats.org/officeDocument/2006/relationships/hyperlink" Target="https://www.ncbi.nlm.nih.gov/pubmed/?term=Juutilainen%20J%5BAuthor%5D&amp;cauthor=true&amp;cauthor_uid=19135463" TargetMode="External"/><Relationship Id="rId210" Type="http://schemas.openxmlformats.org/officeDocument/2006/relationships/hyperlink" Target="https://www.ncbi.nlm.nih.gov/pubmed/?term=Yao%20K%5BAuthor%5D&amp;cauthor=true&amp;cauthor_uid=17011595" TargetMode="External"/><Relationship Id="rId215" Type="http://schemas.openxmlformats.org/officeDocument/2006/relationships/hyperlink" Target="http://www.ncbi.nlm.nih.gov/pubmed/?term=Mutat+Res.+2006+Dec+1%3B602(1-2)%3A135-42." TargetMode="External"/><Relationship Id="rId236" Type="http://schemas.openxmlformats.org/officeDocument/2006/relationships/hyperlink" Target="http://www.ncbi.nlm.nih.gov/pubmed?term=Maes%20A%5BAuthor%5D&amp;cauthor=true&amp;cauthor_uid=16481348" TargetMode="External"/><Relationship Id="rId257" Type="http://schemas.openxmlformats.org/officeDocument/2006/relationships/hyperlink" Target="https://www.ncbi.nlm.nih.gov/pubmed/?term=Adlkofer%20F%5BAuthor%5D&amp;cauthor=true&amp;cauthor_uid=15869902" TargetMode="External"/><Relationship Id="rId278" Type="http://schemas.openxmlformats.org/officeDocument/2006/relationships/hyperlink" Target="https://www.ncbi.nlm.nih.gov/pubmed/?term=Meltz%20ML%5BAuthor%5D&amp;cauthor=true&amp;cauthor_uid=11683981" TargetMode="External"/><Relationship Id="rId26" Type="http://schemas.openxmlformats.org/officeDocument/2006/relationships/hyperlink" Target="https://www.ncbi.nlm.nih.gov/pubmed/?term=Miyakoshi%20J%5BAuthor%5D&amp;cauthor=true&amp;cauthor_uid=20955816" TargetMode="External"/><Relationship Id="rId231" Type="http://schemas.openxmlformats.org/officeDocument/2006/relationships/hyperlink" Target="https://www.ncbi.nlm.nih.gov/pubmed/?term=Heikkinen%20P%5BAuthor%5D&amp;cauthor=true&amp;cauthor_uid=16669742" TargetMode="External"/><Relationship Id="rId252" Type="http://schemas.openxmlformats.org/officeDocument/2006/relationships/hyperlink" Target="https://www.ncbi.nlm.nih.gov/pubmed/?term=Jovtchev%20G%5BAuthor%5D&amp;cauthor=true&amp;cauthor_uid=16116041" TargetMode="External"/><Relationship Id="rId273" Type="http://schemas.openxmlformats.org/officeDocument/2006/relationships/hyperlink" Target="http://www.ncbi.nlm.nih.gov/pubmed/?term=Radiat+Res.+2002+May%3B157(5)%3A506-15." TargetMode="External"/><Relationship Id="rId294" Type="http://schemas.openxmlformats.org/officeDocument/2006/relationships/hyperlink" Target="https://www.ncbi.nlm.nih.gov/pubmed/?term=Meltz%20ML%5BAuthor%5D&amp;cauthor=true&amp;cauthor_uid=10761010" TargetMode="External"/><Relationship Id="rId308" Type="http://schemas.openxmlformats.org/officeDocument/2006/relationships/hyperlink" Target="http://www.ncbi.nlm.nih.gov/pubmed/9092931" TargetMode="External"/><Relationship Id="rId329" Type="http://schemas.openxmlformats.org/officeDocument/2006/relationships/hyperlink" Target="http://www.ncbi.nlm.nih.gov/pubmed?term=Trosic%20I%5BAuthor%5D&amp;cauthor=true&amp;cauthor_uid=16410191" TargetMode="External"/><Relationship Id="rId47" Type="http://schemas.openxmlformats.org/officeDocument/2006/relationships/hyperlink" Target="http://www.ncbi.nlm.nih.gov/pubmed/?term=Int+J+Radiat+Biol.+2012+May%3B88(5)%3A420-4." TargetMode="External"/><Relationship Id="rId68" Type="http://schemas.openxmlformats.org/officeDocument/2006/relationships/hyperlink" Target="https://www.ncbi.nlm.nih.gov/pubmed/?term=Yezhen%20L%5BAuthor%5D&amp;cauthor=true&amp;cauthor_uid=19833226" TargetMode="External"/><Relationship Id="rId89" Type="http://schemas.openxmlformats.org/officeDocument/2006/relationships/hyperlink" Target="https://www.ncbi.nlm.nih.gov/pubmed/?term=Kratochvil%20E%5BAuthor%5D&amp;cauthor=true&amp;cauthor_uid=18278508" TargetMode="External"/><Relationship Id="rId112" Type="http://schemas.openxmlformats.org/officeDocument/2006/relationships/hyperlink" Target="http://www.ncbi.nlm.nih.gov/pubmed/?term=Mutagenesis.+2004+Sep%3B19(5)%3A361-4." TargetMode="External"/><Relationship Id="rId133" Type="http://schemas.openxmlformats.org/officeDocument/2006/relationships/hyperlink" Target="https://www.ncbi.nlm.nih.gov/pubmed/?term=Reddy%20AB%5BAuthor%5D&amp;cauthor=true&amp;cauthor_uid=23720062" TargetMode="External"/><Relationship Id="rId154" Type="http://schemas.openxmlformats.org/officeDocument/2006/relationships/hyperlink" Target="https://www.ncbi.nlm.nih.gov/pubmed/?term=Sanchez-Siles%20M%5BAuthor%5D&amp;cauthor=true&amp;cauthor_uid=22681456" TargetMode="External"/><Relationship Id="rId175" Type="http://schemas.openxmlformats.org/officeDocument/2006/relationships/hyperlink" Target="https://www.ncbi.nlm.nih.gov/pubmed/?term=Shijie%20C%5BAuthor%5D&amp;cauthor=true&amp;cauthor_uid=19501185" TargetMode="External"/><Relationship Id="rId196" Type="http://schemas.openxmlformats.org/officeDocument/2006/relationships/hyperlink" Target="http://www.ncbi.nlm.nih.gov/pubmed/?term=Bioelectromagnetics.+2008+Apr%3B29(3)%3A177-84." TargetMode="External"/><Relationship Id="rId200" Type="http://schemas.openxmlformats.org/officeDocument/2006/relationships/hyperlink" Target="https://www.ncbi.nlm.nih.gov/pubmed/?term=M%C3%A4ki-Paakkanen%20J%5BAuthor%5D&amp;cauthor=true&amp;cauthor_uid=17575948" TargetMode="External"/><Relationship Id="rId16" Type="http://schemas.openxmlformats.org/officeDocument/2006/relationships/hyperlink" Target="http://www.ncbi.nlm.nih.gov/pubmed?term=Kim%20JY%5BAuthor%5D&amp;cauthor=true&amp;cauthor_uid=18214898" TargetMode="External"/><Relationship Id="rId221" Type="http://schemas.openxmlformats.org/officeDocument/2006/relationships/hyperlink" Target="https://www.ncbi.nlm.nih.gov/pubmed/?term=Sarti%20M%5BAuthor%5D&amp;cauthor=true&amp;cauthor_uid=16802865" TargetMode="External"/><Relationship Id="rId242" Type="http://schemas.openxmlformats.org/officeDocument/2006/relationships/hyperlink" Target="https://www.ncbi.nlm.nih.gov/pubmed/?term=Takeda%20H%5BAuthor%5D&amp;cauthor=true&amp;cauthor_uid=16283663" TargetMode="External"/><Relationship Id="rId263" Type="http://schemas.openxmlformats.org/officeDocument/2006/relationships/hyperlink" Target="http://www.ncbi.nlm.nih.gov/pubmed?term=Lagroye%20I%5BAuthor%5D&amp;cauthor=true&amp;cauthor_uid=14731070" TargetMode="External"/><Relationship Id="rId284" Type="http://schemas.openxmlformats.org/officeDocument/2006/relationships/hyperlink" Target="https://www.ncbi.nlm.nih.gov/pubmed/?term=LaGroye%20I%5BAuthor%5D&amp;cauthor=true&amp;cauthor_uid=11500143" TargetMode="External"/><Relationship Id="rId319" Type="http://schemas.openxmlformats.org/officeDocument/2006/relationships/hyperlink" Target="http://www.ncbi.nlm.nih.gov/pubmed?term=Jiang%20B%5BAuthor%5D&amp;cauthor=true&amp;cauthor_uid=22389679" TargetMode="External"/><Relationship Id="rId37" Type="http://schemas.openxmlformats.org/officeDocument/2006/relationships/hyperlink" Target="http://www.ncbi.nlm.nih.gov/pubmed/?term=Toxicol+Lett.+2013+Mar+27%3B218(1)%3A2-9." TargetMode="External"/><Relationship Id="rId58" Type="http://schemas.openxmlformats.org/officeDocument/2006/relationships/hyperlink" Target="https://www.ncbi.nlm.nih.gov/pubmed/?term=Romeo%20S%5BAuthor%5D&amp;cauthor=true&amp;cauthor_uid=21557704" TargetMode="External"/><Relationship Id="rId79" Type="http://schemas.openxmlformats.org/officeDocument/2006/relationships/hyperlink" Target="http://www.ncbi.nlm.nih.gov/pubmed/?term=Mol+Vis.+2008+May+19%3B14%3A964-9." TargetMode="External"/><Relationship Id="rId102" Type="http://schemas.openxmlformats.org/officeDocument/2006/relationships/hyperlink" Target="https://www.ncbi.nlm.nih.gov/pubmed/?term=Wei%20Z%5BAuthor%5D&amp;cauthor=true&amp;cauthor_uid=15935405" TargetMode="External"/><Relationship Id="rId123" Type="http://schemas.openxmlformats.org/officeDocument/2006/relationships/hyperlink" Target="https://www.ncbi.nlm.nih.gov/pubmed/?term=McIntosh%20RL%5BAuthor%5D&amp;cauthor=true&amp;cauthor_uid=25955504" TargetMode="External"/><Relationship Id="rId144" Type="http://schemas.openxmlformats.org/officeDocument/2006/relationships/hyperlink" Target="https://www.ncbi.nlm.nih.gov/pubmed/?term=Klug%20SJ%5BAuthor%5D&amp;cauthor=true&amp;cauthor_uid=23316708" TargetMode="External"/><Relationship Id="rId330" Type="http://schemas.openxmlformats.org/officeDocument/2006/relationships/hyperlink" Target="http://www.ncbi.nlm.nih.gov/pubmed?term=Busljeta%20I%5BAuthor%5D&amp;cauthor=true&amp;cauthor_uid=16410191" TargetMode="External"/><Relationship Id="rId90" Type="http://schemas.openxmlformats.org/officeDocument/2006/relationships/hyperlink" Target="https://www.ncbi.nlm.nih.gov/pubmed/?term=Pilger%20A%5BAuthor%5D&amp;cauthor=true&amp;cauthor_uid=18278508" TargetMode="External"/><Relationship Id="rId165" Type="http://schemas.openxmlformats.org/officeDocument/2006/relationships/hyperlink" Target="https://www.ncbi.nlm.nih.gov/pubmed/?term=Di%20Costanzo%20G%5BAuthor%5D&amp;cauthor=true&amp;cauthor_uid=19580481" TargetMode="External"/><Relationship Id="rId186" Type="http://schemas.openxmlformats.org/officeDocument/2006/relationships/hyperlink" Target="https://www.ncbi.nlm.nih.gov/pubmed/?term=Yu%20SA%5BAuthor%5D&amp;cauthor=true&amp;cauthor_uid=18214898" TargetMode="External"/><Relationship Id="rId211" Type="http://schemas.openxmlformats.org/officeDocument/2006/relationships/hyperlink" Target="https://www.ncbi.nlm.nih.gov/pubmed/?term=Kaijun%20W%5BAuthor%5D&amp;cauthor=true&amp;cauthor_uid=17011595" TargetMode="External"/><Relationship Id="rId232" Type="http://schemas.openxmlformats.org/officeDocument/2006/relationships/hyperlink" Target="https://www.ncbi.nlm.nih.gov/pubmed/?term=Verheyen%20G%5BAuthor%5D&amp;cauthor=true&amp;cauthor_uid=16669742" TargetMode="External"/><Relationship Id="rId253" Type="http://schemas.openxmlformats.org/officeDocument/2006/relationships/hyperlink" Target="http://www.ncbi.nlm.nih.gov/pubmed?term=Schuderer%20J%5BAuthor%5D&amp;cauthor=true&amp;cauthor_uid=16116041" TargetMode="External"/><Relationship Id="rId274" Type="http://schemas.openxmlformats.org/officeDocument/2006/relationships/hyperlink" Target="https://www.ncbi.nlm.nih.gov/pubmed/?term=Vijayalaxmi%5BAuthor%5D&amp;cauthor=true&amp;cauthor_uid=11683981" TargetMode="External"/><Relationship Id="rId295" Type="http://schemas.openxmlformats.org/officeDocument/2006/relationships/hyperlink" Target="https://www.ncbi.nlm.nih.gov/pubmed/?term=Maes%20A%5BAuthor%5D&amp;cauthor=true&amp;cauthor_uid=9357572" TargetMode="External"/><Relationship Id="rId309" Type="http://schemas.openxmlformats.org/officeDocument/2006/relationships/hyperlink" Target="http://www.ncbi.nlm.nih.gov/pubmed?term=Meltz%20ML%5BAuthor%5D&amp;cauthor=true&amp;cauthor_uid=2500336" TargetMode="External"/><Relationship Id="rId27" Type="http://schemas.openxmlformats.org/officeDocument/2006/relationships/hyperlink" Target="https://www.ncbi.nlm.nih.gov/pubmed/?term=Saunders%20R%5BAuthor%5D&amp;cauthor=true&amp;cauthor_uid=20955816" TargetMode="External"/><Relationship Id="rId48" Type="http://schemas.openxmlformats.org/officeDocument/2006/relationships/hyperlink" Target="http://www.ncbi.nlm.nih.gov/pubmed/21732071" TargetMode="External"/><Relationship Id="rId69" Type="http://schemas.openxmlformats.org/officeDocument/2006/relationships/hyperlink" Target="https://www.ncbi.nlm.nih.gov/pubmed/?term=Shijie%20C%5BAuthor%5D&amp;cauthor=true&amp;cauthor_uid=19833226" TargetMode="External"/><Relationship Id="rId113" Type="http://schemas.openxmlformats.org/officeDocument/2006/relationships/hyperlink" Target="https://www.ncbi.nlm.nih.gov/pubmed/?term=Trosic%20I%5BAuthor%5D&amp;cauthor=true&amp;cauthor_uid=12438005" TargetMode="External"/><Relationship Id="rId134" Type="http://schemas.openxmlformats.org/officeDocument/2006/relationships/hyperlink" Target="https://www.ncbi.nlm.nih.gov/pubmed/?term=McKenzie%20RJ%5BAuthor%5D&amp;cauthor=true&amp;cauthor_uid=23720062" TargetMode="External"/><Relationship Id="rId320" Type="http://schemas.openxmlformats.org/officeDocument/2006/relationships/hyperlink" Target="http://www.ncbi.nlm.nih.gov/pubmed?term=%C3%87am%20ST%5BAuthor%5D&amp;cauthor=true&amp;cauthor_uid=22348707" TargetMode="External"/><Relationship Id="rId80" Type="http://schemas.openxmlformats.org/officeDocument/2006/relationships/hyperlink" Target="https://www.ncbi.nlm.nih.gov/pubmed/?term=Yao%20K%5BAuthor%5D&amp;cauthor=true&amp;cauthor_uid=18436834" TargetMode="External"/><Relationship Id="rId155" Type="http://schemas.openxmlformats.org/officeDocument/2006/relationships/hyperlink" Target="https://www.ncbi.nlm.nih.gov/pubmed/?term=Camacho-Alonso%20F%5BAuthor%5D&amp;cauthor=true&amp;cauthor_uid=22681456" TargetMode="External"/><Relationship Id="rId176" Type="http://schemas.openxmlformats.org/officeDocument/2006/relationships/hyperlink" Target="http://www.ncbi.nlm.nih.gov/pubmed/?term=Mutat+Res.+2009+Jun-Jul%3B677(1-2)%3A100-4." TargetMode="External"/><Relationship Id="rId197" Type="http://schemas.openxmlformats.org/officeDocument/2006/relationships/hyperlink" Target="https://www.ncbi.nlm.nih.gov/pubmed/?term=Juutilainen%20J%5BAuthor%5D&amp;cauthor=true&amp;cauthor_uid=17575948" TargetMode="External"/><Relationship Id="rId201" Type="http://schemas.openxmlformats.org/officeDocument/2006/relationships/hyperlink" Target="http://www.ncbi.nlm.nih.gov/pubmed/?term=Int+J+Radiat+Biol.+2007+Apr%3B83(4)%3A213-20." TargetMode="External"/><Relationship Id="rId222" Type="http://schemas.openxmlformats.org/officeDocument/2006/relationships/hyperlink" Target="http://www.ncbi.nlm.nih.gov/pubmed/?term=Radiat+Res.+2006+Jun%3B165(6)%3A655-63." TargetMode="External"/><Relationship Id="rId243" Type="http://schemas.openxmlformats.org/officeDocument/2006/relationships/hyperlink" Target="https://www.ncbi.nlm.nih.gov/pubmed/?term=Hirose%20H%5BAuthor%5D&amp;cauthor=true&amp;cauthor_uid=16283663" TargetMode="External"/><Relationship Id="rId264" Type="http://schemas.openxmlformats.org/officeDocument/2006/relationships/hyperlink" Target="http://www.ncbi.nlm.nih.gov/pubmed?term=Higashikubo%20R%5BAuthor%5D&amp;cauthor=true&amp;cauthor_uid=14731070" TargetMode="External"/><Relationship Id="rId285" Type="http://schemas.openxmlformats.org/officeDocument/2006/relationships/hyperlink" Target="https://www.ncbi.nlm.nih.gov/pubmed/?term=Zhang%20P%5BAuthor%5D&amp;cauthor=true&amp;cauthor_uid=11500143" TargetMode="External"/><Relationship Id="rId17" Type="http://schemas.openxmlformats.org/officeDocument/2006/relationships/hyperlink" Target="http://www.ncbi.nlm.nih.gov/pubmed?term=Stronati%20L%5BAuthor%5D&amp;cauthor=true&amp;cauthor_uid=16782651" TargetMode="External"/><Relationship Id="rId38" Type="http://schemas.openxmlformats.org/officeDocument/2006/relationships/hyperlink" Target="https://www.ncbi.nlm.nih.gov/pubmed/?term=Jiang%20B%5BAuthor%5D&amp;cauthor=true&amp;cauthor_uid=22389679" TargetMode="External"/><Relationship Id="rId59" Type="http://schemas.openxmlformats.org/officeDocument/2006/relationships/hyperlink" Target="https://www.ncbi.nlm.nih.gov/pubmed/?term=Reddy%20SB%5BAuthor%5D&amp;cauthor=true&amp;cauthor_uid=21557704" TargetMode="External"/><Relationship Id="rId103" Type="http://schemas.openxmlformats.org/officeDocument/2006/relationships/hyperlink" Target="https://www.ncbi.nlm.nih.gov/pubmed/?term=Jianlin%20L%5BAuthor%5D&amp;cauthor=true&amp;cauthor_uid=15935405" TargetMode="External"/><Relationship Id="rId124" Type="http://schemas.openxmlformats.org/officeDocument/2006/relationships/hyperlink" Target="https://www.ncbi.nlm.nih.gov/pubmed/?term=Anderson%20V%5BAuthor%5D&amp;cauthor=true&amp;cauthor_uid=25955504" TargetMode="External"/><Relationship Id="rId310" Type="http://schemas.openxmlformats.org/officeDocument/2006/relationships/hyperlink" Target="http://www.ncbi.nlm.nih.gov/pubmed?term=Eagan%20P%5BAuthor%5D&amp;cauthor=true&amp;cauthor_uid=2500336" TargetMode="External"/><Relationship Id="rId70" Type="http://schemas.openxmlformats.org/officeDocument/2006/relationships/hyperlink" Target="https://www.ncbi.nlm.nih.gov/pubmed/?term=Lifen%20J%5BAuthor%5D&amp;cauthor=true&amp;cauthor_uid=19833226" TargetMode="External"/><Relationship Id="rId91" Type="http://schemas.openxmlformats.org/officeDocument/2006/relationships/hyperlink" Target="https://www.ncbi.nlm.nih.gov/pubmed/?term=Kuster%20N%5BAuthor%5D&amp;cauthor=true&amp;cauthor_uid=18278508" TargetMode="External"/><Relationship Id="rId145" Type="http://schemas.openxmlformats.org/officeDocument/2006/relationships/hyperlink" Target="http://www.ncbi.nlm.nih.gov/pubmed/?term=Radiat+Res.+2013+Feb%3B179(2)%3A243-53" TargetMode="External"/><Relationship Id="rId166" Type="http://schemas.openxmlformats.org/officeDocument/2006/relationships/hyperlink" Target="https://www.ncbi.nlm.nih.gov/pubmed/?term=Brescia%20F%5BAuthor%5D&amp;cauthor=true&amp;cauthor_uid=19580481" TargetMode="External"/><Relationship Id="rId187" Type="http://schemas.openxmlformats.org/officeDocument/2006/relationships/hyperlink" Target="https://www.ncbi.nlm.nih.gov/pubmed/?term=Koh%20WS%5BAuthor%5D&amp;cauthor=true&amp;cauthor_uid=18214898" TargetMode="External"/><Relationship Id="rId331" Type="http://schemas.openxmlformats.org/officeDocument/2006/relationships/hyperlink" Target="http://www.ncbi.nlm.nih.gov/pubmed?term=Baohong%20W%5BAuthor%5D&amp;cauthor=true&amp;cauthor_uid=15935405" TargetMode="External"/><Relationship Id="rId1" Type="http://schemas.openxmlformats.org/officeDocument/2006/relationships/customXml" Target="../customXml/item1.xml"/><Relationship Id="rId212" Type="http://schemas.openxmlformats.org/officeDocument/2006/relationships/hyperlink" Target="https://www.ncbi.nlm.nih.gov/pubmed/?term=Deqiang%20L%5BAuthor%5D&amp;cauthor=true&amp;cauthor_uid=17011595" TargetMode="External"/><Relationship Id="rId233" Type="http://schemas.openxmlformats.org/officeDocument/2006/relationships/hyperlink" Target="https://www.ncbi.nlm.nih.gov/pubmed/?term=Van%20Gorp%20U%5BAuthor%5D&amp;cauthor=true&amp;cauthor_uid=16669742" TargetMode="External"/><Relationship Id="rId254" Type="http://schemas.openxmlformats.org/officeDocument/2006/relationships/hyperlink" Target="http://www.ncbi.nlm.nih.gov/pubmed/?term=.FASEB+J.+2005+Oct%3B19(12)%3A1686-8" TargetMode="External"/><Relationship Id="rId28" Type="http://schemas.openxmlformats.org/officeDocument/2006/relationships/hyperlink" Target="https://www.ncbi.nlm.nih.gov/pubmed/?term=de%20Seze%20R%5BAuthor%5D&amp;cauthor=true&amp;cauthor_uid=20955816" TargetMode="External"/><Relationship Id="rId49" Type="http://schemas.openxmlformats.org/officeDocument/2006/relationships/hyperlink" Target="http://www.ncbi.nlm.nih.gov/pubmed/?term=Karaca%20E%5BAuthor%5D&amp;cauthor=true&amp;cauthor_uid=21732071" TargetMode="External"/><Relationship Id="rId114" Type="http://schemas.openxmlformats.org/officeDocument/2006/relationships/hyperlink" Target="https://www.ncbi.nlm.nih.gov/pubmed/?term=Busljeta%20I%5BAuthor%5D&amp;cauthor=true&amp;cauthor_uid=12438005" TargetMode="External"/><Relationship Id="rId275" Type="http://schemas.openxmlformats.org/officeDocument/2006/relationships/hyperlink" Target="https://www.ncbi.nlm.nih.gov/pubmed/?term=Pickard%20WF%5BAuthor%5D&amp;cauthor=true&amp;cauthor_uid=11683981" TargetMode="External"/><Relationship Id="rId296" Type="http://schemas.openxmlformats.org/officeDocument/2006/relationships/hyperlink" Target="https://www.ncbi.nlm.nih.gov/pubmed/?term=Collier%20M%5BAuthor%5D&amp;cauthor=true&amp;cauthor_uid=9357572" TargetMode="External"/><Relationship Id="rId300" Type="http://schemas.openxmlformats.org/officeDocument/2006/relationships/hyperlink" Target="http://www.ncbi.nlm.nih.gov/pubmed/?term=Mutat+Res.+1997+Sep+18%3B393(1-2)%3A151-6." TargetMode="External"/><Relationship Id="rId60" Type="http://schemas.openxmlformats.org/officeDocument/2006/relationships/hyperlink" Target="https://www.ncbi.nlm.nih.gov/pubmed/?term=Belisario%20MA%5BAuthor%5D&amp;cauthor=true&amp;cauthor_uid=21557704" TargetMode="External"/><Relationship Id="rId81" Type="http://schemas.openxmlformats.org/officeDocument/2006/relationships/hyperlink" Target="https://www.ncbi.nlm.nih.gov/pubmed/?term=Wu%20W%5BAuthor%5D&amp;cauthor=true&amp;cauthor_uid=18436834" TargetMode="External"/><Relationship Id="rId135" Type="http://schemas.openxmlformats.org/officeDocument/2006/relationships/hyperlink" Target="https://www.ncbi.nlm.nih.gov/pubmed/?term=McIntosh%20RL%5BAuthor%5D&amp;cauthor=true&amp;cauthor_uid=23720062" TargetMode="External"/><Relationship Id="rId156" Type="http://schemas.openxmlformats.org/officeDocument/2006/relationships/hyperlink" Target="https://www.ncbi.nlm.nih.gov/pubmed/?term=Lopez-Jornet%20P%5BAuthor%5D&amp;cauthor=true&amp;cauthor_uid=22681456" TargetMode="External"/><Relationship Id="rId177" Type="http://schemas.openxmlformats.org/officeDocument/2006/relationships/hyperlink" Target="https://www.ncbi.nlm.nih.gov/pubmed/?term=Luukkonen%20J%5BAuthor%5D&amp;cauthor=true&amp;cauthor_uid=19135463" TargetMode="External"/><Relationship Id="rId198" Type="http://schemas.openxmlformats.org/officeDocument/2006/relationships/hyperlink" Target="https://www.ncbi.nlm.nih.gov/pubmed/?term=Heikkinen%20P%5BAuthor%5D&amp;cauthor=true&amp;cauthor_uid=17575948" TargetMode="External"/><Relationship Id="rId321" Type="http://schemas.openxmlformats.org/officeDocument/2006/relationships/hyperlink" Target="http://www.ncbi.nlm.nih.gov/pubmed?term=Seyhan%20N%5BAuthor%5D&amp;cauthor=true&amp;cauthor_uid=22348707" TargetMode="External"/><Relationship Id="rId202" Type="http://schemas.openxmlformats.org/officeDocument/2006/relationships/hyperlink" Target="https://www.ncbi.nlm.nih.gov/pubmed/?term=Chauhan%20V%5BAuthor%5D&amp;cauthor=true&amp;cauthor_uid=17214515" TargetMode="External"/><Relationship Id="rId223" Type="http://schemas.openxmlformats.org/officeDocument/2006/relationships/hyperlink" Target="https://www.ncbi.nlm.nih.gov/pubmed/?term=Stronati%20L%5BAuthor%5D&amp;cauthor=true&amp;cauthor_uid=16782651" TargetMode="External"/><Relationship Id="rId244" Type="http://schemas.openxmlformats.org/officeDocument/2006/relationships/hyperlink" Target="https://www.ncbi.nlm.nih.gov/pubmed/?term=Sekijima%20M%5BAuthor%5D&amp;cauthor=true&amp;cauthor_uid=16283663" TargetMode="External"/><Relationship Id="rId18" Type="http://schemas.openxmlformats.org/officeDocument/2006/relationships/hyperlink" Target="http://www.ncbi.nlm.nih.gov/pubmed?term=Maes%20A%5BAuthor%5D&amp;cauthor=true&amp;cauthor_uid=16481348" TargetMode="External"/><Relationship Id="rId39" Type="http://schemas.openxmlformats.org/officeDocument/2006/relationships/hyperlink" Target="https://www.ncbi.nlm.nih.gov/pubmed/?term=Nie%20J%5BAuthor%5D&amp;cauthor=true&amp;cauthor_uid=22389679" TargetMode="External"/><Relationship Id="rId265" Type="http://schemas.openxmlformats.org/officeDocument/2006/relationships/hyperlink" Target="http://www.ncbi.nlm.nih.gov/pubmed?term=Moros%20EG%5BAuthor%5D&amp;cauthor=true&amp;cauthor_uid=14731070" TargetMode="External"/><Relationship Id="rId286" Type="http://schemas.openxmlformats.org/officeDocument/2006/relationships/hyperlink" Target="https://www.ncbi.nlm.nih.gov/pubmed/?term=Straube%20WL%5BAuthor%5D&amp;cauthor=true&amp;cauthor_uid=11500143" TargetMode="External"/><Relationship Id="rId50" Type="http://schemas.openxmlformats.org/officeDocument/2006/relationships/hyperlink" Target="http://www.ncbi.nlm.nih.gov/pubmed/?term=Durmaz%20B%5BAuthor%5D&amp;cauthor=true&amp;cauthor_uid=21732071" TargetMode="External"/><Relationship Id="rId104" Type="http://schemas.openxmlformats.org/officeDocument/2006/relationships/hyperlink" Target="http://www.ncbi.nlm.nih.gov/pubmed/?term=Mutat+Res.+2005+Oct+15%3B578(1-2)%3A149-57." TargetMode="External"/><Relationship Id="rId125" Type="http://schemas.openxmlformats.org/officeDocument/2006/relationships/hyperlink" Target="https://www.ncbi.nlm.nih.gov/pubmed/?term=McKenzie%20RJ%5BAuthor%5D&amp;cauthor=true&amp;cauthor_uid=25955504" TargetMode="External"/><Relationship Id="rId146" Type="http://schemas.openxmlformats.org/officeDocument/2006/relationships/hyperlink" Target="https://www.ncbi.nlm.nih.gov/pubmed/?term=Jiang%20B%5BAuthor%5D&amp;cauthor=true&amp;cauthor_uid=23295244" TargetMode="External"/><Relationship Id="rId167" Type="http://schemas.openxmlformats.org/officeDocument/2006/relationships/hyperlink" Target="https://www.ncbi.nlm.nih.gov/pubmed/?term=Sarti%20M%5BAuthor%5D&amp;cauthor=true&amp;cauthor_uid=19580481" TargetMode="External"/><Relationship Id="rId188" Type="http://schemas.openxmlformats.org/officeDocument/2006/relationships/hyperlink" Target="https://www.ncbi.nlm.nih.gov/pubmed/?term=Hong%20JR%5BAuthor%5D&amp;cauthor=true&amp;cauthor_uid=18214898" TargetMode="External"/><Relationship Id="rId311" Type="http://schemas.openxmlformats.org/officeDocument/2006/relationships/hyperlink" Target="http://www.ncbi.nlm.nih.gov/pubmed?term=Erwin%20DN%5BAuthor%5D&amp;cauthor=true&amp;cauthor_uid=2500336" TargetMode="External"/><Relationship Id="rId332" Type="http://schemas.openxmlformats.org/officeDocument/2006/relationships/hyperlink" Target="http://www.ncbi.nlm.nih.gov/pubmed?term=Busljeta%20I%5BAuthor%5D&amp;cauthor=true&amp;cauthor_uid=15729835" TargetMode="External"/><Relationship Id="rId71" Type="http://schemas.openxmlformats.org/officeDocument/2006/relationships/hyperlink" Target="https://www.ncbi.nlm.nih.gov/pubmed/?term=Jianlin%20L%5BAuthor%5D&amp;cauthor=true&amp;cauthor_uid=19833226" TargetMode="External"/><Relationship Id="rId92" Type="http://schemas.openxmlformats.org/officeDocument/2006/relationships/hyperlink" Target="https://www.ncbi.nlm.nih.gov/pubmed/?term=Adlkofer%20F%5BAuthor%5D&amp;cauthor=true&amp;cauthor_uid=18278508" TargetMode="External"/><Relationship Id="rId213" Type="http://schemas.openxmlformats.org/officeDocument/2006/relationships/hyperlink" Target="https://www.ncbi.nlm.nih.gov/pubmed/?term=Huajun%20H%5BAuthor%5D&amp;cauthor=true&amp;cauthor_uid=17011595" TargetMode="External"/><Relationship Id="rId234" Type="http://schemas.openxmlformats.org/officeDocument/2006/relationships/hyperlink" Target="https://www.ncbi.nlm.nih.gov/pubmed/?term=Boonen%20F%5BAuthor%5D&amp;cauthor=true&amp;cauthor_uid=16669742" TargetMode="External"/><Relationship Id="rId2" Type="http://schemas.openxmlformats.org/officeDocument/2006/relationships/numbering" Target="numbering.xml"/><Relationship Id="rId29" Type="http://schemas.openxmlformats.org/officeDocument/2006/relationships/hyperlink" Target="http://www.ncbi.nlm.nih.gov/pubmed/?term=Mutat+Res.+2010+Dec%3B705(3)%3A252-68." TargetMode="External"/><Relationship Id="rId255" Type="http://schemas.openxmlformats.org/officeDocument/2006/relationships/hyperlink" Target="https://www.ncbi.nlm.nih.gov/pubmed/?term=Diem%20E%5BAuthor%5D&amp;cauthor=true&amp;cauthor_uid=15869902" TargetMode="External"/><Relationship Id="rId276" Type="http://schemas.openxmlformats.org/officeDocument/2006/relationships/hyperlink" Target="https://www.ncbi.nlm.nih.gov/pubmed/?term=Bisht%20KS%5BAuthor%5D&amp;cauthor=true&amp;cauthor_uid=11683981" TargetMode="External"/><Relationship Id="rId297" Type="http://schemas.openxmlformats.org/officeDocument/2006/relationships/hyperlink" Target="https://www.ncbi.nlm.nih.gov/pubmed/?term=Van%20Gorp%20U%5BAuthor%5D&amp;cauthor=true&amp;cauthor_uid=9357572" TargetMode="External"/><Relationship Id="rId40" Type="http://schemas.openxmlformats.org/officeDocument/2006/relationships/hyperlink" Target="https://www.ncbi.nlm.nih.gov/pubmed/?term=Zhou%20Z%5BAuthor%5D&amp;cauthor=true&amp;cauthor_uid=22389679" TargetMode="External"/><Relationship Id="rId115" Type="http://schemas.openxmlformats.org/officeDocument/2006/relationships/hyperlink" Target="https://www.ncbi.nlm.nih.gov/pubmed/?term=Kasuba%20V%5BAuthor%5D&amp;cauthor=true&amp;cauthor_uid=12438005" TargetMode="External"/><Relationship Id="rId136" Type="http://schemas.openxmlformats.org/officeDocument/2006/relationships/hyperlink" Target="https://www.ncbi.nlm.nih.gov/pubmed/?term=Prihoda%20TJ%5BAuthor%5D&amp;cauthor=true&amp;cauthor_uid=23720062" TargetMode="External"/><Relationship Id="rId157" Type="http://schemas.openxmlformats.org/officeDocument/2006/relationships/hyperlink" Target="http://www.ncbi.nlm.nih.gov/pubmed/?term=Oral+Dis.+2012+Nov%3B18(8)%3A786-92." TargetMode="External"/><Relationship Id="rId178" Type="http://schemas.openxmlformats.org/officeDocument/2006/relationships/hyperlink" Target="https://www.ncbi.nlm.nih.gov/pubmed/?term=Hakulinen%20P%5BAuthor%5D&amp;cauthor=true&amp;cauthor_uid=19135463" TargetMode="External"/><Relationship Id="rId301" Type="http://schemas.openxmlformats.org/officeDocument/2006/relationships/hyperlink" Target="http://www.ncbi.nlm.nih.gov/pubmed/?term=Mutat+Res.+1997+Sep+18%3B393(1-2)%3A151-6." TargetMode="External"/><Relationship Id="rId322" Type="http://schemas.openxmlformats.org/officeDocument/2006/relationships/hyperlink" Target="http://www.ncbi.nlm.nih.gov/pubmed?term=Karaca%20E%5BAuthor%5D&amp;cauthor=true&amp;cauthor_uid=21732071" TargetMode="External"/><Relationship Id="rId61" Type="http://schemas.openxmlformats.org/officeDocument/2006/relationships/hyperlink" Target="http://www.ncbi.nlm.nih.gov/pubmed/?term=Int+J+Radiat+Biol.+2011+Sep%3B87(9)%3A993-9" TargetMode="External"/><Relationship Id="rId82" Type="http://schemas.openxmlformats.org/officeDocument/2006/relationships/hyperlink" Target="https://www.ncbi.nlm.nih.gov/pubmed/?term=Yu%20Y%5BAuthor%5D&amp;cauthor=true&amp;cauthor_uid=18436834" TargetMode="External"/><Relationship Id="rId199" Type="http://schemas.openxmlformats.org/officeDocument/2006/relationships/hyperlink" Target="https://www.ncbi.nlm.nih.gov/pubmed/?term=Soikkeli%20H%5BAuthor%5D&amp;cauthor=true&amp;cauthor_uid=17575948" TargetMode="External"/><Relationship Id="rId203" Type="http://schemas.openxmlformats.org/officeDocument/2006/relationships/hyperlink" Target="https://www.ncbi.nlm.nih.gov/pubmed/?term=Mariampillai%20A%5BAuthor%5D&amp;cauthor=true&amp;cauthor_uid=17214515" TargetMode="External"/><Relationship Id="rId19" Type="http://schemas.openxmlformats.org/officeDocument/2006/relationships/hyperlink" Target="http://www.ncbi.nlm.nih.gov/pubmed?term=Sakuma%20N%5BAuthor%5D&amp;cauthor=true&amp;cauthor_uid=16283663" TargetMode="External"/><Relationship Id="rId224" Type="http://schemas.openxmlformats.org/officeDocument/2006/relationships/hyperlink" Target="https://www.ncbi.nlm.nih.gov/pubmed/?term=Testa%20A%5BAuthor%5D&amp;cauthor=true&amp;cauthor_uid=16782651" TargetMode="External"/><Relationship Id="rId245" Type="http://schemas.openxmlformats.org/officeDocument/2006/relationships/hyperlink" Target="https://www.ncbi.nlm.nih.gov/pubmed/?term=Nojima%20T%5BAuthor%5D&amp;cauthor=true&amp;cauthor_uid=16283663" TargetMode="External"/><Relationship Id="rId266" Type="http://schemas.openxmlformats.org/officeDocument/2006/relationships/hyperlink" Target="http://www.ncbi.nlm.nih.gov/pubmed?term=Straube%20WL%5BAuthor%5D&amp;cauthor=true&amp;cauthor_uid=14731070" TargetMode="External"/><Relationship Id="rId287" Type="http://schemas.openxmlformats.org/officeDocument/2006/relationships/hyperlink" Target="https://www.ncbi.nlm.nih.gov/pubmed/?term=Moros%20EG%5BAuthor%5D&amp;cauthor=true&amp;cauthor_uid=11500143" TargetMode="External"/><Relationship Id="rId30" Type="http://schemas.openxmlformats.org/officeDocument/2006/relationships/hyperlink" Target="https://www.ncbi.nlm.nih.gov/pubmed/?term=Gandhi%20G%5BAuthor%5D&amp;cauthor=true&amp;cauthor_uid=25006864" TargetMode="External"/><Relationship Id="rId105" Type="http://schemas.openxmlformats.org/officeDocument/2006/relationships/hyperlink" Target="http://www.ncbi.nlm.nih.gov/pubmed?term=Busljeta%20I%5BAuthor%5D&amp;cauthor=true&amp;cauthor_uid=15729835" TargetMode="External"/><Relationship Id="rId126" Type="http://schemas.openxmlformats.org/officeDocument/2006/relationships/hyperlink" Target="https://www.ncbi.nlm.nih.gov/pubmed/?term=Wood%20AW%5BAuthor%5D&amp;cauthor=true&amp;cauthor_uid=25955504" TargetMode="External"/><Relationship Id="rId147" Type="http://schemas.openxmlformats.org/officeDocument/2006/relationships/hyperlink" Target="https://www.ncbi.nlm.nih.gov/pubmed/?term=Zong%20C%5BAuthor%5D&amp;cauthor=true&amp;cauthor_uid=23295244" TargetMode="External"/><Relationship Id="rId168" Type="http://schemas.openxmlformats.org/officeDocument/2006/relationships/hyperlink" Target="https://www.ncbi.nlm.nih.gov/pubmed/?term=Zeni%20O%5BAuthor%5D&amp;cauthor=true&amp;cauthor_uid=19580481" TargetMode="External"/><Relationship Id="rId312" Type="http://schemas.openxmlformats.org/officeDocument/2006/relationships/hyperlink" Target="http://www.ncbi.nlm.nih.gov/pubmed/2500336" TargetMode="External"/><Relationship Id="rId333" Type="http://schemas.openxmlformats.org/officeDocument/2006/relationships/hyperlink" Target="http://www.ncbi.nlm.nih.gov/pubmed?term=Trosic%20I%5BAuthor%5D&amp;cauthor=true&amp;cauthor_uid=15388808" TargetMode="External"/><Relationship Id="rId51" Type="http://schemas.openxmlformats.org/officeDocument/2006/relationships/hyperlink" Target="http://www.ncbi.nlm.nih.gov/pubmed/?term=Aktug%20H%5BAuthor%5D&amp;cauthor=true&amp;cauthor_uid=21732071" TargetMode="External"/><Relationship Id="rId72" Type="http://schemas.openxmlformats.org/officeDocument/2006/relationships/hyperlink" Target="http://www.ncbi.nlm.nih.gov/pubmed/?term=Mutat+Res.+2010+Jan%3B695(1-2)%3A16-21." TargetMode="External"/><Relationship Id="rId93" Type="http://schemas.openxmlformats.org/officeDocument/2006/relationships/hyperlink" Target="https://www.ncbi.nlm.nih.gov/pubmed/?term=R%C3%BCdiger%20HW%5BAuthor%5D&amp;cauthor=true&amp;cauthor_uid=18278508" TargetMode="External"/><Relationship Id="rId189" Type="http://schemas.openxmlformats.org/officeDocument/2006/relationships/hyperlink" Target="http://www.ncbi.nlm.nih.gov/pubmed/?term=Environ+Toxicol.+2008+Jun%3B23(3)%3A319-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4308-C323-46B5-B37D-5FD5EC61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15455</Words>
  <Characters>88099</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medikoacr</cp:lastModifiedBy>
  <cp:revision>3</cp:revision>
  <dcterms:created xsi:type="dcterms:W3CDTF">2017-03-17T10:23:00Z</dcterms:created>
  <dcterms:modified xsi:type="dcterms:W3CDTF">2017-03-17T10:25:00Z</dcterms:modified>
</cp:coreProperties>
</file>