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F34" w:rsidRDefault="00BD7714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246">
        <w:rPr>
          <w:rFonts w:ascii="Times New Roman" w:hAnsi="Times New Roman" w:cs="Times New Roman"/>
          <w:b/>
          <w:sz w:val="24"/>
          <w:szCs w:val="24"/>
        </w:rPr>
        <w:t xml:space="preserve">İNFLUENZA VİRÜSÜ İLİŞKİLİ </w:t>
      </w:r>
      <w:r w:rsidR="00BD6C99" w:rsidRPr="00E05246">
        <w:rPr>
          <w:rFonts w:ascii="Times New Roman" w:hAnsi="Times New Roman" w:cs="Times New Roman"/>
          <w:b/>
          <w:sz w:val="24"/>
          <w:szCs w:val="24"/>
        </w:rPr>
        <w:t>AKUT İNFANTİL HEMORAJİK ÖDEM VAKASI</w:t>
      </w:r>
    </w:p>
    <w:p w:rsidR="0082309A" w:rsidRDefault="00A919F4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Tuğba</w:t>
      </w:r>
      <w:r w:rsidR="0082309A">
        <w:rPr>
          <w:rFonts w:ascii="Times New Roman" w:hAnsi="Times New Roman" w:cs="Times New Roman"/>
          <w:b/>
          <w:sz w:val="24"/>
          <w:szCs w:val="24"/>
        </w:rPr>
        <w:t xml:space="preserve"> Bedir Demirdağ</w:t>
      </w:r>
      <w:r w:rsidR="00485320"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1</w:t>
      </w:r>
      <w:r w:rsidR="002372E8">
        <w:rPr>
          <w:rFonts w:ascii="Times New Roman" w:hAnsi="Times New Roman" w:cs="Times New Roman"/>
          <w:b/>
          <w:sz w:val="24"/>
          <w:szCs w:val="24"/>
        </w:rPr>
        <w:t>, Meltem Akgül</w:t>
      </w:r>
      <w:r w:rsidR="00485320"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2</w:t>
      </w:r>
      <w:r w:rsidR="0082309A">
        <w:rPr>
          <w:rFonts w:ascii="Times New Roman" w:hAnsi="Times New Roman" w:cs="Times New Roman"/>
          <w:b/>
          <w:sz w:val="24"/>
          <w:szCs w:val="24"/>
        </w:rPr>
        <w:t xml:space="preserve"> Deniz Gezgin Yıldırım</w:t>
      </w:r>
      <w:r w:rsidR="00C16008"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3</w:t>
      </w:r>
      <w:r w:rsidR="0082309A">
        <w:rPr>
          <w:rFonts w:ascii="Times New Roman" w:hAnsi="Times New Roman" w:cs="Times New Roman"/>
          <w:b/>
          <w:sz w:val="24"/>
          <w:szCs w:val="24"/>
        </w:rPr>
        <w:t>, Ahmet Kan</w:t>
      </w:r>
      <w:r w:rsidR="00C16008"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4</w:t>
      </w:r>
      <w:r w:rsidR="0082309A">
        <w:rPr>
          <w:rFonts w:ascii="Times New Roman" w:hAnsi="Times New Roman" w:cs="Times New Roman"/>
          <w:b/>
          <w:sz w:val="24"/>
          <w:szCs w:val="24"/>
        </w:rPr>
        <w:t>, Hasan Tezer</w:t>
      </w:r>
      <w:r w:rsidR="00C84929"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1</w:t>
      </w:r>
      <w:r w:rsidR="0082309A">
        <w:rPr>
          <w:rFonts w:ascii="Times New Roman" w:hAnsi="Times New Roman" w:cs="Times New Roman"/>
          <w:b/>
          <w:sz w:val="24"/>
          <w:szCs w:val="24"/>
        </w:rPr>
        <w:t>, Arzu Bakırtaş</w:t>
      </w:r>
      <w:r w:rsidR="00C16008"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4</w:t>
      </w:r>
      <w:r w:rsidR="00C84929">
        <w:rPr>
          <w:rFonts w:ascii="Times New Roman" w:hAnsi="Times New Roman" w:cs="Times New Roman"/>
          <w:b/>
          <w:sz w:val="24"/>
          <w:szCs w:val="24"/>
        </w:rPr>
        <w:t>, Necla Buyan</w:t>
      </w:r>
      <w:r w:rsidR="00C16008"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3</w:t>
      </w:r>
    </w:p>
    <w:p w:rsidR="00625E54" w:rsidRDefault="002372E8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b/>
          <w:sz w:val="24"/>
          <w:szCs w:val="24"/>
        </w:rPr>
        <w:t xml:space="preserve">Gazi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Üniversitesi</w:t>
      </w:r>
      <w:r w:rsidR="00625E54">
        <w:rPr>
          <w:rFonts w:ascii="Times New Roman" w:hAnsi="Times New Roman" w:cs="Times New Roman"/>
          <w:b/>
          <w:sz w:val="24"/>
          <w:szCs w:val="24"/>
        </w:rPr>
        <w:t xml:space="preserve"> , Çocuk</w:t>
      </w:r>
      <w:proofErr w:type="gramEnd"/>
      <w:r w:rsidR="00625E54">
        <w:rPr>
          <w:rFonts w:ascii="Times New Roman" w:hAnsi="Times New Roman" w:cs="Times New Roman"/>
          <w:b/>
          <w:sz w:val="24"/>
          <w:szCs w:val="24"/>
        </w:rPr>
        <w:t xml:space="preserve"> Enfeksiyon Hastalıkları Bilim Dalı</w:t>
      </w:r>
    </w:p>
    <w:p w:rsidR="00625E54" w:rsidRDefault="00625E54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b/>
          <w:sz w:val="24"/>
          <w:szCs w:val="24"/>
        </w:rPr>
        <w:t>Gazi Üniversitesi, Çocuk Sağlığı ve Hastalıkları Ana Bilim Dalı</w:t>
      </w:r>
    </w:p>
    <w:p w:rsidR="00CC01BE" w:rsidRDefault="00C84929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3</w:t>
      </w:r>
      <w:r w:rsidR="00CC01BE" w:rsidRPr="00CC01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01BE">
        <w:rPr>
          <w:rFonts w:ascii="Times New Roman" w:hAnsi="Times New Roman" w:cs="Times New Roman"/>
          <w:b/>
          <w:sz w:val="24"/>
          <w:szCs w:val="24"/>
        </w:rPr>
        <w:t xml:space="preserve">Gazi Üniversitesi, Çocuk </w:t>
      </w:r>
      <w:proofErr w:type="spellStart"/>
      <w:r w:rsidR="00CC01BE">
        <w:rPr>
          <w:rFonts w:ascii="Times New Roman" w:hAnsi="Times New Roman" w:cs="Times New Roman"/>
          <w:b/>
          <w:sz w:val="24"/>
          <w:szCs w:val="24"/>
        </w:rPr>
        <w:t>Romatoloji</w:t>
      </w:r>
      <w:proofErr w:type="spellEnd"/>
      <w:r w:rsidR="00CC01BE">
        <w:rPr>
          <w:rFonts w:ascii="Times New Roman" w:hAnsi="Times New Roman" w:cs="Times New Roman"/>
          <w:b/>
          <w:sz w:val="24"/>
          <w:szCs w:val="24"/>
        </w:rPr>
        <w:t xml:space="preserve"> Bilim Dalı</w:t>
      </w:r>
    </w:p>
    <w:p w:rsidR="00CC01BE" w:rsidRDefault="00CC01BE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Gazi, Üniversitesi, Çocuk Alerji Bilim Dalı</w:t>
      </w:r>
    </w:p>
    <w:p w:rsidR="009F4E3D" w:rsidRDefault="009F4E3D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ÖZET</w:t>
      </w:r>
      <w:bookmarkStart w:id="0" w:name="_GoBack"/>
      <w:bookmarkEnd w:id="0"/>
    </w:p>
    <w:p w:rsidR="00673423" w:rsidRPr="00E05246" w:rsidRDefault="009F4E3D" w:rsidP="00E41FA9">
      <w:pPr>
        <w:autoSpaceDE w:val="0"/>
        <w:autoSpaceDN w:val="0"/>
        <w:adjustRightInd w:val="0"/>
        <w:spacing w:after="0" w:line="48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</w:t>
      </w:r>
      <w:proofErr w:type="gramStart"/>
      <w:r>
        <w:rPr>
          <w:rFonts w:ascii="Times New Roman" w:hAnsi="Times New Roman" w:cs="Times New Roman"/>
          <w:sz w:val="24"/>
          <w:szCs w:val="24"/>
        </w:rPr>
        <w:t>aylık , elinde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hızlı gelişen şişlik şikayetiyle acil servise başvuran hastanın izleminde </w:t>
      </w:r>
      <w:proofErr w:type="gramStart"/>
      <w:r>
        <w:rPr>
          <w:rFonts w:ascii="Times New Roman" w:hAnsi="Times New Roman" w:cs="Times New Roman"/>
          <w:sz w:val="24"/>
          <w:szCs w:val="24"/>
        </w:rPr>
        <w:t>ellerinde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ayaklarında ve kulaklarında </w:t>
      </w:r>
      <w:proofErr w:type="spellStart"/>
      <w:r>
        <w:rPr>
          <w:rFonts w:ascii="Times New Roman" w:hAnsi="Times New Roman" w:cs="Times New Roman"/>
          <w:sz w:val="24"/>
          <w:szCs w:val="24"/>
        </w:rPr>
        <w:t>anuler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tarzda </w:t>
      </w:r>
      <w:proofErr w:type="spellStart"/>
      <w:r>
        <w:rPr>
          <w:rFonts w:ascii="Times New Roman" w:hAnsi="Times New Roman" w:cs="Times New Roman"/>
          <w:sz w:val="24"/>
          <w:szCs w:val="24"/>
        </w:rPr>
        <w:t>purpurik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döküntüleri gelişti. 3 gündür eşlik eden üst solunum yolu </w:t>
      </w:r>
      <w:proofErr w:type="gramStart"/>
      <w:r>
        <w:rPr>
          <w:rFonts w:ascii="Times New Roman" w:hAnsi="Times New Roman" w:cs="Times New Roman"/>
          <w:sz w:val="24"/>
          <w:szCs w:val="24"/>
        </w:rPr>
        <w:t>enfeksiyonu</w:t>
      </w:r>
      <w:proofErr w:type="gramEnd"/>
      <w:r w:rsidR="00673423">
        <w:rPr>
          <w:rFonts w:ascii="Times New Roman" w:hAnsi="Times New Roman" w:cs="Times New Roman"/>
          <w:sz w:val="24"/>
          <w:szCs w:val="24"/>
        </w:rPr>
        <w:t xml:space="preserve"> vardı ve H3N2 </w:t>
      </w:r>
      <w:proofErr w:type="spellStart"/>
      <w:r w:rsidR="00673423">
        <w:rPr>
          <w:rFonts w:ascii="Times New Roman" w:hAnsi="Times New Roman" w:cs="Times New Roman"/>
          <w:sz w:val="24"/>
          <w:szCs w:val="24"/>
        </w:rPr>
        <w:t>influenza</w:t>
      </w:r>
      <w:proofErr w:type="spellEnd"/>
      <w:r w:rsidR="00673423">
        <w:rPr>
          <w:rFonts w:ascii="Times New Roman" w:hAnsi="Times New Roman" w:cs="Times New Roman"/>
          <w:sz w:val="24"/>
          <w:szCs w:val="24"/>
        </w:rPr>
        <w:t xml:space="preserve"> virüsü saptandı. Mevcut klinik bulgularla hasta </w:t>
      </w:r>
      <w:proofErr w:type="spellStart"/>
      <w:r w:rsidR="00673423">
        <w:rPr>
          <w:rFonts w:ascii="Times New Roman" w:hAnsi="Times New Roman" w:cs="Times New Roman"/>
          <w:sz w:val="24"/>
          <w:szCs w:val="24"/>
        </w:rPr>
        <w:t>infantil</w:t>
      </w:r>
      <w:proofErr w:type="spellEnd"/>
      <w:r w:rsidR="00673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3423">
        <w:rPr>
          <w:rFonts w:ascii="Times New Roman" w:hAnsi="Times New Roman" w:cs="Times New Roman"/>
          <w:sz w:val="24"/>
          <w:szCs w:val="24"/>
        </w:rPr>
        <w:t>hemorajik</w:t>
      </w:r>
      <w:proofErr w:type="spellEnd"/>
      <w:r w:rsidR="00673423">
        <w:rPr>
          <w:rFonts w:ascii="Times New Roman" w:hAnsi="Times New Roman" w:cs="Times New Roman"/>
          <w:sz w:val="24"/>
          <w:szCs w:val="24"/>
        </w:rPr>
        <w:t xml:space="preserve"> ödem olarak değerlendirildi. Burada, </w:t>
      </w:r>
      <w:proofErr w:type="gramStart"/>
      <w:r w:rsidR="00673423" w:rsidRPr="00E05246">
        <w:rPr>
          <w:rFonts w:ascii="Times New Roman" w:hAnsi="Times New Roman" w:cs="Times New Roman"/>
          <w:sz w:val="24"/>
          <w:szCs w:val="24"/>
        </w:rPr>
        <w:t>literatürde</w:t>
      </w:r>
      <w:proofErr w:type="gramEnd"/>
      <w:r w:rsidR="00673423" w:rsidRPr="00E05246">
        <w:rPr>
          <w:rFonts w:ascii="Times New Roman" w:hAnsi="Times New Roman" w:cs="Times New Roman"/>
          <w:sz w:val="24"/>
          <w:szCs w:val="24"/>
        </w:rPr>
        <w:t xml:space="preserve"> ilk rastlanan </w:t>
      </w:r>
      <w:proofErr w:type="spellStart"/>
      <w:r w:rsidR="00673423" w:rsidRPr="00E05246">
        <w:rPr>
          <w:rFonts w:ascii="Times New Roman" w:hAnsi="Times New Roman" w:cs="Times New Roman"/>
          <w:sz w:val="24"/>
          <w:szCs w:val="24"/>
        </w:rPr>
        <w:t>influenza</w:t>
      </w:r>
      <w:proofErr w:type="spellEnd"/>
      <w:r w:rsidR="00673423" w:rsidRPr="00E05246">
        <w:rPr>
          <w:rFonts w:ascii="Times New Roman" w:hAnsi="Times New Roman" w:cs="Times New Roman"/>
          <w:sz w:val="24"/>
          <w:szCs w:val="24"/>
        </w:rPr>
        <w:t xml:space="preserve"> A- H3N2 ilişkili akut </w:t>
      </w:r>
      <w:proofErr w:type="spellStart"/>
      <w:r w:rsidR="00673423" w:rsidRPr="00E05246">
        <w:rPr>
          <w:rFonts w:ascii="Times New Roman" w:hAnsi="Times New Roman" w:cs="Times New Roman"/>
          <w:sz w:val="24"/>
          <w:szCs w:val="24"/>
        </w:rPr>
        <w:t>infantil</w:t>
      </w:r>
      <w:proofErr w:type="spellEnd"/>
      <w:r w:rsidR="00673423" w:rsidRPr="00E05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3423" w:rsidRPr="00E05246">
        <w:rPr>
          <w:rFonts w:ascii="Times New Roman" w:hAnsi="Times New Roman" w:cs="Times New Roman"/>
          <w:sz w:val="24"/>
          <w:szCs w:val="24"/>
        </w:rPr>
        <w:t>hemorajik</w:t>
      </w:r>
      <w:proofErr w:type="spellEnd"/>
      <w:r w:rsidR="00673423" w:rsidRPr="00E05246">
        <w:rPr>
          <w:rFonts w:ascii="Times New Roman" w:hAnsi="Times New Roman" w:cs="Times New Roman"/>
          <w:sz w:val="24"/>
          <w:szCs w:val="24"/>
        </w:rPr>
        <w:t xml:space="preserve"> ödem olgusu</w:t>
      </w:r>
      <w:r w:rsidR="00673423">
        <w:rPr>
          <w:rFonts w:ascii="Times New Roman" w:hAnsi="Times New Roman" w:cs="Times New Roman"/>
          <w:sz w:val="24"/>
          <w:szCs w:val="24"/>
        </w:rPr>
        <w:t xml:space="preserve"> sunulmuştur.</w:t>
      </w:r>
      <w:r w:rsidR="00673423" w:rsidRPr="00E052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423" w:rsidRPr="009F4E3D" w:rsidRDefault="00673423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</w:p>
    <w:p w:rsidR="00456DA9" w:rsidRPr="00E05246" w:rsidRDefault="00FC5C2A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246">
        <w:rPr>
          <w:rFonts w:ascii="Times New Roman" w:hAnsi="Times New Roman" w:cs="Times New Roman"/>
          <w:b/>
          <w:sz w:val="24"/>
          <w:szCs w:val="24"/>
        </w:rPr>
        <w:t>GİRİŞ</w:t>
      </w:r>
    </w:p>
    <w:p w:rsidR="00456DA9" w:rsidRPr="00E05246" w:rsidRDefault="00456DA9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  <w:r w:rsidRPr="00E05246">
        <w:rPr>
          <w:rFonts w:ascii="Times New Roman" w:hAnsi="Times New Roman" w:cs="Times New Roman"/>
          <w:sz w:val="24"/>
          <w:szCs w:val="24"/>
        </w:rPr>
        <w:lastRenderedPageBreak/>
        <w:t>Akut infantil hemorajik ödem</w:t>
      </w:r>
      <w:r w:rsidR="005E2A84" w:rsidRPr="00E05246">
        <w:rPr>
          <w:rFonts w:ascii="Times New Roman" w:hAnsi="Times New Roman" w:cs="Times New Roman"/>
          <w:sz w:val="24"/>
          <w:szCs w:val="24"/>
        </w:rPr>
        <w:t xml:space="preserve"> </w:t>
      </w:r>
      <w:r w:rsidRPr="00E05246">
        <w:rPr>
          <w:rFonts w:ascii="Times New Roman" w:hAnsi="Times New Roman" w:cs="Times New Roman"/>
          <w:sz w:val="24"/>
          <w:szCs w:val="24"/>
        </w:rPr>
        <w:t>2 yaş altı çocuklarda görülen, ateş, ödem ve yüz,</w:t>
      </w:r>
      <w:r w:rsidR="005E2A84" w:rsidRPr="00E05246">
        <w:rPr>
          <w:rFonts w:ascii="Times New Roman" w:hAnsi="Times New Roman" w:cs="Times New Roman"/>
          <w:sz w:val="24"/>
          <w:szCs w:val="24"/>
        </w:rPr>
        <w:t xml:space="preserve"> </w:t>
      </w:r>
      <w:r w:rsidRPr="00E05246">
        <w:rPr>
          <w:rFonts w:ascii="Times New Roman" w:hAnsi="Times New Roman" w:cs="Times New Roman"/>
          <w:sz w:val="24"/>
          <w:szCs w:val="24"/>
        </w:rPr>
        <w:t xml:space="preserve">ekstremite ve kulakta anuler tarzda purpurik döküntülerle seyreden, </w:t>
      </w:r>
      <w:r w:rsidR="005E2A84" w:rsidRPr="00E05246">
        <w:rPr>
          <w:rFonts w:ascii="Times New Roman" w:hAnsi="Times New Roman" w:cs="Times New Roman"/>
          <w:sz w:val="24"/>
          <w:szCs w:val="24"/>
        </w:rPr>
        <w:t xml:space="preserve">1-3 hafta içinde kendiliğinden gerileyen, </w:t>
      </w:r>
      <w:r w:rsidRPr="00E05246">
        <w:rPr>
          <w:rFonts w:ascii="Times New Roman" w:hAnsi="Times New Roman" w:cs="Times New Roman"/>
          <w:sz w:val="24"/>
          <w:szCs w:val="24"/>
        </w:rPr>
        <w:t xml:space="preserve">selim </w:t>
      </w:r>
      <w:r w:rsidR="005E2A84" w:rsidRPr="00E05246">
        <w:rPr>
          <w:rFonts w:ascii="Times New Roman" w:hAnsi="Times New Roman" w:cs="Times New Roman"/>
          <w:sz w:val="24"/>
          <w:szCs w:val="24"/>
        </w:rPr>
        <w:t xml:space="preserve">seyirli </w:t>
      </w:r>
      <w:r w:rsidRPr="00E05246">
        <w:rPr>
          <w:rFonts w:ascii="Times New Roman" w:hAnsi="Times New Roman" w:cs="Times New Roman"/>
          <w:sz w:val="24"/>
          <w:szCs w:val="24"/>
        </w:rPr>
        <w:t>bir küçük damar vaskülitidir</w:t>
      </w:r>
      <w:r w:rsidR="00AA282D" w:rsidRPr="00E05246">
        <w:rPr>
          <w:rFonts w:ascii="Times New Roman" w:hAnsi="Times New Roman" w:cs="Times New Roman"/>
          <w:sz w:val="24"/>
          <w:szCs w:val="24"/>
        </w:rPr>
        <w:t xml:space="preserve"> (1)</w:t>
      </w:r>
      <w:r w:rsidRPr="00E05246">
        <w:rPr>
          <w:rFonts w:ascii="Times New Roman" w:hAnsi="Times New Roman" w:cs="Times New Roman"/>
          <w:sz w:val="24"/>
          <w:szCs w:val="24"/>
        </w:rPr>
        <w:t>. Burada H3N2 influenza virüsü ile ilişkilendirilen 11 aylık bir akut infantil hemorajik ödem vakası sunulacaktır.</w:t>
      </w:r>
    </w:p>
    <w:p w:rsidR="003F3A2E" w:rsidRPr="00E05246" w:rsidRDefault="00FC5C2A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246">
        <w:rPr>
          <w:rFonts w:ascii="Times New Roman" w:hAnsi="Times New Roman" w:cs="Times New Roman"/>
          <w:b/>
          <w:sz w:val="24"/>
          <w:szCs w:val="24"/>
        </w:rPr>
        <w:t>OLGU</w:t>
      </w:r>
    </w:p>
    <w:p w:rsidR="003F3A2E" w:rsidRPr="00E05246" w:rsidRDefault="00D01B22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  <w:r w:rsidRPr="00E05246">
        <w:rPr>
          <w:rFonts w:ascii="Times New Roman" w:hAnsi="Times New Roman" w:cs="Times New Roman"/>
          <w:sz w:val="24"/>
          <w:szCs w:val="24"/>
        </w:rPr>
        <w:t xml:space="preserve">11 aylık kız hasta sol elde </w:t>
      </w:r>
      <w:r w:rsidR="00CD4591" w:rsidRPr="00E05246">
        <w:rPr>
          <w:rFonts w:ascii="Times New Roman" w:hAnsi="Times New Roman" w:cs="Times New Roman"/>
          <w:sz w:val="24"/>
          <w:szCs w:val="24"/>
        </w:rPr>
        <w:t xml:space="preserve">hızlı gelişen şişlik </w:t>
      </w:r>
      <w:proofErr w:type="gramStart"/>
      <w:r w:rsidR="00FB6846" w:rsidRPr="00E05246">
        <w:rPr>
          <w:rFonts w:ascii="Times New Roman" w:hAnsi="Times New Roman" w:cs="Times New Roman"/>
          <w:sz w:val="24"/>
          <w:szCs w:val="24"/>
        </w:rPr>
        <w:t>şikayeti</w:t>
      </w:r>
      <w:proofErr w:type="gramEnd"/>
      <w:r w:rsidR="00FB6846" w:rsidRPr="00E05246">
        <w:rPr>
          <w:rFonts w:ascii="Times New Roman" w:hAnsi="Times New Roman" w:cs="Times New Roman"/>
          <w:sz w:val="24"/>
          <w:szCs w:val="24"/>
        </w:rPr>
        <w:t xml:space="preserve"> </w:t>
      </w:r>
      <w:r w:rsidR="00CD4591" w:rsidRPr="00E05246">
        <w:rPr>
          <w:rFonts w:ascii="Times New Roman" w:hAnsi="Times New Roman" w:cs="Times New Roman"/>
          <w:sz w:val="24"/>
          <w:szCs w:val="24"/>
        </w:rPr>
        <w:t>ile</w:t>
      </w:r>
      <w:r w:rsidR="006A6661" w:rsidRPr="00E05246">
        <w:rPr>
          <w:rFonts w:ascii="Times New Roman" w:hAnsi="Times New Roman" w:cs="Times New Roman"/>
          <w:sz w:val="24"/>
          <w:szCs w:val="24"/>
        </w:rPr>
        <w:t xml:space="preserve"> çocuk acil servise </w:t>
      </w:r>
      <w:r w:rsidR="00CD4591" w:rsidRPr="00E05246">
        <w:rPr>
          <w:rFonts w:ascii="Times New Roman" w:hAnsi="Times New Roman" w:cs="Times New Roman"/>
          <w:sz w:val="24"/>
          <w:szCs w:val="24"/>
        </w:rPr>
        <w:t xml:space="preserve">başvurdu. 3 gündür devam eden burun akıntısı, gözlerde kızarıklık ve hafif ateşin eşlik ettiği üst solunum yolu </w:t>
      </w:r>
      <w:proofErr w:type="gramStart"/>
      <w:r w:rsidR="00CD4591" w:rsidRPr="00E05246">
        <w:rPr>
          <w:rFonts w:ascii="Times New Roman" w:hAnsi="Times New Roman" w:cs="Times New Roman"/>
          <w:sz w:val="24"/>
          <w:szCs w:val="24"/>
        </w:rPr>
        <w:t>enfeksiyonu</w:t>
      </w:r>
      <w:proofErr w:type="gramEnd"/>
      <w:r w:rsidR="00CD4591" w:rsidRPr="00E05246">
        <w:rPr>
          <w:rFonts w:ascii="Times New Roman" w:hAnsi="Times New Roman" w:cs="Times New Roman"/>
          <w:sz w:val="24"/>
          <w:szCs w:val="24"/>
        </w:rPr>
        <w:t xml:space="preserve"> </w:t>
      </w:r>
      <w:r w:rsidRPr="00E05246">
        <w:rPr>
          <w:rFonts w:ascii="Times New Roman" w:hAnsi="Times New Roman" w:cs="Times New Roman"/>
          <w:sz w:val="24"/>
          <w:szCs w:val="24"/>
        </w:rPr>
        <w:t xml:space="preserve">semptomları </w:t>
      </w:r>
      <w:r w:rsidR="00A4372F" w:rsidRPr="00E05246">
        <w:rPr>
          <w:rFonts w:ascii="Times New Roman" w:hAnsi="Times New Roman" w:cs="Times New Roman"/>
          <w:sz w:val="24"/>
          <w:szCs w:val="24"/>
        </w:rPr>
        <w:t xml:space="preserve">mevcuttu. </w:t>
      </w:r>
      <w:r w:rsidR="006A6661" w:rsidRPr="00E05246">
        <w:rPr>
          <w:rFonts w:ascii="Times New Roman" w:hAnsi="Times New Roman" w:cs="Times New Roman"/>
          <w:sz w:val="24"/>
          <w:szCs w:val="24"/>
        </w:rPr>
        <w:t xml:space="preserve">Özgeçmiş ve </w:t>
      </w:r>
      <w:proofErr w:type="spellStart"/>
      <w:r w:rsidR="006A6661" w:rsidRPr="00E05246">
        <w:rPr>
          <w:rFonts w:ascii="Times New Roman" w:hAnsi="Times New Roman" w:cs="Times New Roman"/>
          <w:sz w:val="24"/>
          <w:szCs w:val="24"/>
        </w:rPr>
        <w:t>soygeçmişinde</w:t>
      </w:r>
      <w:proofErr w:type="spellEnd"/>
      <w:r w:rsidR="006A6661" w:rsidRPr="00E05246">
        <w:rPr>
          <w:rFonts w:ascii="Times New Roman" w:hAnsi="Times New Roman" w:cs="Times New Roman"/>
          <w:sz w:val="24"/>
          <w:szCs w:val="24"/>
        </w:rPr>
        <w:t xml:space="preserve"> özellik yoktu. </w:t>
      </w:r>
      <w:r w:rsidR="00C31E6C" w:rsidRPr="00E05246">
        <w:rPr>
          <w:rFonts w:ascii="Times New Roman" w:hAnsi="Times New Roman" w:cs="Times New Roman"/>
          <w:sz w:val="24"/>
          <w:szCs w:val="24"/>
        </w:rPr>
        <w:t xml:space="preserve"> Hastanın fizik </w:t>
      </w:r>
      <w:r w:rsidRPr="00E05246">
        <w:rPr>
          <w:rFonts w:ascii="Times New Roman" w:hAnsi="Times New Roman" w:cs="Times New Roman"/>
          <w:sz w:val="24"/>
          <w:szCs w:val="24"/>
        </w:rPr>
        <w:t>incelemesinde</w:t>
      </w:r>
      <w:r w:rsidR="00C31E6C" w:rsidRPr="00E05246">
        <w:rPr>
          <w:rFonts w:ascii="Times New Roman" w:hAnsi="Times New Roman" w:cs="Times New Roman"/>
          <w:sz w:val="24"/>
          <w:szCs w:val="24"/>
        </w:rPr>
        <w:t xml:space="preserve"> sol el dorsumunda parmakların proksimalinde sınırlı şişlik</w:t>
      </w:r>
      <w:r w:rsidR="0036710A" w:rsidRPr="00E05246">
        <w:rPr>
          <w:rFonts w:ascii="Times New Roman" w:hAnsi="Times New Roman" w:cs="Times New Roman"/>
          <w:sz w:val="24"/>
          <w:szCs w:val="24"/>
        </w:rPr>
        <w:t xml:space="preserve"> </w:t>
      </w:r>
      <w:r w:rsidR="00C31E6C" w:rsidRPr="00E05246">
        <w:rPr>
          <w:rFonts w:ascii="Times New Roman" w:hAnsi="Times New Roman" w:cs="Times New Roman"/>
          <w:sz w:val="24"/>
          <w:szCs w:val="24"/>
        </w:rPr>
        <w:t>(ödem) ve 3. m</w:t>
      </w:r>
      <w:r w:rsidR="00326788" w:rsidRPr="00E05246">
        <w:rPr>
          <w:rFonts w:ascii="Times New Roman" w:hAnsi="Times New Roman" w:cs="Times New Roman"/>
          <w:sz w:val="24"/>
          <w:szCs w:val="24"/>
        </w:rPr>
        <w:t>etakarpo</w:t>
      </w:r>
      <w:r w:rsidR="00C31E6C" w:rsidRPr="00E05246">
        <w:rPr>
          <w:rFonts w:ascii="Times New Roman" w:hAnsi="Times New Roman" w:cs="Times New Roman"/>
          <w:sz w:val="24"/>
          <w:szCs w:val="24"/>
        </w:rPr>
        <w:t xml:space="preserve">falengeal eklem hizasında basmakla solmayan 0,5 cm’den küçük </w:t>
      </w:r>
      <w:proofErr w:type="spellStart"/>
      <w:r w:rsidR="00C31E6C" w:rsidRPr="00E05246">
        <w:rPr>
          <w:rFonts w:ascii="Times New Roman" w:hAnsi="Times New Roman" w:cs="Times New Roman"/>
          <w:sz w:val="24"/>
          <w:szCs w:val="24"/>
        </w:rPr>
        <w:t>eritemli</w:t>
      </w:r>
      <w:proofErr w:type="spellEnd"/>
      <w:r w:rsidR="00C31E6C" w:rsidRPr="00E05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1E6C" w:rsidRPr="00E05246">
        <w:rPr>
          <w:rFonts w:ascii="Times New Roman" w:hAnsi="Times New Roman" w:cs="Times New Roman"/>
          <w:sz w:val="24"/>
          <w:szCs w:val="24"/>
        </w:rPr>
        <w:t>makül</w:t>
      </w:r>
      <w:r w:rsidR="006A6661" w:rsidRPr="00E05246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="006A6661" w:rsidRPr="00E05246">
        <w:rPr>
          <w:rFonts w:ascii="Times New Roman" w:hAnsi="Times New Roman" w:cs="Times New Roman"/>
          <w:sz w:val="24"/>
          <w:szCs w:val="24"/>
        </w:rPr>
        <w:t xml:space="preserve"> lezyon</w:t>
      </w:r>
      <w:r w:rsidR="00C31E6C" w:rsidRPr="00E05246">
        <w:rPr>
          <w:rFonts w:ascii="Times New Roman" w:hAnsi="Times New Roman" w:cs="Times New Roman"/>
          <w:sz w:val="24"/>
          <w:szCs w:val="24"/>
        </w:rPr>
        <w:t xml:space="preserve"> mevcuttu</w:t>
      </w:r>
      <w:r w:rsidR="00692272" w:rsidRPr="00E05246">
        <w:rPr>
          <w:rFonts w:ascii="Times New Roman" w:hAnsi="Times New Roman" w:cs="Times New Roman"/>
          <w:sz w:val="24"/>
          <w:szCs w:val="24"/>
        </w:rPr>
        <w:t xml:space="preserve"> (figür 1)</w:t>
      </w:r>
      <w:r w:rsidR="00C31E6C" w:rsidRPr="00E05246">
        <w:rPr>
          <w:rFonts w:ascii="Times New Roman" w:hAnsi="Times New Roman" w:cs="Times New Roman"/>
          <w:sz w:val="24"/>
          <w:szCs w:val="24"/>
        </w:rPr>
        <w:t xml:space="preserve">. </w:t>
      </w:r>
      <w:r w:rsidRPr="00E05246">
        <w:rPr>
          <w:rFonts w:ascii="Times New Roman" w:hAnsi="Times New Roman" w:cs="Times New Roman"/>
          <w:sz w:val="24"/>
          <w:szCs w:val="24"/>
        </w:rPr>
        <w:t>İzlemin</w:t>
      </w:r>
      <w:r w:rsidR="006A6661" w:rsidRPr="00E05246">
        <w:rPr>
          <w:rFonts w:ascii="Times New Roman" w:hAnsi="Times New Roman" w:cs="Times New Roman"/>
          <w:sz w:val="24"/>
          <w:szCs w:val="24"/>
        </w:rPr>
        <w:t xml:space="preserve"> 30. d</w:t>
      </w:r>
      <w:r w:rsidRPr="00E05246">
        <w:rPr>
          <w:rFonts w:ascii="Times New Roman" w:hAnsi="Times New Roman" w:cs="Times New Roman"/>
          <w:sz w:val="24"/>
          <w:szCs w:val="24"/>
        </w:rPr>
        <w:t>akikasında</w:t>
      </w:r>
      <w:r w:rsidR="008C68FD" w:rsidRPr="00E05246">
        <w:rPr>
          <w:rFonts w:ascii="Times New Roman" w:hAnsi="Times New Roman" w:cs="Times New Roman"/>
          <w:sz w:val="24"/>
          <w:szCs w:val="24"/>
        </w:rPr>
        <w:t xml:space="preserve"> sağ kulak aurikulada kırmızı-mor renkte şişli</w:t>
      </w:r>
      <w:r w:rsidR="006A6661" w:rsidRPr="00E05246">
        <w:rPr>
          <w:rFonts w:ascii="Times New Roman" w:hAnsi="Times New Roman" w:cs="Times New Roman"/>
          <w:sz w:val="24"/>
          <w:szCs w:val="24"/>
        </w:rPr>
        <w:t>k gelişti</w:t>
      </w:r>
      <w:r w:rsidR="00692272" w:rsidRPr="00E05246">
        <w:rPr>
          <w:rFonts w:ascii="Times New Roman" w:hAnsi="Times New Roman" w:cs="Times New Roman"/>
          <w:sz w:val="24"/>
          <w:szCs w:val="24"/>
        </w:rPr>
        <w:t xml:space="preserve"> (figür </w:t>
      </w:r>
      <w:r w:rsidR="00FC5C2A" w:rsidRPr="00E05246">
        <w:rPr>
          <w:rFonts w:ascii="Times New Roman" w:hAnsi="Times New Roman" w:cs="Times New Roman"/>
          <w:sz w:val="24"/>
          <w:szCs w:val="24"/>
        </w:rPr>
        <w:t>2</w:t>
      </w:r>
      <w:r w:rsidR="00692272" w:rsidRPr="00E05246">
        <w:rPr>
          <w:rFonts w:ascii="Times New Roman" w:hAnsi="Times New Roman" w:cs="Times New Roman"/>
          <w:sz w:val="24"/>
          <w:szCs w:val="24"/>
        </w:rPr>
        <w:t>)</w:t>
      </w:r>
      <w:r w:rsidR="0082309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309A">
        <w:rPr>
          <w:rFonts w:ascii="Times New Roman" w:hAnsi="Times New Roman" w:cs="Times New Roman"/>
          <w:sz w:val="24"/>
          <w:szCs w:val="24"/>
        </w:rPr>
        <w:t>Vital</w:t>
      </w:r>
      <w:proofErr w:type="spellEnd"/>
      <w:r w:rsidR="0082309A">
        <w:rPr>
          <w:rFonts w:ascii="Times New Roman" w:hAnsi="Times New Roman" w:cs="Times New Roman"/>
          <w:sz w:val="24"/>
          <w:szCs w:val="24"/>
        </w:rPr>
        <w:t xml:space="preserve"> bulguları</w:t>
      </w:r>
      <w:r w:rsidR="006A6661" w:rsidRPr="00E05246">
        <w:rPr>
          <w:rFonts w:ascii="Times New Roman" w:hAnsi="Times New Roman" w:cs="Times New Roman"/>
          <w:sz w:val="24"/>
          <w:szCs w:val="24"/>
        </w:rPr>
        <w:t xml:space="preserve"> stabil olan</w:t>
      </w:r>
      <w:r w:rsidR="008C68FD" w:rsidRPr="00E05246">
        <w:rPr>
          <w:rFonts w:ascii="Times New Roman" w:hAnsi="Times New Roman" w:cs="Times New Roman"/>
          <w:sz w:val="24"/>
          <w:szCs w:val="24"/>
        </w:rPr>
        <w:t xml:space="preserve"> hastaya 1 mg/kg’</w:t>
      </w:r>
      <w:r w:rsidR="00326788" w:rsidRPr="00E05246">
        <w:rPr>
          <w:rFonts w:ascii="Times New Roman" w:hAnsi="Times New Roman" w:cs="Times New Roman"/>
          <w:sz w:val="24"/>
          <w:szCs w:val="24"/>
        </w:rPr>
        <w:t xml:space="preserve">dan </w:t>
      </w:r>
      <w:proofErr w:type="gramStart"/>
      <w:r w:rsidR="00326788" w:rsidRPr="00E05246">
        <w:rPr>
          <w:rFonts w:ascii="Times New Roman" w:hAnsi="Times New Roman" w:cs="Times New Roman"/>
          <w:sz w:val="24"/>
          <w:szCs w:val="24"/>
        </w:rPr>
        <w:t>IM  prednizolon</w:t>
      </w:r>
      <w:proofErr w:type="gramEnd"/>
      <w:r w:rsidR="00326788" w:rsidRPr="00E05246">
        <w:rPr>
          <w:rFonts w:ascii="Times New Roman" w:hAnsi="Times New Roman" w:cs="Times New Roman"/>
          <w:sz w:val="24"/>
          <w:szCs w:val="24"/>
        </w:rPr>
        <w:t xml:space="preserve"> yapıldı</w:t>
      </w:r>
      <w:r w:rsidR="006A6661" w:rsidRPr="00E05246">
        <w:rPr>
          <w:rFonts w:ascii="Times New Roman" w:hAnsi="Times New Roman" w:cs="Times New Roman"/>
          <w:sz w:val="24"/>
          <w:szCs w:val="24"/>
        </w:rPr>
        <w:t>. Gözlemin 2. s</w:t>
      </w:r>
      <w:r w:rsidR="008C68FD" w:rsidRPr="00E05246">
        <w:rPr>
          <w:rFonts w:ascii="Times New Roman" w:hAnsi="Times New Roman" w:cs="Times New Roman"/>
          <w:sz w:val="24"/>
          <w:szCs w:val="24"/>
        </w:rPr>
        <w:t xml:space="preserve">aattinde alt ekstremitelerde basmakla solmayan purpurik lezyonlar gelişti ve el üzerindeki şişlik </w:t>
      </w:r>
      <w:proofErr w:type="spellStart"/>
      <w:r w:rsidRPr="00E05246">
        <w:rPr>
          <w:rFonts w:ascii="Times New Roman" w:hAnsi="Times New Roman" w:cs="Times New Roman"/>
          <w:sz w:val="24"/>
          <w:szCs w:val="24"/>
        </w:rPr>
        <w:t>ekimotik</w:t>
      </w:r>
      <w:proofErr w:type="spellEnd"/>
      <w:r w:rsidRPr="00E05246">
        <w:rPr>
          <w:rFonts w:ascii="Times New Roman" w:hAnsi="Times New Roman" w:cs="Times New Roman"/>
          <w:sz w:val="24"/>
          <w:szCs w:val="24"/>
        </w:rPr>
        <w:t xml:space="preserve"> görünüm aldı</w:t>
      </w:r>
      <w:r w:rsidR="00FC5C2A" w:rsidRPr="00E05246">
        <w:rPr>
          <w:rFonts w:ascii="Times New Roman" w:hAnsi="Times New Roman" w:cs="Times New Roman"/>
          <w:sz w:val="24"/>
          <w:szCs w:val="24"/>
        </w:rPr>
        <w:t xml:space="preserve"> (figür 3&amp;4</w:t>
      </w:r>
      <w:r w:rsidR="00692272" w:rsidRPr="00E05246">
        <w:rPr>
          <w:rFonts w:ascii="Times New Roman" w:hAnsi="Times New Roman" w:cs="Times New Roman"/>
          <w:sz w:val="24"/>
          <w:szCs w:val="24"/>
        </w:rPr>
        <w:t>)</w:t>
      </w:r>
      <w:r w:rsidR="008C68FD" w:rsidRPr="00E05246">
        <w:rPr>
          <w:rFonts w:ascii="Times New Roman" w:hAnsi="Times New Roman" w:cs="Times New Roman"/>
          <w:sz w:val="24"/>
          <w:szCs w:val="24"/>
        </w:rPr>
        <w:t>. İleri tetk</w:t>
      </w:r>
      <w:r w:rsidR="0082309A">
        <w:rPr>
          <w:rFonts w:ascii="Times New Roman" w:hAnsi="Times New Roman" w:cs="Times New Roman"/>
          <w:sz w:val="24"/>
          <w:szCs w:val="24"/>
        </w:rPr>
        <w:t xml:space="preserve">ik ve gözlem amacıyla Pediatri </w:t>
      </w:r>
      <w:r w:rsidR="00692272" w:rsidRPr="00E05246">
        <w:rPr>
          <w:rFonts w:ascii="Times New Roman" w:hAnsi="Times New Roman" w:cs="Times New Roman"/>
          <w:sz w:val="24"/>
          <w:szCs w:val="24"/>
        </w:rPr>
        <w:t>S</w:t>
      </w:r>
      <w:r w:rsidR="008C68FD" w:rsidRPr="00E05246">
        <w:rPr>
          <w:rFonts w:ascii="Times New Roman" w:hAnsi="Times New Roman" w:cs="Times New Roman"/>
          <w:sz w:val="24"/>
          <w:szCs w:val="24"/>
        </w:rPr>
        <w:t>ervisine yatırıldı</w:t>
      </w:r>
      <w:r w:rsidR="006A6661" w:rsidRPr="00E05246">
        <w:rPr>
          <w:rFonts w:ascii="Times New Roman" w:hAnsi="Times New Roman" w:cs="Times New Roman"/>
          <w:sz w:val="24"/>
          <w:szCs w:val="24"/>
        </w:rPr>
        <w:t>. Hastanın tam kan sayımında lökosit sayısı</w:t>
      </w:r>
      <w:r w:rsidR="008C68FD" w:rsidRPr="00E05246">
        <w:rPr>
          <w:rFonts w:ascii="Times New Roman" w:hAnsi="Times New Roman" w:cs="Times New Roman"/>
          <w:sz w:val="24"/>
          <w:szCs w:val="24"/>
        </w:rPr>
        <w:t>:21890</w:t>
      </w:r>
      <w:r w:rsidR="006A6661" w:rsidRPr="00E05246">
        <w:rPr>
          <w:rFonts w:ascii="Times New Roman" w:hAnsi="Times New Roman" w:cs="Times New Roman"/>
          <w:sz w:val="24"/>
          <w:szCs w:val="24"/>
        </w:rPr>
        <w:t xml:space="preserve">/uL  platelet </w:t>
      </w:r>
      <w:proofErr w:type="gramStart"/>
      <w:r w:rsidR="006A6661" w:rsidRPr="00E05246">
        <w:rPr>
          <w:rFonts w:ascii="Times New Roman" w:hAnsi="Times New Roman" w:cs="Times New Roman"/>
          <w:sz w:val="24"/>
          <w:szCs w:val="24"/>
        </w:rPr>
        <w:t xml:space="preserve">sayısı </w:t>
      </w:r>
      <w:r w:rsidR="008C68FD" w:rsidRPr="00E05246">
        <w:rPr>
          <w:rFonts w:ascii="Times New Roman" w:hAnsi="Times New Roman" w:cs="Times New Roman"/>
          <w:sz w:val="24"/>
          <w:szCs w:val="24"/>
        </w:rPr>
        <w:t>:492400</w:t>
      </w:r>
      <w:proofErr w:type="gramEnd"/>
      <w:r w:rsidR="006A6661" w:rsidRPr="00E05246">
        <w:rPr>
          <w:rFonts w:ascii="Times New Roman" w:hAnsi="Times New Roman" w:cs="Times New Roman"/>
          <w:sz w:val="24"/>
          <w:szCs w:val="24"/>
        </w:rPr>
        <w:t>/uL CRP</w:t>
      </w:r>
      <w:r w:rsidR="008C68FD" w:rsidRPr="00E05246">
        <w:rPr>
          <w:rFonts w:ascii="Times New Roman" w:hAnsi="Times New Roman" w:cs="Times New Roman"/>
          <w:sz w:val="24"/>
          <w:szCs w:val="24"/>
        </w:rPr>
        <w:t xml:space="preserve">:68,5 </w:t>
      </w:r>
      <w:r w:rsidR="006A6661" w:rsidRPr="00E05246">
        <w:rPr>
          <w:rFonts w:ascii="Times New Roman" w:hAnsi="Times New Roman" w:cs="Times New Roman"/>
          <w:sz w:val="24"/>
          <w:szCs w:val="24"/>
        </w:rPr>
        <w:t xml:space="preserve">mg/L </w:t>
      </w:r>
      <w:r w:rsidR="0082309A">
        <w:rPr>
          <w:rFonts w:ascii="Times New Roman" w:hAnsi="Times New Roman" w:cs="Times New Roman"/>
          <w:sz w:val="24"/>
          <w:szCs w:val="24"/>
        </w:rPr>
        <w:t>olarak saptandı</w:t>
      </w:r>
      <w:r w:rsidR="008C68FD" w:rsidRPr="00E05246">
        <w:rPr>
          <w:rFonts w:ascii="Times New Roman" w:hAnsi="Times New Roman" w:cs="Times New Roman"/>
          <w:sz w:val="24"/>
          <w:szCs w:val="24"/>
        </w:rPr>
        <w:t>.</w:t>
      </w:r>
      <w:r w:rsidR="00326788" w:rsidRPr="00E05246">
        <w:rPr>
          <w:rFonts w:ascii="Times New Roman" w:hAnsi="Times New Roman" w:cs="Times New Roman"/>
          <w:sz w:val="24"/>
          <w:szCs w:val="24"/>
        </w:rPr>
        <w:t xml:space="preserve"> Serum k</w:t>
      </w:r>
      <w:r w:rsidR="00FB6846" w:rsidRPr="00E05246">
        <w:rPr>
          <w:rFonts w:ascii="Times New Roman" w:hAnsi="Times New Roman" w:cs="Times New Roman"/>
          <w:sz w:val="24"/>
          <w:szCs w:val="24"/>
        </w:rPr>
        <w:t>ompleman düzeyleri, tam idrar tetkiki, biyokimyasal parametreleri normal olup</w:t>
      </w:r>
      <w:r w:rsidR="00326788" w:rsidRPr="00E05246">
        <w:rPr>
          <w:rFonts w:ascii="Times New Roman" w:hAnsi="Times New Roman" w:cs="Times New Roman"/>
          <w:sz w:val="24"/>
          <w:szCs w:val="24"/>
        </w:rPr>
        <w:t>,</w:t>
      </w:r>
      <w:r w:rsidR="00FB6846" w:rsidRPr="00E05246">
        <w:rPr>
          <w:rFonts w:ascii="Times New Roman" w:hAnsi="Times New Roman" w:cs="Times New Roman"/>
          <w:sz w:val="24"/>
          <w:szCs w:val="24"/>
        </w:rPr>
        <w:t xml:space="preserve"> </w:t>
      </w:r>
      <w:r w:rsidR="006A6661" w:rsidRPr="00E05246">
        <w:rPr>
          <w:rFonts w:ascii="Times New Roman" w:hAnsi="Times New Roman" w:cs="Times New Roman"/>
          <w:sz w:val="24"/>
          <w:szCs w:val="24"/>
        </w:rPr>
        <w:t xml:space="preserve">üst solunum yolu </w:t>
      </w:r>
      <w:proofErr w:type="spellStart"/>
      <w:r w:rsidR="006A6661" w:rsidRPr="00E05246">
        <w:rPr>
          <w:rFonts w:ascii="Times New Roman" w:hAnsi="Times New Roman" w:cs="Times New Roman"/>
          <w:sz w:val="24"/>
          <w:szCs w:val="24"/>
        </w:rPr>
        <w:t>viral</w:t>
      </w:r>
      <w:proofErr w:type="spellEnd"/>
      <w:r w:rsidR="006A6661" w:rsidRPr="00E05246">
        <w:rPr>
          <w:rFonts w:ascii="Times New Roman" w:hAnsi="Times New Roman" w:cs="Times New Roman"/>
          <w:sz w:val="24"/>
          <w:szCs w:val="24"/>
        </w:rPr>
        <w:t xml:space="preserve"> panelinde H3N2 </w:t>
      </w:r>
      <w:r w:rsidRPr="00E05246">
        <w:rPr>
          <w:rFonts w:ascii="Times New Roman" w:hAnsi="Times New Roman" w:cs="Times New Roman"/>
          <w:sz w:val="24"/>
          <w:szCs w:val="24"/>
        </w:rPr>
        <w:t>pozitif</w:t>
      </w:r>
      <w:r w:rsidR="00022B17" w:rsidRPr="00E05246">
        <w:rPr>
          <w:rFonts w:ascii="Times New Roman" w:hAnsi="Times New Roman" w:cs="Times New Roman"/>
          <w:sz w:val="24"/>
          <w:szCs w:val="24"/>
        </w:rPr>
        <w:t>ti</w:t>
      </w:r>
      <w:r w:rsidR="00FB6846" w:rsidRPr="00E05246">
        <w:rPr>
          <w:rFonts w:ascii="Times New Roman" w:hAnsi="Times New Roman" w:cs="Times New Roman"/>
          <w:sz w:val="24"/>
          <w:szCs w:val="24"/>
        </w:rPr>
        <w:t>.</w:t>
      </w:r>
      <w:r w:rsidR="006549D2" w:rsidRPr="00E05246">
        <w:rPr>
          <w:rFonts w:ascii="Times New Roman" w:hAnsi="Times New Roman" w:cs="Times New Roman"/>
          <w:sz w:val="24"/>
          <w:szCs w:val="24"/>
        </w:rPr>
        <w:t xml:space="preserve"> Hastanın </w:t>
      </w:r>
      <w:r w:rsidR="006549D2" w:rsidRPr="00E05246">
        <w:rPr>
          <w:rFonts w:ascii="Times New Roman" w:hAnsi="Times New Roman" w:cs="Times New Roman"/>
          <w:sz w:val="24"/>
          <w:szCs w:val="24"/>
        </w:rPr>
        <w:lastRenderedPageBreak/>
        <w:t xml:space="preserve">ödem ve </w:t>
      </w:r>
      <w:proofErr w:type="spellStart"/>
      <w:r w:rsidR="006549D2" w:rsidRPr="00E05246">
        <w:rPr>
          <w:rFonts w:ascii="Times New Roman" w:hAnsi="Times New Roman" w:cs="Times New Roman"/>
          <w:sz w:val="24"/>
          <w:szCs w:val="24"/>
        </w:rPr>
        <w:t>purpurik</w:t>
      </w:r>
      <w:proofErr w:type="spellEnd"/>
      <w:r w:rsidR="006549D2" w:rsidRPr="00E05246">
        <w:rPr>
          <w:rFonts w:ascii="Times New Roman" w:hAnsi="Times New Roman" w:cs="Times New Roman"/>
          <w:sz w:val="24"/>
          <w:szCs w:val="24"/>
        </w:rPr>
        <w:t xml:space="preserve"> lezyonlarının olması, sistemik ve iç organ tutulumu olmaması nedeniyle </w:t>
      </w:r>
      <w:proofErr w:type="spellStart"/>
      <w:r w:rsidR="006549D2" w:rsidRPr="00E05246">
        <w:rPr>
          <w:rFonts w:ascii="Times New Roman" w:hAnsi="Times New Roman" w:cs="Times New Roman"/>
          <w:sz w:val="24"/>
          <w:szCs w:val="24"/>
        </w:rPr>
        <w:t>infantil</w:t>
      </w:r>
      <w:proofErr w:type="spellEnd"/>
      <w:r w:rsidR="006549D2" w:rsidRPr="00E05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9D2" w:rsidRPr="00E05246">
        <w:rPr>
          <w:rFonts w:ascii="Times New Roman" w:hAnsi="Times New Roman" w:cs="Times New Roman"/>
          <w:sz w:val="24"/>
          <w:szCs w:val="24"/>
        </w:rPr>
        <w:t>hemorajik</w:t>
      </w:r>
      <w:proofErr w:type="spellEnd"/>
      <w:r w:rsidR="006549D2" w:rsidRPr="00E05246">
        <w:rPr>
          <w:rFonts w:ascii="Times New Roman" w:hAnsi="Times New Roman" w:cs="Times New Roman"/>
          <w:sz w:val="24"/>
          <w:szCs w:val="24"/>
        </w:rPr>
        <w:t xml:space="preserve"> ödem olarak değerlendirildi.</w:t>
      </w:r>
      <w:r w:rsidR="0055688E" w:rsidRPr="00E05246">
        <w:rPr>
          <w:rFonts w:ascii="Times New Roman" w:hAnsi="Times New Roman" w:cs="Times New Roman"/>
          <w:sz w:val="24"/>
          <w:szCs w:val="24"/>
        </w:rPr>
        <w:t xml:space="preserve"> </w:t>
      </w:r>
      <w:r w:rsidR="0082309A">
        <w:rPr>
          <w:rFonts w:ascii="Times New Roman" w:hAnsi="Times New Roman" w:cs="Times New Roman"/>
          <w:sz w:val="24"/>
          <w:szCs w:val="24"/>
        </w:rPr>
        <w:t xml:space="preserve">Hastaya </w:t>
      </w:r>
      <w:proofErr w:type="spellStart"/>
      <w:r w:rsidR="0082309A">
        <w:rPr>
          <w:rFonts w:ascii="Times New Roman" w:hAnsi="Times New Roman" w:cs="Times New Roman"/>
          <w:sz w:val="24"/>
          <w:szCs w:val="24"/>
        </w:rPr>
        <w:t>peroral</w:t>
      </w:r>
      <w:proofErr w:type="spellEnd"/>
      <w:r w:rsidR="00FB6846" w:rsidRPr="00E05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846" w:rsidRPr="00E05246">
        <w:rPr>
          <w:rFonts w:ascii="Times New Roman" w:hAnsi="Times New Roman" w:cs="Times New Roman"/>
          <w:sz w:val="24"/>
          <w:szCs w:val="24"/>
        </w:rPr>
        <w:t>hidroksizin</w:t>
      </w:r>
      <w:proofErr w:type="spellEnd"/>
      <w:r w:rsidR="00FB6846" w:rsidRPr="00E05246">
        <w:rPr>
          <w:rFonts w:ascii="Times New Roman" w:hAnsi="Times New Roman" w:cs="Times New Roman"/>
          <w:sz w:val="24"/>
          <w:szCs w:val="24"/>
        </w:rPr>
        <w:t>,</w:t>
      </w:r>
      <w:r w:rsidRPr="00E05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09A">
        <w:rPr>
          <w:rFonts w:ascii="Times New Roman" w:hAnsi="Times New Roman" w:cs="Times New Roman"/>
          <w:sz w:val="24"/>
          <w:szCs w:val="24"/>
        </w:rPr>
        <w:t>intravenöz</w:t>
      </w:r>
      <w:proofErr w:type="spellEnd"/>
      <w:r w:rsidR="00FB6846" w:rsidRPr="00E05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846" w:rsidRPr="00E05246">
        <w:rPr>
          <w:rFonts w:ascii="Times New Roman" w:hAnsi="Times New Roman" w:cs="Times New Roman"/>
          <w:sz w:val="24"/>
          <w:szCs w:val="24"/>
        </w:rPr>
        <w:t>prednizolon</w:t>
      </w:r>
      <w:proofErr w:type="spellEnd"/>
      <w:r w:rsidR="00FB6846" w:rsidRPr="00E05246">
        <w:rPr>
          <w:rFonts w:ascii="Times New Roman" w:hAnsi="Times New Roman" w:cs="Times New Roman"/>
          <w:sz w:val="24"/>
          <w:szCs w:val="24"/>
        </w:rPr>
        <w:t xml:space="preserve"> ve </w:t>
      </w:r>
      <w:r w:rsidR="006A6661" w:rsidRPr="00E05246">
        <w:rPr>
          <w:rFonts w:ascii="Times New Roman" w:hAnsi="Times New Roman" w:cs="Times New Roman"/>
          <w:sz w:val="24"/>
          <w:szCs w:val="24"/>
        </w:rPr>
        <w:t xml:space="preserve">destek </w:t>
      </w:r>
      <w:r w:rsidR="00FB6846" w:rsidRPr="00E05246">
        <w:rPr>
          <w:rFonts w:ascii="Times New Roman" w:hAnsi="Times New Roman" w:cs="Times New Roman"/>
          <w:sz w:val="24"/>
          <w:szCs w:val="24"/>
        </w:rPr>
        <w:t>tedavisi başlandı. Serviste yatışında</w:t>
      </w:r>
      <w:r w:rsidR="006A6661" w:rsidRPr="00E05246">
        <w:rPr>
          <w:rFonts w:ascii="Times New Roman" w:hAnsi="Times New Roman" w:cs="Times New Roman"/>
          <w:sz w:val="24"/>
          <w:szCs w:val="24"/>
        </w:rPr>
        <w:t xml:space="preserve">n 24 saat </w:t>
      </w:r>
      <w:proofErr w:type="gramStart"/>
      <w:r w:rsidR="006A6661" w:rsidRPr="00E05246">
        <w:rPr>
          <w:rFonts w:ascii="Times New Roman" w:hAnsi="Times New Roman" w:cs="Times New Roman"/>
          <w:sz w:val="24"/>
          <w:szCs w:val="24"/>
        </w:rPr>
        <w:t xml:space="preserve">sonra </w:t>
      </w:r>
      <w:r w:rsidR="00FB6846" w:rsidRPr="00E05246">
        <w:rPr>
          <w:rFonts w:ascii="Times New Roman" w:hAnsi="Times New Roman" w:cs="Times New Roman"/>
          <w:sz w:val="24"/>
          <w:szCs w:val="24"/>
        </w:rPr>
        <w:t xml:space="preserve"> ayak</w:t>
      </w:r>
      <w:proofErr w:type="gramEnd"/>
      <w:r w:rsidR="00FB6846" w:rsidRPr="00E05246">
        <w:rPr>
          <w:rFonts w:ascii="Times New Roman" w:hAnsi="Times New Roman" w:cs="Times New Roman"/>
          <w:sz w:val="24"/>
          <w:szCs w:val="24"/>
        </w:rPr>
        <w:t xml:space="preserve"> tabanı ve alt ekstremitelerde yaygınlaşan </w:t>
      </w:r>
      <w:r w:rsidR="006A6661" w:rsidRPr="00E05246">
        <w:rPr>
          <w:rFonts w:ascii="Times New Roman" w:hAnsi="Times New Roman" w:cs="Times New Roman"/>
          <w:sz w:val="24"/>
          <w:szCs w:val="24"/>
        </w:rPr>
        <w:t>purpurik lezyonlar gelişti</w:t>
      </w:r>
      <w:r w:rsidR="00FB6846" w:rsidRPr="00E05246">
        <w:rPr>
          <w:rFonts w:ascii="Times New Roman" w:hAnsi="Times New Roman" w:cs="Times New Roman"/>
          <w:sz w:val="24"/>
          <w:szCs w:val="24"/>
        </w:rPr>
        <w:t xml:space="preserve">. </w:t>
      </w:r>
      <w:r w:rsidR="006A6661" w:rsidRPr="00E05246">
        <w:rPr>
          <w:rFonts w:ascii="Times New Roman" w:hAnsi="Times New Roman" w:cs="Times New Roman"/>
          <w:sz w:val="24"/>
          <w:szCs w:val="24"/>
        </w:rPr>
        <w:t>Hasta taburculuk sonrası 2. gün kontrolünde ödem ve purpurik lezyonlarının gerilemeye başladığı gözlendi.</w:t>
      </w:r>
      <w:r w:rsidR="001A2EF5" w:rsidRPr="00E05246">
        <w:rPr>
          <w:rFonts w:ascii="Times New Roman" w:hAnsi="Times New Roman" w:cs="Times New Roman"/>
          <w:sz w:val="24"/>
          <w:szCs w:val="24"/>
        </w:rPr>
        <w:t xml:space="preserve"> Hastalığın benign seyri, hızlı düzelmesi, dramatik steroid yanıtı ve tekrarlamaması nedeniyle çok invaziv olacağı için biyopsi yapılmadı. </w:t>
      </w:r>
    </w:p>
    <w:p w:rsidR="00FC5C2A" w:rsidRPr="00E05246" w:rsidRDefault="00FC5C2A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  <w:r w:rsidRPr="00E05246">
        <w:rPr>
          <w:rFonts w:ascii="Times New Roman" w:hAnsi="Times New Roman" w:cs="Times New Roman"/>
          <w:sz w:val="24"/>
          <w:szCs w:val="24"/>
        </w:rPr>
        <w:t>Figür 1. El sırtında ödem ve döküntü</w:t>
      </w:r>
    </w:p>
    <w:p w:rsidR="00FC5C2A" w:rsidRPr="00E05246" w:rsidRDefault="00FC5C2A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  <w:r w:rsidRPr="00E05246">
        <w:rPr>
          <w:rFonts w:ascii="Times New Roman" w:hAnsi="Times New Roman" w:cs="Times New Roman"/>
          <w:sz w:val="24"/>
          <w:szCs w:val="24"/>
        </w:rPr>
        <w:t xml:space="preserve"> </w:t>
      </w:r>
      <w:r w:rsidRPr="00E0524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DBE6BDA" wp14:editId="6D3C6921">
            <wp:extent cx="2166731" cy="1798983"/>
            <wp:effectExtent l="0" t="0" r="5080" b="0"/>
            <wp:docPr id="1" name="Resim 1" descr="D:\hastane\h3n2infantil hemorajik ödem\IMG-201601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stane\h3n2infantil hemorajik ödem\IMG-20160117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75" cy="180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2A" w:rsidRPr="00E05246" w:rsidRDefault="00FC5C2A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  <w:r w:rsidRPr="00E05246">
        <w:rPr>
          <w:rFonts w:ascii="Times New Roman" w:hAnsi="Times New Roman" w:cs="Times New Roman"/>
          <w:sz w:val="24"/>
          <w:szCs w:val="24"/>
        </w:rPr>
        <w:t xml:space="preserve">Figür 2. </w:t>
      </w:r>
      <w:proofErr w:type="spellStart"/>
      <w:r w:rsidRPr="00E05246">
        <w:rPr>
          <w:rFonts w:ascii="Times New Roman" w:hAnsi="Times New Roman" w:cs="Times New Roman"/>
          <w:sz w:val="24"/>
          <w:szCs w:val="24"/>
        </w:rPr>
        <w:t>Aurikulada</w:t>
      </w:r>
      <w:proofErr w:type="spellEnd"/>
      <w:r w:rsidRPr="00E05246">
        <w:rPr>
          <w:rFonts w:ascii="Times New Roman" w:hAnsi="Times New Roman" w:cs="Times New Roman"/>
          <w:sz w:val="24"/>
          <w:szCs w:val="24"/>
        </w:rPr>
        <w:t xml:space="preserve"> ödem ve </w:t>
      </w:r>
      <w:proofErr w:type="spellStart"/>
      <w:r w:rsidRPr="00E05246">
        <w:rPr>
          <w:rFonts w:ascii="Times New Roman" w:hAnsi="Times New Roman" w:cs="Times New Roman"/>
          <w:sz w:val="24"/>
          <w:szCs w:val="24"/>
        </w:rPr>
        <w:t>ekimoz</w:t>
      </w:r>
      <w:proofErr w:type="spellEnd"/>
    </w:p>
    <w:p w:rsidR="00FC5C2A" w:rsidRPr="00E05246" w:rsidRDefault="00FC5C2A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  <w:r w:rsidRPr="00E0524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199F626" wp14:editId="4A84DD81">
            <wp:extent cx="2226365" cy="2057400"/>
            <wp:effectExtent l="0" t="0" r="2540" b="0"/>
            <wp:docPr id="2" name="Resim 2" descr="C:\Users\tgbabdr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gbabdr\Desktop\Adsız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50" cy="20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2A" w:rsidRPr="00E05246" w:rsidRDefault="00FC5C2A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  <w:r w:rsidRPr="00E05246">
        <w:rPr>
          <w:rFonts w:ascii="Times New Roman" w:hAnsi="Times New Roman" w:cs="Times New Roman"/>
          <w:sz w:val="24"/>
          <w:szCs w:val="24"/>
        </w:rPr>
        <w:lastRenderedPageBreak/>
        <w:t>Figür 3. Ayaklarda döküntü</w:t>
      </w:r>
    </w:p>
    <w:p w:rsidR="00FC5C2A" w:rsidRPr="00E05246" w:rsidRDefault="00FC5C2A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  <w:r w:rsidRPr="00E0524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6328590" wp14:editId="3B3ACE23">
            <wp:extent cx="2226365" cy="2196548"/>
            <wp:effectExtent l="0" t="0" r="2540" b="0"/>
            <wp:docPr id="3" name="Resim 3" descr="C:\Users\tgbabdr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gbabdr\Desktop\Adsı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21" cy="219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2A" w:rsidRPr="00E05246" w:rsidRDefault="00FC5C2A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  <w:r w:rsidRPr="00E05246">
        <w:rPr>
          <w:rFonts w:ascii="Times New Roman" w:hAnsi="Times New Roman" w:cs="Times New Roman"/>
          <w:sz w:val="24"/>
          <w:szCs w:val="24"/>
        </w:rPr>
        <w:t xml:space="preserve">Figür 4. El sırtında </w:t>
      </w:r>
      <w:proofErr w:type="spellStart"/>
      <w:r w:rsidRPr="00E05246">
        <w:rPr>
          <w:rFonts w:ascii="Times New Roman" w:hAnsi="Times New Roman" w:cs="Times New Roman"/>
          <w:sz w:val="24"/>
          <w:szCs w:val="24"/>
        </w:rPr>
        <w:t>ekimoz</w:t>
      </w:r>
      <w:proofErr w:type="spellEnd"/>
    </w:p>
    <w:p w:rsidR="00FC5C2A" w:rsidRPr="00E05246" w:rsidRDefault="00FC5C2A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  <w:r w:rsidRPr="00E0524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A02F2F9" wp14:editId="3E3027A1">
            <wp:extent cx="2226365" cy="2196547"/>
            <wp:effectExtent l="0" t="0" r="2540" b="0"/>
            <wp:docPr id="4" name="Resim 4" descr="C:\Users\tgbabdr\Desktop\Adsız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gbabdr\Desktop\Adsız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30" cy="219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2A" w:rsidRPr="00E05246" w:rsidRDefault="00FC5C2A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</w:p>
    <w:p w:rsidR="00FC5C2A" w:rsidRPr="00E05246" w:rsidRDefault="00FC5C2A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</w:p>
    <w:p w:rsidR="00CC1401" w:rsidRPr="00E05246" w:rsidRDefault="00FC5C2A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246">
        <w:rPr>
          <w:rFonts w:ascii="Times New Roman" w:hAnsi="Times New Roman" w:cs="Times New Roman"/>
          <w:b/>
          <w:sz w:val="24"/>
          <w:szCs w:val="24"/>
        </w:rPr>
        <w:t>TARTIŞMA</w:t>
      </w:r>
    </w:p>
    <w:p w:rsidR="00897C60" w:rsidRPr="00E05246" w:rsidRDefault="00897C60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  <w:r w:rsidRPr="00E05246">
        <w:rPr>
          <w:rFonts w:ascii="Times New Roman" w:hAnsi="Times New Roman" w:cs="Times New Roman"/>
          <w:sz w:val="24"/>
          <w:szCs w:val="24"/>
        </w:rPr>
        <w:t>İnfantil akut hemorajik ödem</w:t>
      </w:r>
      <w:r w:rsidR="0005583C" w:rsidRPr="00E05246">
        <w:rPr>
          <w:rFonts w:ascii="Times New Roman" w:hAnsi="Times New Roman" w:cs="Times New Roman"/>
          <w:sz w:val="24"/>
          <w:szCs w:val="24"/>
        </w:rPr>
        <w:t>,</w:t>
      </w:r>
      <w:r w:rsidRPr="00E05246">
        <w:rPr>
          <w:rFonts w:ascii="Times New Roman" w:hAnsi="Times New Roman" w:cs="Times New Roman"/>
          <w:sz w:val="24"/>
          <w:szCs w:val="24"/>
        </w:rPr>
        <w:t xml:space="preserve"> nadir görülen küçük damarları tutan lökositoklastik vaskülittir. </w:t>
      </w:r>
      <w:r w:rsidR="007C3F34" w:rsidRPr="00E05246">
        <w:rPr>
          <w:rFonts w:ascii="Times New Roman" w:hAnsi="Times New Roman" w:cs="Times New Roman"/>
          <w:sz w:val="24"/>
          <w:szCs w:val="24"/>
        </w:rPr>
        <w:t xml:space="preserve">Hastalık ilk kez </w:t>
      </w:r>
      <w:r w:rsidRPr="00E05246">
        <w:rPr>
          <w:rFonts w:ascii="Times New Roman" w:hAnsi="Times New Roman" w:cs="Times New Roman"/>
          <w:sz w:val="24"/>
          <w:szCs w:val="24"/>
        </w:rPr>
        <w:t>ABD’de 1913 yılında Snow ve arkadaşları tarafından HSP’</w:t>
      </w:r>
      <w:r w:rsidR="007C3F34" w:rsidRPr="00E05246">
        <w:rPr>
          <w:rFonts w:ascii="Times New Roman" w:hAnsi="Times New Roman" w:cs="Times New Roman"/>
          <w:sz w:val="24"/>
          <w:szCs w:val="24"/>
        </w:rPr>
        <w:t>nin kütanoz bir varyantı olarak değerlendirilen bir</w:t>
      </w:r>
      <w:r w:rsidRPr="00E05246">
        <w:rPr>
          <w:rFonts w:ascii="Times New Roman" w:hAnsi="Times New Roman" w:cs="Times New Roman"/>
          <w:sz w:val="24"/>
          <w:szCs w:val="24"/>
        </w:rPr>
        <w:t xml:space="preserve"> vaka</w:t>
      </w:r>
      <w:r w:rsidR="0005583C" w:rsidRPr="00E05246">
        <w:rPr>
          <w:rFonts w:ascii="Times New Roman" w:hAnsi="Times New Roman" w:cs="Times New Roman"/>
          <w:sz w:val="24"/>
          <w:szCs w:val="24"/>
        </w:rPr>
        <w:t xml:space="preserve"> ile </w:t>
      </w:r>
      <w:r w:rsidRPr="00E05246">
        <w:rPr>
          <w:rFonts w:ascii="Times New Roman" w:hAnsi="Times New Roman" w:cs="Times New Roman"/>
          <w:sz w:val="24"/>
          <w:szCs w:val="24"/>
        </w:rPr>
        <w:t>tanımla</w:t>
      </w:r>
      <w:r w:rsidR="0005583C" w:rsidRPr="00E05246">
        <w:rPr>
          <w:rFonts w:ascii="Times New Roman" w:hAnsi="Times New Roman" w:cs="Times New Roman"/>
          <w:sz w:val="24"/>
          <w:szCs w:val="24"/>
        </w:rPr>
        <w:t>n</w:t>
      </w:r>
      <w:r w:rsidRPr="00E05246">
        <w:rPr>
          <w:rFonts w:ascii="Times New Roman" w:hAnsi="Times New Roman" w:cs="Times New Roman"/>
          <w:sz w:val="24"/>
          <w:szCs w:val="24"/>
        </w:rPr>
        <w:t>mış</w:t>
      </w:r>
      <w:r w:rsidR="00EE21BB" w:rsidRPr="00E05246">
        <w:rPr>
          <w:rFonts w:ascii="Times New Roman" w:hAnsi="Times New Roman" w:cs="Times New Roman"/>
          <w:sz w:val="24"/>
          <w:szCs w:val="24"/>
        </w:rPr>
        <w:t>tır (1).</w:t>
      </w:r>
      <w:r w:rsidRPr="00E05246">
        <w:rPr>
          <w:rFonts w:ascii="Times New Roman" w:hAnsi="Times New Roman" w:cs="Times New Roman"/>
          <w:sz w:val="24"/>
          <w:szCs w:val="24"/>
        </w:rPr>
        <w:t xml:space="preserve"> </w:t>
      </w:r>
      <w:r w:rsidRPr="00E05246">
        <w:rPr>
          <w:rFonts w:ascii="Times New Roman" w:hAnsi="Times New Roman" w:cs="Times New Roman"/>
          <w:sz w:val="24"/>
          <w:szCs w:val="24"/>
        </w:rPr>
        <w:lastRenderedPageBreak/>
        <w:t>Avrupa’da hastalığın tanınması</w:t>
      </w:r>
      <w:r w:rsidR="00F07E49" w:rsidRPr="00E05246">
        <w:rPr>
          <w:rFonts w:ascii="Times New Roman" w:hAnsi="Times New Roman" w:cs="Times New Roman"/>
          <w:sz w:val="24"/>
          <w:szCs w:val="24"/>
        </w:rPr>
        <w:t xml:space="preserve"> ise</w:t>
      </w:r>
      <w:r w:rsidRPr="00E05246">
        <w:rPr>
          <w:rFonts w:ascii="Times New Roman" w:hAnsi="Times New Roman" w:cs="Times New Roman"/>
          <w:sz w:val="24"/>
          <w:szCs w:val="24"/>
        </w:rPr>
        <w:t xml:space="preserve"> </w:t>
      </w:r>
      <w:r w:rsidR="0005583C" w:rsidRPr="00E05246">
        <w:rPr>
          <w:rFonts w:ascii="Times New Roman" w:hAnsi="Times New Roman" w:cs="Times New Roman"/>
          <w:sz w:val="24"/>
          <w:szCs w:val="24"/>
        </w:rPr>
        <w:t>1938 yılında Finkelstein ve Seid</w:t>
      </w:r>
      <w:r w:rsidRPr="00E05246">
        <w:rPr>
          <w:rFonts w:ascii="Times New Roman" w:hAnsi="Times New Roman" w:cs="Times New Roman"/>
          <w:sz w:val="24"/>
          <w:szCs w:val="24"/>
        </w:rPr>
        <w:t>lmayer’in yaptığı yayınlardan sonra ol</w:t>
      </w:r>
      <w:r w:rsidR="00EE21BB" w:rsidRPr="00E05246">
        <w:rPr>
          <w:rFonts w:ascii="Times New Roman" w:hAnsi="Times New Roman" w:cs="Times New Roman"/>
          <w:sz w:val="24"/>
          <w:szCs w:val="24"/>
        </w:rPr>
        <w:t>muştur (</w:t>
      </w:r>
      <w:r w:rsidR="00C9106E" w:rsidRPr="00E05246">
        <w:rPr>
          <w:rFonts w:ascii="Times New Roman" w:hAnsi="Times New Roman" w:cs="Times New Roman"/>
          <w:sz w:val="24"/>
          <w:szCs w:val="24"/>
        </w:rPr>
        <w:t>2,3)</w:t>
      </w:r>
      <w:r w:rsidR="00EE21BB" w:rsidRPr="00E05246">
        <w:rPr>
          <w:rFonts w:ascii="Times New Roman" w:hAnsi="Times New Roman" w:cs="Times New Roman"/>
          <w:sz w:val="24"/>
          <w:szCs w:val="24"/>
        </w:rPr>
        <w:t>.</w:t>
      </w:r>
    </w:p>
    <w:p w:rsidR="007B3F22" w:rsidRPr="00E05246" w:rsidRDefault="007B3F22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  <w:r w:rsidRPr="00E05246">
        <w:rPr>
          <w:rFonts w:ascii="Times New Roman" w:hAnsi="Times New Roman" w:cs="Times New Roman"/>
          <w:sz w:val="24"/>
          <w:szCs w:val="24"/>
        </w:rPr>
        <w:t xml:space="preserve">Dünya </w:t>
      </w:r>
      <w:proofErr w:type="gramStart"/>
      <w:r w:rsidRPr="00E05246">
        <w:rPr>
          <w:rFonts w:ascii="Times New Roman" w:hAnsi="Times New Roman" w:cs="Times New Roman"/>
          <w:sz w:val="24"/>
          <w:szCs w:val="24"/>
        </w:rPr>
        <w:t>literatüründe</w:t>
      </w:r>
      <w:proofErr w:type="gramEnd"/>
      <w:r w:rsidRPr="00E05246">
        <w:rPr>
          <w:rFonts w:ascii="Times New Roman" w:hAnsi="Times New Roman" w:cs="Times New Roman"/>
          <w:sz w:val="24"/>
          <w:szCs w:val="24"/>
        </w:rPr>
        <w:t xml:space="preserve"> hastalıkla ilgili yayınlanmış 100’ün üzerinde </w:t>
      </w:r>
      <w:r w:rsidR="00D45769" w:rsidRPr="00E05246">
        <w:rPr>
          <w:rFonts w:ascii="Times New Roman" w:hAnsi="Times New Roman" w:cs="Times New Roman"/>
          <w:sz w:val="24"/>
          <w:szCs w:val="24"/>
        </w:rPr>
        <w:t xml:space="preserve">vaka vardır. Başlangıçta hastalık HSP’nin bir varyantı olarak düşünülürken, son zamanlarda farklı bir </w:t>
      </w:r>
      <w:r w:rsidR="00D01B22" w:rsidRPr="00E05246">
        <w:rPr>
          <w:rFonts w:ascii="Times New Roman" w:hAnsi="Times New Roman" w:cs="Times New Roman"/>
          <w:sz w:val="24"/>
          <w:szCs w:val="24"/>
        </w:rPr>
        <w:t>tanı</w:t>
      </w:r>
      <w:r w:rsidR="0055688E" w:rsidRPr="00E05246">
        <w:rPr>
          <w:rFonts w:ascii="Times New Roman" w:hAnsi="Times New Roman" w:cs="Times New Roman"/>
          <w:sz w:val="24"/>
          <w:szCs w:val="24"/>
        </w:rPr>
        <w:t xml:space="preserve"> olarak </w:t>
      </w:r>
      <w:r w:rsidR="00D45769" w:rsidRPr="00E05246">
        <w:rPr>
          <w:rFonts w:ascii="Times New Roman" w:hAnsi="Times New Roman" w:cs="Times New Roman"/>
          <w:sz w:val="24"/>
          <w:szCs w:val="24"/>
        </w:rPr>
        <w:t>değerlendirilmektedir.</w:t>
      </w:r>
      <w:r w:rsidR="00251081" w:rsidRPr="00E052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106E" w:rsidRPr="00E05246" w:rsidRDefault="006807C3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  <w:r w:rsidRPr="00E05246">
        <w:rPr>
          <w:rFonts w:ascii="Times New Roman" w:hAnsi="Times New Roman" w:cs="Times New Roman"/>
          <w:sz w:val="24"/>
          <w:szCs w:val="24"/>
        </w:rPr>
        <w:t>Hastalık 3- 75 ay arasında görülebilmektedir (</w:t>
      </w:r>
      <w:r w:rsidR="00AA282D" w:rsidRPr="00E05246">
        <w:rPr>
          <w:rFonts w:ascii="Times New Roman" w:hAnsi="Times New Roman" w:cs="Times New Roman"/>
          <w:sz w:val="24"/>
          <w:szCs w:val="24"/>
        </w:rPr>
        <w:t>4</w:t>
      </w:r>
      <w:r w:rsidRPr="00E05246">
        <w:rPr>
          <w:rFonts w:ascii="Times New Roman" w:hAnsi="Times New Roman" w:cs="Times New Roman"/>
          <w:sz w:val="24"/>
          <w:szCs w:val="24"/>
        </w:rPr>
        <w:t xml:space="preserve">). </w:t>
      </w:r>
      <w:r w:rsidR="00C9106E" w:rsidRPr="00E05246">
        <w:rPr>
          <w:rFonts w:ascii="Times New Roman" w:hAnsi="Times New Roman" w:cs="Times New Roman"/>
          <w:sz w:val="24"/>
          <w:szCs w:val="24"/>
        </w:rPr>
        <w:t xml:space="preserve"> Hastalık tablosu 24-48 saat içinde hızlıca gelişir. Hastalığın triadı ateş, ödem ve yüzde, kulakta ve ekstremitelerde anuler</w:t>
      </w:r>
      <w:r w:rsidRPr="00E05246">
        <w:rPr>
          <w:rFonts w:ascii="Times New Roman" w:hAnsi="Times New Roman" w:cs="Times New Roman"/>
          <w:sz w:val="24"/>
          <w:szCs w:val="24"/>
        </w:rPr>
        <w:t xml:space="preserve"> ya da hedef </w:t>
      </w:r>
      <w:r w:rsidR="0082309A">
        <w:rPr>
          <w:rFonts w:ascii="Times New Roman" w:hAnsi="Times New Roman" w:cs="Times New Roman"/>
          <w:sz w:val="24"/>
          <w:szCs w:val="24"/>
        </w:rPr>
        <w:t xml:space="preserve">tarzı </w:t>
      </w:r>
      <w:proofErr w:type="spellStart"/>
      <w:r w:rsidRPr="00E05246">
        <w:rPr>
          <w:rFonts w:ascii="Times New Roman" w:hAnsi="Times New Roman" w:cs="Times New Roman"/>
          <w:sz w:val="24"/>
          <w:szCs w:val="24"/>
        </w:rPr>
        <w:t>purpuralardır</w:t>
      </w:r>
      <w:proofErr w:type="spellEnd"/>
      <w:r w:rsidR="0082309A">
        <w:rPr>
          <w:rFonts w:ascii="Times New Roman" w:hAnsi="Times New Roman" w:cs="Times New Roman"/>
          <w:sz w:val="24"/>
          <w:szCs w:val="24"/>
        </w:rPr>
        <w:t xml:space="preserve"> </w:t>
      </w:r>
      <w:r w:rsidRPr="00E05246">
        <w:rPr>
          <w:rFonts w:ascii="Times New Roman" w:hAnsi="Times New Roman" w:cs="Times New Roman"/>
          <w:sz w:val="24"/>
          <w:szCs w:val="24"/>
        </w:rPr>
        <w:t>(</w:t>
      </w:r>
      <w:r w:rsidR="00AA282D" w:rsidRPr="00E05246">
        <w:rPr>
          <w:rFonts w:ascii="Times New Roman" w:hAnsi="Times New Roman" w:cs="Times New Roman"/>
          <w:sz w:val="24"/>
          <w:szCs w:val="24"/>
        </w:rPr>
        <w:t>4</w:t>
      </w:r>
      <w:r w:rsidR="009A2DA8" w:rsidRPr="00E05246">
        <w:rPr>
          <w:rFonts w:ascii="Times New Roman" w:hAnsi="Times New Roman" w:cs="Times New Roman"/>
          <w:sz w:val="24"/>
          <w:szCs w:val="24"/>
        </w:rPr>
        <w:t>-7</w:t>
      </w:r>
      <w:r w:rsidRPr="00E05246">
        <w:rPr>
          <w:rFonts w:ascii="Times New Roman" w:hAnsi="Times New Roman" w:cs="Times New Roman"/>
          <w:sz w:val="24"/>
          <w:szCs w:val="24"/>
        </w:rPr>
        <w:t>)</w:t>
      </w:r>
      <w:r w:rsidR="00C9106E" w:rsidRPr="00E05246">
        <w:rPr>
          <w:rFonts w:ascii="Times New Roman" w:hAnsi="Times New Roman" w:cs="Times New Roman"/>
          <w:sz w:val="24"/>
          <w:szCs w:val="24"/>
        </w:rPr>
        <w:t xml:space="preserve">. </w:t>
      </w:r>
      <w:r w:rsidRPr="00E05246">
        <w:rPr>
          <w:rFonts w:ascii="Times New Roman" w:hAnsi="Times New Roman" w:cs="Times New Roman"/>
          <w:sz w:val="24"/>
          <w:szCs w:val="24"/>
        </w:rPr>
        <w:t>A</w:t>
      </w:r>
      <w:r w:rsidR="00C9106E" w:rsidRPr="00E05246">
        <w:rPr>
          <w:rFonts w:ascii="Times New Roman" w:hAnsi="Times New Roman" w:cs="Times New Roman"/>
          <w:sz w:val="24"/>
          <w:szCs w:val="24"/>
        </w:rPr>
        <w:t xml:space="preserve">teş </w:t>
      </w:r>
      <w:r w:rsidR="0082309A">
        <w:rPr>
          <w:rFonts w:ascii="Times New Roman" w:hAnsi="Times New Roman" w:cs="Times New Roman"/>
          <w:sz w:val="24"/>
          <w:szCs w:val="24"/>
        </w:rPr>
        <w:t>hafif</w:t>
      </w:r>
      <w:r w:rsidRPr="00E05246">
        <w:rPr>
          <w:rFonts w:ascii="Times New Roman" w:hAnsi="Times New Roman" w:cs="Times New Roman"/>
          <w:sz w:val="24"/>
          <w:szCs w:val="24"/>
        </w:rPr>
        <w:t xml:space="preserve"> ya da ciddi düzeyde yükselebilir, ancak ateşsiz seyredebileceği </w:t>
      </w:r>
      <w:r w:rsidR="0082309A">
        <w:rPr>
          <w:rFonts w:ascii="Times New Roman" w:hAnsi="Times New Roman" w:cs="Times New Roman"/>
          <w:sz w:val="24"/>
          <w:szCs w:val="24"/>
        </w:rPr>
        <w:t xml:space="preserve">de </w:t>
      </w:r>
      <w:r w:rsidRPr="00E05246">
        <w:rPr>
          <w:rFonts w:ascii="Times New Roman" w:hAnsi="Times New Roman" w:cs="Times New Roman"/>
          <w:sz w:val="24"/>
          <w:szCs w:val="24"/>
        </w:rPr>
        <w:t>unutulmamalıdır</w:t>
      </w:r>
      <w:r w:rsidR="00C9106E" w:rsidRPr="00E05246">
        <w:rPr>
          <w:rFonts w:ascii="Times New Roman" w:hAnsi="Times New Roman" w:cs="Times New Roman"/>
          <w:sz w:val="24"/>
          <w:szCs w:val="24"/>
        </w:rPr>
        <w:t xml:space="preserve">. Sistemik tutulum sık görülmez ancak, eklem ağrısı, karın ağrısı, GIS kanama, </w:t>
      </w:r>
      <w:r w:rsidR="0082309A">
        <w:rPr>
          <w:rFonts w:ascii="Times New Roman" w:hAnsi="Times New Roman" w:cs="Times New Roman"/>
          <w:sz w:val="24"/>
          <w:szCs w:val="24"/>
        </w:rPr>
        <w:t xml:space="preserve">ishal </w:t>
      </w:r>
      <w:r w:rsidRPr="00E05246">
        <w:rPr>
          <w:rFonts w:ascii="Times New Roman" w:hAnsi="Times New Roman" w:cs="Times New Roman"/>
          <w:sz w:val="24"/>
          <w:szCs w:val="24"/>
        </w:rPr>
        <w:t xml:space="preserve">- hipertansiyon, </w:t>
      </w:r>
      <w:proofErr w:type="spellStart"/>
      <w:r w:rsidRPr="00E05246">
        <w:rPr>
          <w:rFonts w:ascii="Times New Roman" w:hAnsi="Times New Roman" w:cs="Times New Roman"/>
          <w:sz w:val="24"/>
          <w:szCs w:val="24"/>
        </w:rPr>
        <w:t>hematüri</w:t>
      </w:r>
      <w:proofErr w:type="spellEnd"/>
      <w:r w:rsidRPr="00E052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246">
        <w:rPr>
          <w:rFonts w:ascii="Times New Roman" w:hAnsi="Times New Roman" w:cs="Times New Roman"/>
          <w:sz w:val="24"/>
          <w:szCs w:val="24"/>
        </w:rPr>
        <w:t>proteinüri</w:t>
      </w:r>
      <w:proofErr w:type="spellEnd"/>
      <w:r w:rsidRPr="00E05246">
        <w:rPr>
          <w:rFonts w:ascii="Times New Roman" w:hAnsi="Times New Roman" w:cs="Times New Roman"/>
          <w:sz w:val="24"/>
          <w:szCs w:val="24"/>
        </w:rPr>
        <w:t xml:space="preserve"> görülebilmektedir (</w:t>
      </w:r>
      <w:r w:rsidR="00AA282D" w:rsidRPr="00E05246">
        <w:rPr>
          <w:rFonts w:ascii="Times New Roman" w:hAnsi="Times New Roman" w:cs="Times New Roman"/>
          <w:sz w:val="24"/>
          <w:szCs w:val="24"/>
        </w:rPr>
        <w:t>4</w:t>
      </w:r>
      <w:r w:rsidRPr="00E05246">
        <w:rPr>
          <w:rFonts w:ascii="Times New Roman" w:hAnsi="Times New Roman" w:cs="Times New Roman"/>
          <w:sz w:val="24"/>
          <w:szCs w:val="24"/>
        </w:rPr>
        <w:t xml:space="preserve">). </w:t>
      </w:r>
      <w:r w:rsidR="00C9106E" w:rsidRPr="00E05246">
        <w:rPr>
          <w:rFonts w:ascii="Times New Roman" w:hAnsi="Times New Roman" w:cs="Times New Roman"/>
          <w:sz w:val="24"/>
          <w:szCs w:val="24"/>
        </w:rPr>
        <w:t>35 güne kadar uzayabilen vakalar bildirilmiş olmakla birlikte, hastalık ortalama 1-3 hafta içinde kendiliğinden geriler.  Hastalığın tanısı klinik olarak konulmakla birlikte, tam kan sayımında hafif lökositoz ve trombositoz,</w:t>
      </w:r>
      <w:r w:rsidR="00D01B22" w:rsidRPr="00E05246">
        <w:rPr>
          <w:rFonts w:ascii="Times New Roman" w:hAnsi="Times New Roman" w:cs="Times New Roman"/>
          <w:sz w:val="24"/>
          <w:szCs w:val="24"/>
        </w:rPr>
        <w:t xml:space="preserve"> normal ve ya artmış</w:t>
      </w:r>
      <w:r w:rsidR="00C9106E" w:rsidRPr="00E05246">
        <w:rPr>
          <w:rFonts w:ascii="Times New Roman" w:hAnsi="Times New Roman" w:cs="Times New Roman"/>
          <w:sz w:val="24"/>
          <w:szCs w:val="24"/>
        </w:rPr>
        <w:t xml:space="preserve"> </w:t>
      </w:r>
      <w:r w:rsidRPr="00E05246">
        <w:rPr>
          <w:rFonts w:ascii="Times New Roman" w:hAnsi="Times New Roman" w:cs="Times New Roman"/>
          <w:sz w:val="24"/>
          <w:szCs w:val="24"/>
        </w:rPr>
        <w:t>eritrosit sedima</w:t>
      </w:r>
      <w:r w:rsidR="00D01B22" w:rsidRPr="00E05246">
        <w:rPr>
          <w:rFonts w:ascii="Times New Roman" w:hAnsi="Times New Roman" w:cs="Times New Roman"/>
          <w:sz w:val="24"/>
          <w:szCs w:val="24"/>
        </w:rPr>
        <w:t>ntasyon hızı görülebilir. S</w:t>
      </w:r>
      <w:r w:rsidR="00C9106E" w:rsidRPr="00E05246">
        <w:rPr>
          <w:rFonts w:ascii="Times New Roman" w:hAnsi="Times New Roman" w:cs="Times New Roman"/>
          <w:sz w:val="24"/>
          <w:szCs w:val="24"/>
        </w:rPr>
        <w:t>erum komplemanları, karaciğer fonk</w:t>
      </w:r>
      <w:r w:rsidR="00EE66C8" w:rsidRPr="00E05246">
        <w:rPr>
          <w:rFonts w:ascii="Times New Roman" w:hAnsi="Times New Roman" w:cs="Times New Roman"/>
          <w:sz w:val="24"/>
          <w:szCs w:val="24"/>
        </w:rPr>
        <w:t xml:space="preserve">siyon testleri ve idrar analizinin </w:t>
      </w:r>
      <w:r w:rsidR="00C9106E" w:rsidRPr="00E05246">
        <w:rPr>
          <w:rFonts w:ascii="Times New Roman" w:hAnsi="Times New Roman" w:cs="Times New Roman"/>
          <w:sz w:val="24"/>
          <w:szCs w:val="24"/>
        </w:rPr>
        <w:t xml:space="preserve">normal </w:t>
      </w:r>
      <w:r w:rsidR="00EE66C8" w:rsidRPr="00E05246">
        <w:rPr>
          <w:rFonts w:ascii="Times New Roman" w:hAnsi="Times New Roman" w:cs="Times New Roman"/>
          <w:sz w:val="24"/>
          <w:szCs w:val="24"/>
        </w:rPr>
        <w:t xml:space="preserve">olması </w:t>
      </w:r>
      <w:r w:rsidR="00D01B22" w:rsidRPr="00E05246">
        <w:rPr>
          <w:rFonts w:ascii="Times New Roman" w:hAnsi="Times New Roman" w:cs="Times New Roman"/>
          <w:sz w:val="24"/>
          <w:szCs w:val="24"/>
        </w:rPr>
        <w:t>beklenir.</w:t>
      </w:r>
      <w:r w:rsidRPr="00E05246">
        <w:rPr>
          <w:rFonts w:ascii="Times New Roman" w:hAnsi="Times New Roman" w:cs="Times New Roman"/>
          <w:sz w:val="24"/>
          <w:szCs w:val="24"/>
        </w:rPr>
        <w:t xml:space="preserve"> Kanama parametreleri her zaman normaldir (</w:t>
      </w:r>
      <w:r w:rsidR="00AA282D" w:rsidRPr="00E05246">
        <w:rPr>
          <w:rFonts w:ascii="Times New Roman" w:hAnsi="Times New Roman" w:cs="Times New Roman"/>
          <w:sz w:val="24"/>
          <w:szCs w:val="24"/>
        </w:rPr>
        <w:t>4</w:t>
      </w:r>
      <w:r w:rsidRPr="00E05246">
        <w:rPr>
          <w:rFonts w:ascii="Times New Roman" w:hAnsi="Times New Roman" w:cs="Times New Roman"/>
          <w:sz w:val="24"/>
          <w:szCs w:val="24"/>
        </w:rPr>
        <w:t xml:space="preserve">). </w:t>
      </w:r>
      <w:r w:rsidR="0082309A">
        <w:rPr>
          <w:rFonts w:ascii="Times New Roman" w:hAnsi="Times New Roman" w:cs="Times New Roman"/>
          <w:sz w:val="24"/>
          <w:szCs w:val="24"/>
        </w:rPr>
        <w:t xml:space="preserve">Tedavide yaygın olarak kullanılan </w:t>
      </w:r>
      <w:r w:rsidR="001A2EF5" w:rsidRPr="00E05246">
        <w:rPr>
          <w:rFonts w:ascii="Times New Roman" w:hAnsi="Times New Roman" w:cs="Times New Roman"/>
          <w:sz w:val="24"/>
          <w:szCs w:val="24"/>
        </w:rPr>
        <w:t>anti-</w:t>
      </w:r>
      <w:proofErr w:type="spellStart"/>
      <w:r w:rsidR="001A2EF5" w:rsidRPr="00E05246">
        <w:rPr>
          <w:rFonts w:ascii="Times New Roman" w:hAnsi="Times New Roman" w:cs="Times New Roman"/>
          <w:sz w:val="24"/>
          <w:szCs w:val="24"/>
        </w:rPr>
        <w:t>histaminik</w:t>
      </w:r>
      <w:proofErr w:type="spellEnd"/>
      <w:r w:rsidR="001A2EF5" w:rsidRPr="00E05246">
        <w:rPr>
          <w:rFonts w:ascii="Times New Roman" w:hAnsi="Times New Roman" w:cs="Times New Roman"/>
          <w:sz w:val="24"/>
          <w:szCs w:val="24"/>
        </w:rPr>
        <w:t xml:space="preserve"> ya da </w:t>
      </w:r>
      <w:proofErr w:type="spellStart"/>
      <w:r w:rsidR="001A2EF5" w:rsidRPr="00E05246">
        <w:rPr>
          <w:rFonts w:ascii="Times New Roman" w:hAnsi="Times New Roman" w:cs="Times New Roman"/>
          <w:sz w:val="24"/>
          <w:szCs w:val="24"/>
        </w:rPr>
        <w:t>kortikosteroid</w:t>
      </w:r>
      <w:proofErr w:type="spellEnd"/>
      <w:r w:rsidR="001A2EF5" w:rsidRPr="00E05246">
        <w:rPr>
          <w:rFonts w:ascii="Times New Roman" w:hAnsi="Times New Roman" w:cs="Times New Roman"/>
          <w:sz w:val="24"/>
          <w:szCs w:val="24"/>
        </w:rPr>
        <w:t xml:space="preserve"> tedavilerinin hastalığın seyrini etkilediği gösterilememiştir</w:t>
      </w:r>
      <w:r w:rsidR="009A2DA8" w:rsidRPr="00E05246">
        <w:rPr>
          <w:rFonts w:ascii="Times New Roman" w:hAnsi="Times New Roman" w:cs="Times New Roman"/>
          <w:sz w:val="24"/>
          <w:szCs w:val="24"/>
        </w:rPr>
        <w:t xml:space="preserve"> (8</w:t>
      </w:r>
      <w:r w:rsidR="00EE21BB" w:rsidRPr="00E05246">
        <w:rPr>
          <w:rFonts w:ascii="Times New Roman" w:hAnsi="Times New Roman" w:cs="Times New Roman"/>
          <w:sz w:val="24"/>
          <w:szCs w:val="24"/>
        </w:rPr>
        <w:t>)</w:t>
      </w:r>
      <w:r w:rsidR="001A2EF5" w:rsidRPr="00E05246">
        <w:rPr>
          <w:rFonts w:ascii="Times New Roman" w:hAnsi="Times New Roman" w:cs="Times New Roman"/>
          <w:sz w:val="24"/>
          <w:szCs w:val="24"/>
        </w:rPr>
        <w:t>.</w:t>
      </w:r>
    </w:p>
    <w:p w:rsidR="00190EF9" w:rsidRPr="00E05246" w:rsidRDefault="005316A1" w:rsidP="00E41FA9">
      <w:pPr>
        <w:autoSpaceDE w:val="0"/>
        <w:autoSpaceDN w:val="0"/>
        <w:adjustRightInd w:val="0"/>
        <w:spacing w:after="0" w:line="48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  <w:r w:rsidRPr="00E05246">
        <w:rPr>
          <w:rFonts w:ascii="Times New Roman" w:hAnsi="Times New Roman" w:cs="Times New Roman"/>
          <w:sz w:val="24"/>
          <w:szCs w:val="24"/>
        </w:rPr>
        <w:lastRenderedPageBreak/>
        <w:t>Hastalığın e</w:t>
      </w:r>
      <w:r w:rsidR="00251081" w:rsidRPr="00E05246">
        <w:rPr>
          <w:rFonts w:ascii="Times New Roman" w:hAnsi="Times New Roman" w:cs="Times New Roman"/>
          <w:sz w:val="24"/>
          <w:szCs w:val="24"/>
        </w:rPr>
        <w:t>tiyolojisi</w:t>
      </w:r>
      <w:r w:rsidRPr="00E05246">
        <w:rPr>
          <w:rFonts w:ascii="Times New Roman" w:hAnsi="Times New Roman" w:cs="Times New Roman"/>
          <w:sz w:val="24"/>
          <w:szCs w:val="24"/>
        </w:rPr>
        <w:t xml:space="preserve"> net olarak</w:t>
      </w:r>
      <w:r w:rsidR="00251081" w:rsidRPr="00E05246">
        <w:rPr>
          <w:rFonts w:ascii="Times New Roman" w:hAnsi="Times New Roman" w:cs="Times New Roman"/>
          <w:sz w:val="24"/>
          <w:szCs w:val="24"/>
        </w:rPr>
        <w:t xml:space="preserve"> </w:t>
      </w:r>
      <w:r w:rsidR="00D01B22" w:rsidRPr="00E05246">
        <w:rPr>
          <w:rFonts w:ascii="Times New Roman" w:hAnsi="Times New Roman" w:cs="Times New Roman"/>
          <w:sz w:val="24"/>
          <w:szCs w:val="24"/>
        </w:rPr>
        <w:t>bilinmemekle birlikte</w:t>
      </w:r>
      <w:r w:rsidR="0082309A">
        <w:rPr>
          <w:rFonts w:ascii="Times New Roman" w:hAnsi="Times New Roman" w:cs="Times New Roman"/>
          <w:sz w:val="24"/>
          <w:szCs w:val="24"/>
        </w:rPr>
        <w:t>,</w:t>
      </w:r>
      <w:r w:rsidR="00EE21BB" w:rsidRPr="00E05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081" w:rsidRPr="00E05246">
        <w:rPr>
          <w:rFonts w:ascii="Times New Roman" w:hAnsi="Times New Roman" w:cs="Times New Roman"/>
          <w:sz w:val="24"/>
          <w:szCs w:val="24"/>
        </w:rPr>
        <w:t>immun</w:t>
      </w:r>
      <w:proofErr w:type="spellEnd"/>
      <w:r w:rsidR="00251081" w:rsidRPr="00E05246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251081" w:rsidRPr="00E05246">
        <w:rPr>
          <w:rFonts w:ascii="Times New Roman" w:hAnsi="Times New Roman" w:cs="Times New Roman"/>
          <w:sz w:val="24"/>
          <w:szCs w:val="24"/>
        </w:rPr>
        <w:t>kompleks</w:t>
      </w:r>
      <w:proofErr w:type="gramEnd"/>
      <w:r w:rsidR="00251081" w:rsidRPr="00E05246">
        <w:rPr>
          <w:rFonts w:ascii="Times New Roman" w:hAnsi="Times New Roman" w:cs="Times New Roman"/>
          <w:sz w:val="24"/>
          <w:szCs w:val="24"/>
        </w:rPr>
        <w:t xml:space="preserve"> ilişkili </w:t>
      </w:r>
      <w:r w:rsidR="0082309A">
        <w:rPr>
          <w:rFonts w:ascii="Times New Roman" w:hAnsi="Times New Roman" w:cs="Times New Roman"/>
          <w:sz w:val="24"/>
          <w:szCs w:val="24"/>
        </w:rPr>
        <w:t xml:space="preserve">bir </w:t>
      </w:r>
      <w:proofErr w:type="spellStart"/>
      <w:r w:rsidR="0082309A">
        <w:rPr>
          <w:rFonts w:ascii="Times New Roman" w:hAnsi="Times New Roman" w:cs="Times New Roman"/>
          <w:sz w:val="24"/>
          <w:szCs w:val="24"/>
        </w:rPr>
        <w:t>vaskülit</w:t>
      </w:r>
      <w:proofErr w:type="spellEnd"/>
      <w:r w:rsidR="0082309A">
        <w:rPr>
          <w:rFonts w:ascii="Times New Roman" w:hAnsi="Times New Roman" w:cs="Times New Roman"/>
          <w:sz w:val="24"/>
          <w:szCs w:val="24"/>
        </w:rPr>
        <w:t xml:space="preserve"> olduğu</w:t>
      </w:r>
      <w:r w:rsidR="00251081" w:rsidRPr="00E05246">
        <w:rPr>
          <w:rFonts w:ascii="Times New Roman" w:hAnsi="Times New Roman" w:cs="Times New Roman"/>
          <w:sz w:val="24"/>
          <w:szCs w:val="24"/>
        </w:rPr>
        <w:t xml:space="preserve"> düşün</w:t>
      </w:r>
      <w:r w:rsidRPr="00E05246">
        <w:rPr>
          <w:rFonts w:ascii="Times New Roman" w:hAnsi="Times New Roman" w:cs="Times New Roman"/>
          <w:sz w:val="24"/>
          <w:szCs w:val="24"/>
        </w:rPr>
        <w:t>ül</w:t>
      </w:r>
      <w:r w:rsidR="00251081" w:rsidRPr="00E05246">
        <w:rPr>
          <w:rFonts w:ascii="Times New Roman" w:hAnsi="Times New Roman" w:cs="Times New Roman"/>
          <w:sz w:val="24"/>
          <w:szCs w:val="24"/>
        </w:rPr>
        <w:t>mektedir</w:t>
      </w:r>
      <w:r w:rsidR="009A7C45" w:rsidRPr="00E05246">
        <w:rPr>
          <w:rFonts w:ascii="Times New Roman" w:hAnsi="Times New Roman" w:cs="Times New Roman"/>
          <w:sz w:val="24"/>
          <w:szCs w:val="24"/>
        </w:rPr>
        <w:t xml:space="preserve"> (</w:t>
      </w:r>
      <w:r w:rsidR="009A2DA8" w:rsidRPr="00E05246">
        <w:rPr>
          <w:rFonts w:ascii="Times New Roman" w:hAnsi="Times New Roman" w:cs="Times New Roman"/>
          <w:sz w:val="24"/>
          <w:szCs w:val="24"/>
        </w:rPr>
        <w:t>4-8</w:t>
      </w:r>
      <w:r w:rsidR="009A7C45" w:rsidRPr="00E05246">
        <w:rPr>
          <w:rFonts w:ascii="Times New Roman" w:hAnsi="Times New Roman" w:cs="Times New Roman"/>
          <w:sz w:val="24"/>
          <w:szCs w:val="24"/>
        </w:rPr>
        <w:t>)</w:t>
      </w:r>
      <w:r w:rsidR="00251081" w:rsidRPr="00E05246">
        <w:rPr>
          <w:rFonts w:ascii="Times New Roman" w:hAnsi="Times New Roman" w:cs="Times New Roman"/>
          <w:sz w:val="24"/>
          <w:szCs w:val="24"/>
        </w:rPr>
        <w:t xml:space="preserve">. </w:t>
      </w:r>
      <w:r w:rsidRPr="00E05246">
        <w:rPr>
          <w:rFonts w:ascii="Times New Roman" w:hAnsi="Times New Roman" w:cs="Times New Roman"/>
          <w:sz w:val="24"/>
          <w:szCs w:val="24"/>
        </w:rPr>
        <w:t>En sık nedenler arasında v</w:t>
      </w:r>
      <w:r w:rsidR="00251081" w:rsidRPr="00E05246">
        <w:rPr>
          <w:rFonts w:ascii="Times New Roman" w:hAnsi="Times New Roman" w:cs="Times New Roman"/>
          <w:sz w:val="24"/>
          <w:szCs w:val="24"/>
        </w:rPr>
        <w:t>iral</w:t>
      </w:r>
      <w:r w:rsidR="0055688E" w:rsidRPr="00E05246">
        <w:rPr>
          <w:rFonts w:ascii="Times New Roman" w:hAnsi="Times New Roman" w:cs="Times New Roman"/>
          <w:sz w:val="24"/>
          <w:szCs w:val="24"/>
        </w:rPr>
        <w:t xml:space="preserve"> ve bakteriyel</w:t>
      </w:r>
      <w:r w:rsidR="00251081" w:rsidRPr="00E052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51081" w:rsidRPr="00E05246">
        <w:rPr>
          <w:rFonts w:ascii="Times New Roman" w:hAnsi="Times New Roman" w:cs="Times New Roman"/>
          <w:sz w:val="24"/>
          <w:szCs w:val="24"/>
        </w:rPr>
        <w:t>enfeksiyonlar</w:t>
      </w:r>
      <w:proofErr w:type="gramEnd"/>
      <w:r w:rsidR="005A08B6" w:rsidRPr="00E05246">
        <w:rPr>
          <w:rFonts w:ascii="Times New Roman" w:hAnsi="Times New Roman" w:cs="Times New Roman"/>
          <w:sz w:val="24"/>
          <w:szCs w:val="24"/>
        </w:rPr>
        <w:t>,</w:t>
      </w:r>
      <w:r w:rsidR="00251081" w:rsidRPr="00E05246">
        <w:rPr>
          <w:rFonts w:ascii="Times New Roman" w:hAnsi="Times New Roman" w:cs="Times New Roman"/>
          <w:sz w:val="24"/>
          <w:szCs w:val="24"/>
        </w:rPr>
        <w:t xml:space="preserve"> ilaç kullanımı</w:t>
      </w:r>
      <w:r w:rsidR="00F07E49" w:rsidRPr="00E05246">
        <w:rPr>
          <w:rFonts w:ascii="Times New Roman" w:hAnsi="Times New Roman" w:cs="Times New Roman"/>
          <w:sz w:val="24"/>
          <w:szCs w:val="24"/>
        </w:rPr>
        <w:t xml:space="preserve"> (</w:t>
      </w:r>
      <w:r w:rsidR="00F07E49"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nonsteroid antiinflamatuvar ilaçlar, penisilin ve trimetoprim sülfametoksazol</w:t>
      </w:r>
      <w:r w:rsidR="00F07E49" w:rsidRPr="00E05246">
        <w:rPr>
          <w:rFonts w:ascii="Times New Roman" w:hAnsi="Times New Roman" w:cs="Times New Roman"/>
          <w:color w:val="575A5D"/>
          <w:sz w:val="24"/>
          <w:szCs w:val="24"/>
          <w:shd w:val="clear" w:color="auto" w:fill="FFFFFF"/>
        </w:rPr>
        <w:t>)</w:t>
      </w:r>
      <w:r w:rsidR="00251081" w:rsidRPr="00E05246">
        <w:rPr>
          <w:rFonts w:ascii="Times New Roman" w:hAnsi="Times New Roman" w:cs="Times New Roman"/>
          <w:sz w:val="24"/>
          <w:szCs w:val="24"/>
        </w:rPr>
        <w:t xml:space="preserve"> ya da </w:t>
      </w:r>
      <w:r w:rsidRPr="00E05246">
        <w:rPr>
          <w:rFonts w:ascii="Times New Roman" w:hAnsi="Times New Roman" w:cs="Times New Roman"/>
          <w:sz w:val="24"/>
          <w:szCs w:val="24"/>
        </w:rPr>
        <w:t>aşılama olduğu bilinmektedir</w:t>
      </w:r>
      <w:r w:rsidR="009A7C45" w:rsidRPr="00E05246">
        <w:rPr>
          <w:rFonts w:ascii="Times New Roman" w:hAnsi="Times New Roman" w:cs="Times New Roman"/>
          <w:sz w:val="24"/>
          <w:szCs w:val="24"/>
        </w:rPr>
        <w:t xml:space="preserve">. Viral etyolojide </w:t>
      </w:r>
      <w:r w:rsidR="0013110E" w:rsidRPr="00E05246">
        <w:rPr>
          <w:rFonts w:ascii="Times New Roman" w:hAnsi="Times New Roman" w:cs="Times New Roman"/>
          <w:sz w:val="24"/>
          <w:szCs w:val="24"/>
        </w:rPr>
        <w:t xml:space="preserve">adenovirus, </w:t>
      </w:r>
      <w:r w:rsidRPr="00E05246">
        <w:rPr>
          <w:rFonts w:ascii="Times New Roman" w:hAnsi="Times New Roman" w:cs="Times New Roman"/>
          <w:sz w:val="24"/>
          <w:szCs w:val="24"/>
        </w:rPr>
        <w:t xml:space="preserve"> </w:t>
      </w:r>
      <w:r w:rsidR="0013110E" w:rsidRPr="00E05246">
        <w:rPr>
          <w:rFonts w:ascii="Times New Roman" w:hAnsi="Times New Roman" w:cs="Times New Roman"/>
          <w:sz w:val="24"/>
          <w:szCs w:val="24"/>
        </w:rPr>
        <w:t>coxsackie B4 virus,</w:t>
      </w:r>
      <w:r w:rsidR="00645062" w:rsidRPr="00E05246">
        <w:rPr>
          <w:rFonts w:ascii="Times New Roman" w:hAnsi="Times New Roman" w:cs="Times New Roman"/>
          <w:sz w:val="24"/>
          <w:szCs w:val="24"/>
        </w:rPr>
        <w:t xml:space="preserve"> sito</w:t>
      </w:r>
      <w:r w:rsidR="0013110E" w:rsidRPr="00E05246">
        <w:rPr>
          <w:rFonts w:ascii="Times New Roman" w:hAnsi="Times New Roman" w:cs="Times New Roman"/>
          <w:sz w:val="24"/>
          <w:szCs w:val="24"/>
        </w:rPr>
        <w:t>megalovirus, rotavirus, and herpes simplex virus-1</w:t>
      </w:r>
      <w:r w:rsidR="00AA282D" w:rsidRPr="00E05246">
        <w:rPr>
          <w:rFonts w:ascii="Times New Roman" w:hAnsi="Times New Roman" w:cs="Times New Roman"/>
          <w:sz w:val="24"/>
          <w:szCs w:val="24"/>
        </w:rPr>
        <w:t xml:space="preserve"> yer almaktadır (4</w:t>
      </w:r>
      <w:r w:rsidR="009A7C45" w:rsidRPr="00E05246">
        <w:rPr>
          <w:rFonts w:ascii="Times New Roman" w:hAnsi="Times New Roman" w:cs="Times New Roman"/>
          <w:sz w:val="24"/>
          <w:szCs w:val="24"/>
        </w:rPr>
        <w:t xml:space="preserve">) </w:t>
      </w:r>
      <w:r w:rsidR="0013110E" w:rsidRPr="00E052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16A1" w:rsidRPr="00E05246" w:rsidRDefault="0013110E" w:rsidP="00E41FA9">
      <w:pPr>
        <w:autoSpaceDE w:val="0"/>
        <w:autoSpaceDN w:val="0"/>
        <w:adjustRightInd w:val="0"/>
        <w:spacing w:after="0" w:line="48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  <w:r w:rsidRPr="00E05246">
        <w:rPr>
          <w:rFonts w:ascii="Times New Roman" w:hAnsi="Times New Roman" w:cs="Times New Roman"/>
          <w:sz w:val="24"/>
          <w:szCs w:val="24"/>
        </w:rPr>
        <w:t xml:space="preserve">İnfluenza virüs </w:t>
      </w:r>
      <w:proofErr w:type="gramStart"/>
      <w:r w:rsidR="00EE21BB" w:rsidRPr="00E05246">
        <w:rPr>
          <w:rFonts w:ascii="Times New Roman" w:hAnsi="Times New Roman" w:cs="Times New Roman"/>
          <w:sz w:val="24"/>
          <w:szCs w:val="24"/>
        </w:rPr>
        <w:t>enfeksiyonlarında</w:t>
      </w:r>
      <w:proofErr w:type="gramEnd"/>
      <w:r w:rsidR="00EE21BB" w:rsidRPr="00E05246">
        <w:rPr>
          <w:rFonts w:ascii="Times New Roman" w:hAnsi="Times New Roman" w:cs="Times New Roman"/>
          <w:sz w:val="24"/>
          <w:szCs w:val="24"/>
        </w:rPr>
        <w:t xml:space="preserve"> makülopapüler döküntü </w:t>
      </w:r>
      <w:r w:rsidR="00200AB4" w:rsidRPr="00E05246">
        <w:rPr>
          <w:rFonts w:ascii="Times New Roman" w:hAnsi="Times New Roman" w:cs="Times New Roman"/>
          <w:sz w:val="24"/>
          <w:szCs w:val="24"/>
        </w:rPr>
        <w:t>görülebilmektedir (2-</w:t>
      </w:r>
      <w:r w:rsidR="0096178C" w:rsidRPr="00E05246">
        <w:rPr>
          <w:rFonts w:ascii="Times New Roman" w:hAnsi="Times New Roman" w:cs="Times New Roman"/>
          <w:sz w:val="24"/>
          <w:szCs w:val="24"/>
        </w:rPr>
        <w:t>8</w:t>
      </w:r>
      <w:r w:rsidR="00200AB4" w:rsidRPr="00E05246">
        <w:rPr>
          <w:rFonts w:ascii="Times New Roman" w:hAnsi="Times New Roman" w:cs="Times New Roman"/>
          <w:sz w:val="24"/>
          <w:szCs w:val="24"/>
        </w:rPr>
        <w:t xml:space="preserve">). </w:t>
      </w:r>
      <w:r w:rsidR="0096178C" w:rsidRPr="00E05246">
        <w:rPr>
          <w:rFonts w:ascii="Times New Roman" w:hAnsi="Times New Roman" w:cs="Times New Roman"/>
          <w:sz w:val="24"/>
          <w:szCs w:val="24"/>
        </w:rPr>
        <w:t xml:space="preserve">Ancak </w:t>
      </w:r>
      <w:proofErr w:type="spellStart"/>
      <w:r w:rsidR="0096178C" w:rsidRPr="00E05246">
        <w:rPr>
          <w:rFonts w:ascii="Times New Roman" w:hAnsi="Times New Roman" w:cs="Times New Roman"/>
          <w:sz w:val="24"/>
          <w:szCs w:val="24"/>
        </w:rPr>
        <w:t>i</w:t>
      </w:r>
      <w:r w:rsidR="00200AB4" w:rsidRPr="00E05246">
        <w:rPr>
          <w:rFonts w:ascii="Times New Roman" w:hAnsi="Times New Roman" w:cs="Times New Roman"/>
          <w:sz w:val="24"/>
          <w:szCs w:val="24"/>
        </w:rPr>
        <w:t>nfluenza</w:t>
      </w:r>
      <w:proofErr w:type="spellEnd"/>
      <w:r w:rsidR="00200AB4" w:rsidRPr="00E05246">
        <w:rPr>
          <w:rFonts w:ascii="Times New Roman" w:hAnsi="Times New Roman" w:cs="Times New Roman"/>
          <w:sz w:val="24"/>
          <w:szCs w:val="24"/>
        </w:rPr>
        <w:t xml:space="preserve"> ilişkili </w:t>
      </w:r>
      <w:proofErr w:type="spellStart"/>
      <w:r w:rsidR="00200AB4" w:rsidRPr="00E05246">
        <w:rPr>
          <w:rFonts w:ascii="Times New Roman" w:hAnsi="Times New Roman" w:cs="Times New Roman"/>
          <w:sz w:val="24"/>
          <w:szCs w:val="24"/>
        </w:rPr>
        <w:t>vaskülitik</w:t>
      </w:r>
      <w:proofErr w:type="spellEnd"/>
      <w:r w:rsidR="00200AB4" w:rsidRPr="00E05246">
        <w:rPr>
          <w:rFonts w:ascii="Times New Roman" w:hAnsi="Times New Roman" w:cs="Times New Roman"/>
          <w:sz w:val="24"/>
          <w:szCs w:val="24"/>
        </w:rPr>
        <w:t xml:space="preserve"> döküntüler daha nadir</w:t>
      </w:r>
      <w:r w:rsidR="0096178C" w:rsidRPr="00E05246">
        <w:rPr>
          <w:rFonts w:ascii="Times New Roman" w:hAnsi="Times New Roman" w:cs="Times New Roman"/>
          <w:sz w:val="24"/>
          <w:szCs w:val="24"/>
        </w:rPr>
        <w:t>dir</w:t>
      </w:r>
      <w:r w:rsidR="00200AB4" w:rsidRPr="00E05246">
        <w:rPr>
          <w:rFonts w:ascii="Times New Roman" w:hAnsi="Times New Roman" w:cs="Times New Roman"/>
          <w:sz w:val="24"/>
          <w:szCs w:val="24"/>
        </w:rPr>
        <w:t xml:space="preserve"> (2-7).  </w:t>
      </w:r>
      <w:proofErr w:type="gramStart"/>
      <w:r w:rsidR="00200AB4" w:rsidRPr="00E05246">
        <w:rPr>
          <w:rFonts w:ascii="Times New Roman" w:hAnsi="Times New Roman" w:cs="Times New Roman"/>
          <w:sz w:val="24"/>
          <w:szCs w:val="24"/>
        </w:rPr>
        <w:t xml:space="preserve">Lee ve ark. </w:t>
      </w:r>
      <w:proofErr w:type="gramEnd"/>
      <w:r w:rsidR="00200AB4" w:rsidRPr="00E05246">
        <w:rPr>
          <w:rFonts w:ascii="Times New Roman" w:hAnsi="Times New Roman" w:cs="Times New Roman"/>
          <w:sz w:val="24"/>
          <w:szCs w:val="24"/>
        </w:rPr>
        <w:t xml:space="preserve">influenza </w:t>
      </w:r>
      <w:proofErr w:type="gramStart"/>
      <w:r w:rsidR="00200AB4" w:rsidRPr="00E05246">
        <w:rPr>
          <w:rFonts w:ascii="Times New Roman" w:hAnsi="Times New Roman" w:cs="Times New Roman"/>
          <w:sz w:val="24"/>
          <w:szCs w:val="24"/>
        </w:rPr>
        <w:t>enfeksiyonu</w:t>
      </w:r>
      <w:proofErr w:type="gramEnd"/>
      <w:r w:rsidR="00200AB4" w:rsidRPr="00E05246">
        <w:rPr>
          <w:rFonts w:ascii="Times New Roman" w:hAnsi="Times New Roman" w:cs="Times New Roman"/>
          <w:sz w:val="24"/>
          <w:szCs w:val="24"/>
        </w:rPr>
        <w:t xml:space="preserve"> olan bir olgularında lökositoklastik vaskülit tanımlamıştır (</w:t>
      </w:r>
      <w:r w:rsidR="0096178C" w:rsidRPr="00E05246">
        <w:rPr>
          <w:rFonts w:ascii="Times New Roman" w:hAnsi="Times New Roman" w:cs="Times New Roman"/>
          <w:sz w:val="24"/>
          <w:szCs w:val="24"/>
        </w:rPr>
        <w:t>7</w:t>
      </w:r>
      <w:r w:rsidR="00200AB4" w:rsidRPr="00E05246">
        <w:rPr>
          <w:rFonts w:ascii="Times New Roman" w:hAnsi="Times New Roman" w:cs="Times New Roman"/>
          <w:sz w:val="24"/>
          <w:szCs w:val="24"/>
        </w:rPr>
        <w:t xml:space="preserve">). Benzer şekilde 2009 salgınında erişkin bir hastada </w:t>
      </w:r>
      <w:r w:rsidR="00190EF9" w:rsidRPr="00E05246">
        <w:rPr>
          <w:rFonts w:ascii="Times New Roman" w:hAnsi="Times New Roman" w:cs="Times New Roman"/>
          <w:sz w:val="24"/>
          <w:szCs w:val="24"/>
        </w:rPr>
        <w:t>H1N1 i</w:t>
      </w:r>
      <w:r w:rsidR="00200AB4" w:rsidRPr="00E05246">
        <w:rPr>
          <w:rFonts w:ascii="Times New Roman" w:hAnsi="Times New Roman" w:cs="Times New Roman"/>
          <w:sz w:val="24"/>
          <w:szCs w:val="24"/>
        </w:rPr>
        <w:t>liş</w:t>
      </w:r>
      <w:r w:rsidR="0096178C" w:rsidRPr="00E05246">
        <w:rPr>
          <w:rFonts w:ascii="Times New Roman" w:hAnsi="Times New Roman" w:cs="Times New Roman"/>
          <w:sz w:val="24"/>
          <w:szCs w:val="24"/>
        </w:rPr>
        <w:t>kili bir vaskülit sunulmuştur (5</w:t>
      </w:r>
      <w:r w:rsidR="00200AB4" w:rsidRPr="00E05246">
        <w:rPr>
          <w:rFonts w:ascii="Times New Roman" w:hAnsi="Times New Roman" w:cs="Times New Roman"/>
          <w:sz w:val="24"/>
          <w:szCs w:val="24"/>
        </w:rPr>
        <w:t>)</w:t>
      </w:r>
      <w:r w:rsidR="00190EF9" w:rsidRPr="00E05246">
        <w:rPr>
          <w:rFonts w:ascii="Times New Roman" w:hAnsi="Times New Roman" w:cs="Times New Roman"/>
          <w:sz w:val="24"/>
          <w:szCs w:val="24"/>
        </w:rPr>
        <w:t xml:space="preserve">. Bizim olgumuz </w:t>
      </w:r>
      <w:proofErr w:type="gramStart"/>
      <w:r w:rsidR="001A2EF5" w:rsidRPr="00E05246">
        <w:rPr>
          <w:rFonts w:ascii="Times New Roman" w:hAnsi="Times New Roman" w:cs="Times New Roman"/>
          <w:sz w:val="24"/>
          <w:szCs w:val="24"/>
        </w:rPr>
        <w:t>literatürde</w:t>
      </w:r>
      <w:proofErr w:type="gramEnd"/>
      <w:r w:rsidR="001A2EF5" w:rsidRPr="00E05246">
        <w:rPr>
          <w:rFonts w:ascii="Times New Roman" w:hAnsi="Times New Roman" w:cs="Times New Roman"/>
          <w:sz w:val="24"/>
          <w:szCs w:val="24"/>
        </w:rPr>
        <w:t xml:space="preserve"> ilk rastlanan </w:t>
      </w:r>
      <w:r w:rsidR="00190EF9" w:rsidRPr="00E05246">
        <w:rPr>
          <w:rFonts w:ascii="Times New Roman" w:hAnsi="Times New Roman" w:cs="Times New Roman"/>
          <w:sz w:val="24"/>
          <w:szCs w:val="24"/>
        </w:rPr>
        <w:t xml:space="preserve">influenza A- H3N2 ilişkili akut infantil hemorajik ödem olgusudur. </w:t>
      </w:r>
    </w:p>
    <w:p w:rsidR="0082309A" w:rsidRDefault="0082309A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106E" w:rsidRPr="00E05246" w:rsidRDefault="00FC5C2A" w:rsidP="00E41FA9">
      <w:pPr>
        <w:spacing w:line="480" w:lineRule="auto"/>
        <w:ind w:left="1417" w:right="141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246">
        <w:rPr>
          <w:rFonts w:ascii="Times New Roman" w:hAnsi="Times New Roman" w:cs="Times New Roman"/>
          <w:b/>
          <w:sz w:val="24"/>
          <w:szCs w:val="24"/>
        </w:rPr>
        <w:t>KAYNAKLAR</w:t>
      </w:r>
    </w:p>
    <w:p w:rsidR="00C9106E" w:rsidRPr="00E05246" w:rsidRDefault="00C9106E" w:rsidP="00E41FA9">
      <w:pPr>
        <w:pStyle w:val="ListeParagraf"/>
        <w:numPr>
          <w:ilvl w:val="0"/>
          <w:numId w:val="1"/>
        </w:numPr>
        <w:spacing w:line="480" w:lineRule="auto"/>
        <w:ind w:left="1417" w:right="141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Snow IM. Purpura, urticaria and angioneurotic edema of the hands and feet in a nursing baby.</w:t>
      </w:r>
      <w:r w:rsidRPr="00E052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05246">
        <w:rPr>
          <w:rStyle w:val="Vurgu"/>
          <w:rFonts w:ascii="Times New Roman" w:hAnsi="Times New Roman" w:cs="Times New Roman"/>
          <w:sz w:val="24"/>
          <w:szCs w:val="24"/>
          <w:shd w:val="clear" w:color="auto" w:fill="FFFFFF"/>
        </w:rPr>
        <w:t>JAMA</w:t>
      </w:r>
      <w:r w:rsidR="0036710A"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1913</w:t>
      </w:r>
      <w:r w:rsidR="0036710A"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61:18</w:t>
      </w:r>
      <w:proofErr w:type="gramEnd"/>
      <w:r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-19.</w:t>
      </w:r>
    </w:p>
    <w:p w:rsidR="00C9106E" w:rsidRPr="00E05246" w:rsidRDefault="00C9106E" w:rsidP="00E41FA9">
      <w:pPr>
        <w:pStyle w:val="ListeParagraf"/>
        <w:numPr>
          <w:ilvl w:val="0"/>
          <w:numId w:val="1"/>
        </w:numPr>
        <w:spacing w:line="480" w:lineRule="auto"/>
        <w:ind w:left="1417" w:right="141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Finkelstein H.</w:t>
      </w:r>
      <w:r w:rsidRPr="00E052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05246">
        <w:rPr>
          <w:rStyle w:val="Vurgu"/>
          <w:rFonts w:ascii="Times New Roman" w:hAnsi="Times New Roman" w:cs="Times New Roman"/>
          <w:sz w:val="24"/>
          <w:szCs w:val="24"/>
          <w:shd w:val="clear" w:color="auto" w:fill="FFFFFF"/>
        </w:rPr>
        <w:t>Lehrbuch der Sauglingskrankheiten</w:t>
      </w:r>
      <w:r w:rsidR="0036710A"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4th ed. Amsterdam: 1938: </w:t>
      </w:r>
      <w:r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814-</w:t>
      </w:r>
      <w:r w:rsidR="0036710A"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30.</w:t>
      </w:r>
    </w:p>
    <w:p w:rsidR="00C9106E" w:rsidRPr="00E05246" w:rsidRDefault="00C9106E" w:rsidP="00E41FA9">
      <w:pPr>
        <w:pStyle w:val="ListeParagraf"/>
        <w:numPr>
          <w:ilvl w:val="0"/>
          <w:numId w:val="1"/>
        </w:numPr>
        <w:spacing w:line="480" w:lineRule="auto"/>
        <w:ind w:left="1417" w:right="141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Seidlmayer H. Die Fruhinfantile postinfektiose Kokarde-Purpura.</w:t>
      </w:r>
      <w:r w:rsidRPr="00E052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05246">
        <w:rPr>
          <w:rStyle w:val="Vurgu"/>
          <w:rFonts w:ascii="Times New Roman" w:hAnsi="Times New Roman" w:cs="Times New Roman"/>
          <w:sz w:val="24"/>
          <w:szCs w:val="24"/>
          <w:shd w:val="clear" w:color="auto" w:fill="FFFFFF"/>
        </w:rPr>
        <w:t>Z Kinderheilk</w:t>
      </w:r>
      <w:r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. 1939</w:t>
      </w:r>
      <w:r w:rsidR="0036710A"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  <w:r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61</w:t>
      </w:r>
      <w:r w:rsidR="0036710A"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217-</w:t>
      </w:r>
      <w:r w:rsidR="0036710A"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55.</w:t>
      </w:r>
    </w:p>
    <w:p w:rsidR="00AA282D" w:rsidRPr="00E05246" w:rsidRDefault="00E41FA9" w:rsidP="00E41FA9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ind w:left="1417" w:right="141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9" w:history="1">
        <w:r w:rsidR="00AA282D" w:rsidRPr="00E05246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AlSufyani MA</w:t>
        </w:r>
      </w:hyperlink>
      <w:r w:rsidR="00AA282D" w:rsidRPr="00E0524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. </w:t>
      </w:r>
      <w:r w:rsidR="00AA282D" w:rsidRPr="00E05246">
        <w:rPr>
          <w:rFonts w:ascii="Times New Roman" w:hAnsi="Times New Roman" w:cs="Times New Roman"/>
          <w:bCs/>
          <w:sz w:val="24"/>
          <w:szCs w:val="24"/>
        </w:rPr>
        <w:t xml:space="preserve">Acute hemorrhagic edema of infancy: unusual scarring and review of the English language literature. </w:t>
      </w:r>
      <w:hyperlink r:id="rId10" w:tooltip="International journal of dermatology." w:history="1">
        <w:r w:rsidR="00AA282D" w:rsidRPr="00E05246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Int J Dermatol.</w:t>
        </w:r>
      </w:hyperlink>
      <w:r w:rsidR="00AA282D" w:rsidRPr="00E052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A282D"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2009; 48: 617-622. </w:t>
      </w:r>
    </w:p>
    <w:p w:rsidR="00AA282D" w:rsidRPr="00E05246" w:rsidRDefault="00E41FA9" w:rsidP="00E41FA9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ind w:left="1417" w:right="141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1" w:history="1">
        <w:r w:rsidR="00AA282D" w:rsidRPr="00E05246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Urso R</w:t>
        </w:r>
      </w:hyperlink>
      <w:r w:rsidR="00AA282D" w:rsidRPr="00E05246">
        <w:rPr>
          <w:rFonts w:ascii="Times New Roman" w:hAnsi="Times New Roman" w:cs="Times New Roman"/>
          <w:sz w:val="24"/>
          <w:szCs w:val="24"/>
        </w:rPr>
        <w:t>,</w:t>
      </w:r>
      <w:r w:rsidR="00AA282D" w:rsidRPr="00E0524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</w:t>
      </w:r>
      <w:hyperlink r:id="rId12" w:history="1">
        <w:r w:rsidR="00AA282D" w:rsidRPr="00E05246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Bevilacqua N</w:t>
        </w:r>
      </w:hyperlink>
      <w:r w:rsidR="00AA282D"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AA282D" w:rsidRPr="00E052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3" w:history="1">
        <w:r w:rsidR="00AA282D" w:rsidRPr="00E05246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Gentile M</w:t>
        </w:r>
      </w:hyperlink>
      <w:r w:rsidR="00AA282D"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AA282D" w:rsidRPr="00E052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4" w:history="1">
        <w:r w:rsidR="00AA282D" w:rsidRPr="00E05246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Biagioli D</w:t>
        </w:r>
      </w:hyperlink>
      <w:r w:rsidR="00AA282D"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AA282D" w:rsidRPr="00E052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5" w:history="1">
        <w:r w:rsidR="00AA282D" w:rsidRPr="00E05246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Lauria FN</w:t>
        </w:r>
      </w:hyperlink>
      <w:r w:rsidR="00AA282D"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AA282D" w:rsidRPr="00E05246">
        <w:rPr>
          <w:rFonts w:ascii="Times New Roman" w:hAnsi="Times New Roman" w:cs="Times New Roman"/>
          <w:sz w:val="24"/>
          <w:szCs w:val="24"/>
        </w:rPr>
        <w:t xml:space="preserve">Pandemic 2009 H1N1 virus infection associated with purpuric skin lesions: a case report. </w:t>
      </w:r>
      <w:r w:rsidR="00AA282D"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J Med Case Rep.</w:t>
      </w:r>
      <w:r w:rsidR="00AA282D" w:rsidRPr="00E05246">
        <w:rPr>
          <w:rFonts w:ascii="Times New Roman" w:hAnsi="Times New Roman" w:cs="Times New Roman"/>
          <w:sz w:val="24"/>
          <w:szCs w:val="24"/>
        </w:rPr>
        <w:t xml:space="preserve"> 2011; 5: 132.</w:t>
      </w:r>
    </w:p>
    <w:p w:rsidR="00F8714F" w:rsidRPr="00E05246" w:rsidRDefault="00F8714F" w:rsidP="00E41FA9">
      <w:pPr>
        <w:pStyle w:val="ListeParagraf"/>
        <w:numPr>
          <w:ilvl w:val="0"/>
          <w:numId w:val="1"/>
        </w:numPr>
        <w:spacing w:line="480" w:lineRule="auto"/>
        <w:ind w:left="1417" w:right="141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Cunningham BB, Caro WA, Eramo LR. Neonatal acute hemorrhagic edema of childhood: case report and review of the English-language literature.</w:t>
      </w:r>
      <w:r w:rsidRPr="00E052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05246">
        <w:rPr>
          <w:rStyle w:val="Vurgu"/>
          <w:rFonts w:ascii="Times New Roman" w:hAnsi="Times New Roman" w:cs="Times New Roman"/>
          <w:sz w:val="24"/>
          <w:szCs w:val="24"/>
          <w:shd w:val="clear" w:color="auto" w:fill="FFFFFF"/>
        </w:rPr>
        <w:t>Pediatr Dermatol</w:t>
      </w:r>
      <w:r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. 1996</w:t>
      </w:r>
      <w:r w:rsidR="0036710A"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13</w:t>
      </w:r>
      <w:r w:rsidR="0036710A"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E05246">
        <w:rPr>
          <w:rFonts w:ascii="Times New Roman" w:hAnsi="Times New Roman" w:cs="Times New Roman"/>
          <w:sz w:val="24"/>
          <w:szCs w:val="24"/>
          <w:shd w:val="clear" w:color="auto" w:fill="FFFFFF"/>
        </w:rPr>
        <w:t>39-44.</w:t>
      </w:r>
    </w:p>
    <w:p w:rsidR="0036710A" w:rsidRPr="00E05246" w:rsidRDefault="0036710A" w:rsidP="00E41FA9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ind w:left="1417" w:right="141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OLE_LINK1"/>
      <w:bookmarkStart w:id="2" w:name="OLE_LINK2"/>
      <w:r w:rsidRPr="00E05246">
        <w:rPr>
          <w:rFonts w:ascii="Times New Roman" w:hAnsi="Times New Roman" w:cs="Times New Roman"/>
          <w:bCs/>
          <w:sz w:val="24"/>
          <w:szCs w:val="24"/>
        </w:rPr>
        <w:t xml:space="preserve">Hyo Jin Lee, Dong Hoon </w:t>
      </w:r>
      <w:proofErr w:type="gramStart"/>
      <w:r w:rsidRPr="00E05246">
        <w:rPr>
          <w:rFonts w:ascii="Times New Roman" w:hAnsi="Times New Roman" w:cs="Times New Roman"/>
          <w:bCs/>
          <w:sz w:val="24"/>
          <w:szCs w:val="24"/>
        </w:rPr>
        <w:t>Shin,Jong</w:t>
      </w:r>
      <w:proofErr w:type="gramEnd"/>
      <w:r w:rsidRPr="00E05246">
        <w:rPr>
          <w:rFonts w:ascii="Times New Roman" w:hAnsi="Times New Roman" w:cs="Times New Roman"/>
          <w:bCs/>
          <w:sz w:val="24"/>
          <w:szCs w:val="24"/>
        </w:rPr>
        <w:t xml:space="preserve"> Soo Choi, and Ki Hong Kim. Leukocytoclastic Vasculitis Associated with Influenza A Virus Infection. J Korean Med Sci 2012; 27: 1601-1603.</w:t>
      </w:r>
    </w:p>
    <w:p w:rsidR="009A2DA8" w:rsidRPr="00E05246" w:rsidRDefault="009A2DA8" w:rsidP="00E41FA9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ind w:left="1417" w:right="141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5246">
        <w:rPr>
          <w:rFonts w:ascii="Times New Roman" w:hAnsi="Times New Roman" w:cs="Times New Roman"/>
          <w:sz w:val="24"/>
          <w:szCs w:val="24"/>
        </w:rPr>
        <w:t xml:space="preserve">Lernia VD, Lombardi M, Scocco GL. Infantile Acute Hemorragic Edema and Rotavirus Infection. Pediatric Dermatology. 2004; 21: 548-550. </w:t>
      </w:r>
    </w:p>
    <w:p w:rsidR="0036710A" w:rsidRPr="00E05246" w:rsidRDefault="0036710A" w:rsidP="00E41FA9">
      <w:pPr>
        <w:autoSpaceDE w:val="0"/>
        <w:autoSpaceDN w:val="0"/>
        <w:adjustRightInd w:val="0"/>
        <w:spacing w:after="0" w:line="480" w:lineRule="auto"/>
        <w:ind w:left="1417" w:right="14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1"/>
    <w:bookmarkEnd w:id="2"/>
    <w:p w:rsidR="00645062" w:rsidRPr="00E05246" w:rsidRDefault="00645062" w:rsidP="00E41FA9">
      <w:pPr>
        <w:autoSpaceDE w:val="0"/>
        <w:autoSpaceDN w:val="0"/>
        <w:adjustRightInd w:val="0"/>
        <w:spacing w:after="0" w:line="480" w:lineRule="auto"/>
        <w:ind w:left="1417" w:right="14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5062" w:rsidRPr="00E05246" w:rsidRDefault="00645062" w:rsidP="00E41FA9">
      <w:pPr>
        <w:autoSpaceDE w:val="0"/>
        <w:autoSpaceDN w:val="0"/>
        <w:adjustRightInd w:val="0"/>
        <w:spacing w:after="0" w:line="480" w:lineRule="auto"/>
        <w:ind w:left="1417" w:right="14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45062" w:rsidRPr="00E052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660A33"/>
    <w:multiLevelType w:val="hybridMultilevel"/>
    <w:tmpl w:val="4000B220"/>
    <w:lvl w:ilvl="0" w:tplc="EFEE1B9A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  <w:sz w:val="19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7F9"/>
    <w:rsid w:val="00022B17"/>
    <w:rsid w:val="0005583C"/>
    <w:rsid w:val="000D788F"/>
    <w:rsid w:val="0013110E"/>
    <w:rsid w:val="00190EF9"/>
    <w:rsid w:val="001A2EF5"/>
    <w:rsid w:val="00200AB4"/>
    <w:rsid w:val="002372E8"/>
    <w:rsid w:val="00251081"/>
    <w:rsid w:val="00326788"/>
    <w:rsid w:val="003452EF"/>
    <w:rsid w:val="0036710A"/>
    <w:rsid w:val="003F3A2E"/>
    <w:rsid w:val="00456DA9"/>
    <w:rsid w:val="00485320"/>
    <w:rsid w:val="00490A50"/>
    <w:rsid w:val="004A3E6D"/>
    <w:rsid w:val="004A44E4"/>
    <w:rsid w:val="005239C7"/>
    <w:rsid w:val="005316A1"/>
    <w:rsid w:val="0055688E"/>
    <w:rsid w:val="005A08B6"/>
    <w:rsid w:val="005E2A84"/>
    <w:rsid w:val="00625E54"/>
    <w:rsid w:val="00645062"/>
    <w:rsid w:val="006549D2"/>
    <w:rsid w:val="00670F74"/>
    <w:rsid w:val="00673423"/>
    <w:rsid w:val="006807C3"/>
    <w:rsid w:val="00692272"/>
    <w:rsid w:val="006A6661"/>
    <w:rsid w:val="006C4A6E"/>
    <w:rsid w:val="006E7F29"/>
    <w:rsid w:val="007836FB"/>
    <w:rsid w:val="007B3F22"/>
    <w:rsid w:val="007C3F34"/>
    <w:rsid w:val="008142DF"/>
    <w:rsid w:val="0082309A"/>
    <w:rsid w:val="00897C60"/>
    <w:rsid w:val="008C68FD"/>
    <w:rsid w:val="00933E9E"/>
    <w:rsid w:val="0096178C"/>
    <w:rsid w:val="009A2DA8"/>
    <w:rsid w:val="009A7C45"/>
    <w:rsid w:val="009F4E3D"/>
    <w:rsid w:val="00A327F9"/>
    <w:rsid w:val="00A4372F"/>
    <w:rsid w:val="00A44EF8"/>
    <w:rsid w:val="00A919F4"/>
    <w:rsid w:val="00AA282D"/>
    <w:rsid w:val="00AC0714"/>
    <w:rsid w:val="00AF4C00"/>
    <w:rsid w:val="00BC45BB"/>
    <w:rsid w:val="00BD6C99"/>
    <w:rsid w:val="00BD7714"/>
    <w:rsid w:val="00C16008"/>
    <w:rsid w:val="00C16F1C"/>
    <w:rsid w:val="00C31E6C"/>
    <w:rsid w:val="00C84929"/>
    <w:rsid w:val="00C903C5"/>
    <w:rsid w:val="00C9106E"/>
    <w:rsid w:val="00CC01BE"/>
    <w:rsid w:val="00CC1401"/>
    <w:rsid w:val="00CD4591"/>
    <w:rsid w:val="00D01B22"/>
    <w:rsid w:val="00D45769"/>
    <w:rsid w:val="00D72BE8"/>
    <w:rsid w:val="00D81B7E"/>
    <w:rsid w:val="00E05246"/>
    <w:rsid w:val="00E41FA9"/>
    <w:rsid w:val="00EE21BB"/>
    <w:rsid w:val="00EE5D3E"/>
    <w:rsid w:val="00EE66C8"/>
    <w:rsid w:val="00F07E49"/>
    <w:rsid w:val="00F8714F"/>
    <w:rsid w:val="00FB6846"/>
    <w:rsid w:val="00FC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484BDA-4321-44DF-95C0-13D2A8B3B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3671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urrent-selection">
    <w:name w:val="current-selection"/>
    <w:basedOn w:val="VarsaylanParagrafYazTipi"/>
    <w:rsid w:val="00C9106E"/>
  </w:style>
  <w:style w:type="character" w:customStyle="1" w:styleId="a">
    <w:name w:val="_"/>
    <w:basedOn w:val="VarsaylanParagrafYazTipi"/>
    <w:rsid w:val="00C9106E"/>
  </w:style>
  <w:style w:type="character" w:customStyle="1" w:styleId="apple-converted-space">
    <w:name w:val="apple-converted-space"/>
    <w:basedOn w:val="VarsaylanParagrafYazTipi"/>
    <w:rsid w:val="00C9106E"/>
  </w:style>
  <w:style w:type="character" w:styleId="Vurgu">
    <w:name w:val="Emphasis"/>
    <w:basedOn w:val="VarsaylanParagrafYazTipi"/>
    <w:uiPriority w:val="20"/>
    <w:qFormat/>
    <w:rsid w:val="00C9106E"/>
    <w:rPr>
      <w:i/>
      <w:iCs/>
    </w:rPr>
  </w:style>
  <w:style w:type="paragraph" w:styleId="ListeParagraf">
    <w:name w:val="List Paragraph"/>
    <w:basedOn w:val="Normal"/>
    <w:uiPriority w:val="34"/>
    <w:qFormat/>
    <w:rsid w:val="00C9106E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456DA9"/>
    <w:rPr>
      <w:color w:val="0000FF" w:themeColor="hyperlink"/>
      <w:u w:val="single"/>
    </w:rPr>
  </w:style>
  <w:style w:type="character" w:customStyle="1" w:styleId="enhanced-author">
    <w:name w:val="enhanced-author"/>
    <w:basedOn w:val="VarsaylanParagrafYazTipi"/>
    <w:rsid w:val="00645062"/>
  </w:style>
  <w:style w:type="character" w:customStyle="1" w:styleId="ff4">
    <w:name w:val="ff4"/>
    <w:basedOn w:val="VarsaylanParagrafYazTipi"/>
    <w:rsid w:val="00645062"/>
  </w:style>
  <w:style w:type="character" w:customStyle="1" w:styleId="Balk1Char">
    <w:name w:val="Başlık 1 Char"/>
    <w:basedOn w:val="VarsaylanParagrafYazTipi"/>
    <w:link w:val="Balk1"/>
    <w:uiPriority w:val="9"/>
    <w:rsid w:val="0036710A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C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C5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93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6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ncbi.nlm.nih.gov/pubmed/?term=Gentile%20M%5BAuthor%5D&amp;cauthor=true&amp;cauthor_uid=2145755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ncbi.nlm.nih.gov/pubmed/?term=Bevilacqua%20N%5BAuthor%5D&amp;cauthor=true&amp;cauthor_uid=2145755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ncbi.nlm.nih.gov/pubmed/?term=Urso%20R%5BAuthor%5D&amp;cauthor=true&amp;cauthor_uid=21457559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ncbi.nlm.nih.gov/pubmed/?term=Lauria%20FN%5BAuthor%5D&amp;cauthor=true&amp;cauthor_uid=21457559" TargetMode="External"/><Relationship Id="rId10" Type="http://schemas.openxmlformats.org/officeDocument/2006/relationships/hyperlink" Target="http://www.ncbi.nlm.nih.gov/pubmed/?term=6-%09Acute+hemorrhagic+edema+of+infancy%3A+unusual+scarring+and+review+of+the+English+language+literat%C3%BCr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cbi.nlm.nih.gov/pubmed/?term=AlSufyani%20MA%5BAuthor%5D&amp;cauthor=true&amp;cauthor_uid=19538372" TargetMode="External"/><Relationship Id="rId14" Type="http://schemas.openxmlformats.org/officeDocument/2006/relationships/hyperlink" Target="http://www.ncbi.nlm.nih.gov/pubmed/?term=Biagioli%20D%5BAuthor%5D&amp;cauthor=true&amp;cauthor_uid=21457559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1128</Words>
  <Characters>6430</Characters>
  <Application>Microsoft Office Word</Application>
  <DocSecurity>0</DocSecurity>
  <Lines>53</Lines>
  <Paragraphs>15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By NeC ® 2010 | Katilimsiz.Com</Company>
  <LinksUpToDate>false</LinksUpToDate>
  <CharactersWithSpaces>7543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2017-01-04T09:29:00Z</dcterms:created>
  <dcterms:modified xsi:type="dcterms:W3CDTF">2017-01-16T09:05:00Z</dcterms:modified>
</cp:coreProperties>
</file>