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35ACD" w14:textId="77777777" w:rsidR="0008222D" w:rsidRPr="0008222D" w:rsidRDefault="0008222D" w:rsidP="0008222D">
      <w:pPr>
        <w:rPr>
          <w:sz w:val="24"/>
        </w:rPr>
      </w:pPr>
      <w:r w:rsidRPr="0008222D">
        <w:rPr>
          <w:sz w:val="24"/>
        </w:rPr>
        <w:t>Title: Non-resolving traumatic pneumothorax: is open thoracotomy still relevant?</w:t>
      </w:r>
    </w:p>
    <w:p w14:paraId="5CF386AF" w14:textId="77777777" w:rsidR="00AC0BF8" w:rsidRPr="00801642" w:rsidRDefault="00AC0BF8" w:rsidP="00397405">
      <w:pPr>
        <w:rPr>
          <w:rFonts w:cs="Arial"/>
          <w:sz w:val="24"/>
        </w:rPr>
      </w:pPr>
    </w:p>
    <w:p w14:paraId="27B7DF23" w14:textId="77777777" w:rsidR="00397405" w:rsidRPr="00801642" w:rsidRDefault="00397405" w:rsidP="00397405">
      <w:pPr>
        <w:rPr>
          <w:rFonts w:cs="Arial"/>
          <w:sz w:val="24"/>
        </w:rPr>
      </w:pPr>
    </w:p>
    <w:p w14:paraId="53F815EF" w14:textId="77777777" w:rsidR="00397405" w:rsidRPr="00801642" w:rsidRDefault="00397405" w:rsidP="00397405">
      <w:pPr>
        <w:rPr>
          <w:rFonts w:cs="Arial"/>
          <w:sz w:val="24"/>
        </w:rPr>
      </w:pPr>
      <w:r w:rsidRPr="00801642">
        <w:rPr>
          <w:rFonts w:cs="Arial"/>
          <w:sz w:val="24"/>
        </w:rPr>
        <w:t>Affirul Chairil Ariffin (Affirul CA)</w:t>
      </w:r>
      <w:r w:rsidRPr="00801642">
        <w:rPr>
          <w:rFonts w:cs="Arial"/>
          <w:sz w:val="24"/>
          <w:vertAlign w:val="superscript"/>
        </w:rPr>
        <w:t>1</w:t>
      </w:r>
      <w:r w:rsidRPr="00801642">
        <w:rPr>
          <w:rFonts w:cs="Arial"/>
          <w:sz w:val="24"/>
        </w:rPr>
        <w:t>, Yuzaidi Mohamad (Yuzaidi M)</w:t>
      </w:r>
      <w:r w:rsidRPr="00801642">
        <w:rPr>
          <w:rFonts w:cs="Arial"/>
          <w:sz w:val="24"/>
          <w:vertAlign w:val="superscript"/>
        </w:rPr>
        <w:t>2</w:t>
      </w:r>
      <w:r w:rsidRPr="00801642">
        <w:rPr>
          <w:rFonts w:cs="Arial"/>
          <w:sz w:val="24"/>
        </w:rPr>
        <w:t>, Tiong Vun-E (Tiong VE)</w:t>
      </w:r>
      <w:r w:rsidRPr="00801642">
        <w:rPr>
          <w:rFonts w:cs="Arial"/>
          <w:sz w:val="24"/>
          <w:vertAlign w:val="superscript"/>
        </w:rPr>
        <w:t xml:space="preserve">2 </w:t>
      </w:r>
      <w:r w:rsidRPr="00801642">
        <w:rPr>
          <w:rFonts w:cs="Arial"/>
          <w:sz w:val="24"/>
        </w:rPr>
        <w:t>Rizal Imran Alwi (Rizal IA)</w:t>
      </w:r>
      <w:r w:rsidRPr="00801642">
        <w:rPr>
          <w:rFonts w:cs="Arial"/>
          <w:sz w:val="24"/>
          <w:vertAlign w:val="superscript"/>
        </w:rPr>
        <w:t>2</w:t>
      </w:r>
    </w:p>
    <w:p w14:paraId="6F6E51F4" w14:textId="77777777" w:rsidR="00397405" w:rsidRDefault="00397405" w:rsidP="00397405">
      <w:pPr>
        <w:widowControl w:val="0"/>
        <w:autoSpaceDE w:val="0"/>
        <w:autoSpaceDN w:val="0"/>
        <w:adjustRightInd w:val="0"/>
        <w:rPr>
          <w:rFonts w:cs="Arial"/>
          <w:sz w:val="24"/>
          <w:vertAlign w:val="superscript"/>
        </w:rPr>
      </w:pPr>
    </w:p>
    <w:p w14:paraId="764AFF90" w14:textId="77777777" w:rsidR="00397405" w:rsidRPr="00801642" w:rsidRDefault="00397405" w:rsidP="00397405">
      <w:pPr>
        <w:widowControl w:val="0"/>
        <w:autoSpaceDE w:val="0"/>
        <w:autoSpaceDN w:val="0"/>
        <w:adjustRightInd w:val="0"/>
        <w:rPr>
          <w:rFonts w:cs="Arial"/>
          <w:sz w:val="24"/>
        </w:rPr>
      </w:pPr>
      <w:r w:rsidRPr="00801642">
        <w:rPr>
          <w:rFonts w:cs="Arial"/>
          <w:sz w:val="24"/>
          <w:vertAlign w:val="superscript"/>
        </w:rPr>
        <w:t>1</w:t>
      </w:r>
      <w:r>
        <w:rPr>
          <w:rFonts w:cs="Arial"/>
          <w:sz w:val="24"/>
          <w:vertAlign w:val="superscript"/>
        </w:rPr>
        <w:t xml:space="preserve"> </w:t>
      </w:r>
      <w:r w:rsidRPr="00801642">
        <w:rPr>
          <w:rFonts w:cs="Arial"/>
          <w:sz w:val="24"/>
        </w:rPr>
        <w:t>Department of Surgery, Universiti Sains Islam Malaysia (USIM), Kuala Lumpur, Malaysia</w:t>
      </w:r>
    </w:p>
    <w:p w14:paraId="363B3651" w14:textId="61ED0017" w:rsidR="00397405" w:rsidRPr="00801642" w:rsidRDefault="00397405" w:rsidP="00397405">
      <w:pPr>
        <w:widowControl w:val="0"/>
        <w:autoSpaceDE w:val="0"/>
        <w:autoSpaceDN w:val="0"/>
        <w:adjustRightInd w:val="0"/>
        <w:jc w:val="both"/>
        <w:rPr>
          <w:rFonts w:cs="Arial"/>
          <w:sz w:val="24"/>
        </w:rPr>
      </w:pPr>
      <w:r>
        <w:rPr>
          <w:rFonts w:cs="Arial"/>
          <w:sz w:val="24"/>
          <w:vertAlign w:val="superscript"/>
        </w:rPr>
        <w:t xml:space="preserve">2 </w:t>
      </w:r>
      <w:r w:rsidR="00E36AF8">
        <w:rPr>
          <w:rFonts w:cs="Arial"/>
          <w:sz w:val="24"/>
        </w:rPr>
        <w:t>Trauma S</w:t>
      </w:r>
      <w:r w:rsidRPr="00801642">
        <w:rPr>
          <w:rFonts w:cs="Arial"/>
          <w:sz w:val="24"/>
        </w:rPr>
        <w:t>urgery</w:t>
      </w:r>
      <w:r w:rsidR="00E36AF8">
        <w:rPr>
          <w:rFonts w:cs="Arial"/>
          <w:sz w:val="24"/>
        </w:rPr>
        <w:t xml:space="preserve"> unit</w:t>
      </w:r>
      <w:bookmarkStart w:id="0" w:name="_GoBack"/>
      <w:bookmarkEnd w:id="0"/>
      <w:r w:rsidRPr="00801642">
        <w:rPr>
          <w:rFonts w:cs="Arial"/>
          <w:sz w:val="24"/>
        </w:rPr>
        <w:t>, Department of Surgery, Hospital Sultanah Aminah, Johor Bahru, Malaysia</w:t>
      </w:r>
    </w:p>
    <w:p w14:paraId="189F96C6" w14:textId="77777777" w:rsidR="00397405" w:rsidRPr="00801642" w:rsidRDefault="00397405" w:rsidP="00397405">
      <w:pPr>
        <w:widowControl w:val="0"/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3D67D923" w14:textId="77777777" w:rsidR="00397405" w:rsidRPr="00801642" w:rsidRDefault="00397405" w:rsidP="00397405">
      <w:pPr>
        <w:widowControl w:val="0"/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5401D7D3" w14:textId="77777777" w:rsidR="00397405" w:rsidRPr="00801642" w:rsidRDefault="00397405" w:rsidP="00397405">
      <w:pPr>
        <w:widowControl w:val="0"/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65C197C3" w14:textId="77777777" w:rsidR="00397405" w:rsidRPr="00801642" w:rsidRDefault="00397405" w:rsidP="00397405">
      <w:pPr>
        <w:widowControl w:val="0"/>
        <w:autoSpaceDE w:val="0"/>
        <w:autoSpaceDN w:val="0"/>
        <w:adjustRightInd w:val="0"/>
        <w:jc w:val="both"/>
        <w:rPr>
          <w:rFonts w:cs="Arial"/>
          <w:sz w:val="24"/>
        </w:rPr>
      </w:pPr>
      <w:r w:rsidRPr="00801642">
        <w:rPr>
          <w:rFonts w:cs="Arial"/>
          <w:sz w:val="24"/>
        </w:rPr>
        <w:t>Correspondence:</w:t>
      </w:r>
    </w:p>
    <w:p w14:paraId="4EE7F313" w14:textId="77777777" w:rsidR="00397405" w:rsidRPr="00801642" w:rsidRDefault="00397405" w:rsidP="00397405">
      <w:pPr>
        <w:widowControl w:val="0"/>
        <w:autoSpaceDE w:val="0"/>
        <w:autoSpaceDN w:val="0"/>
        <w:adjustRightInd w:val="0"/>
        <w:jc w:val="both"/>
        <w:rPr>
          <w:rFonts w:cs="Arial"/>
          <w:sz w:val="24"/>
        </w:rPr>
      </w:pPr>
      <w:r w:rsidRPr="00801642">
        <w:rPr>
          <w:rFonts w:cs="Arial"/>
          <w:sz w:val="24"/>
        </w:rPr>
        <w:t>Dr. Affirul Chairil bin Ariffin</w:t>
      </w:r>
    </w:p>
    <w:p w14:paraId="3364F493" w14:textId="77777777" w:rsidR="00397405" w:rsidRPr="00801642" w:rsidRDefault="00397405" w:rsidP="00397405">
      <w:pPr>
        <w:widowControl w:val="0"/>
        <w:autoSpaceDE w:val="0"/>
        <w:autoSpaceDN w:val="0"/>
        <w:adjustRightInd w:val="0"/>
        <w:jc w:val="both"/>
        <w:rPr>
          <w:rFonts w:cs="Arial"/>
          <w:sz w:val="24"/>
        </w:rPr>
      </w:pPr>
      <w:r w:rsidRPr="00801642">
        <w:rPr>
          <w:rFonts w:cs="Arial"/>
          <w:sz w:val="24"/>
        </w:rPr>
        <w:t>Department of Surgery, Universiti Sains Islam Malaysia (USIM), FPSK, Tingkat 13, Menara B, Persiaran MPAJ, Jalan Pandan Utama, Kuala Lumpur, Malaysia</w:t>
      </w:r>
    </w:p>
    <w:p w14:paraId="4307689E" w14:textId="77777777" w:rsidR="00397405" w:rsidRPr="00801642" w:rsidRDefault="00397405" w:rsidP="00397405">
      <w:pPr>
        <w:widowControl w:val="0"/>
        <w:autoSpaceDE w:val="0"/>
        <w:autoSpaceDN w:val="0"/>
        <w:adjustRightInd w:val="0"/>
        <w:jc w:val="both"/>
        <w:rPr>
          <w:rFonts w:cs="Arial"/>
          <w:sz w:val="24"/>
        </w:rPr>
      </w:pPr>
      <w:r w:rsidRPr="00801642">
        <w:rPr>
          <w:rFonts w:cs="Arial"/>
          <w:sz w:val="24"/>
        </w:rPr>
        <w:t xml:space="preserve">Tel: +6019-2882007, Fax:  +603-42892408, Email: </w:t>
      </w:r>
      <w:hyperlink r:id="rId4" w:history="1">
        <w:r w:rsidRPr="00801642">
          <w:rPr>
            <w:rStyle w:val="Hyperlink"/>
            <w:rFonts w:cs="Arial"/>
            <w:sz w:val="24"/>
          </w:rPr>
          <w:t>mraffirul@gmail.com</w:t>
        </w:r>
      </w:hyperlink>
    </w:p>
    <w:p w14:paraId="0E455E9A" w14:textId="77777777" w:rsidR="00397405" w:rsidRPr="00801642" w:rsidRDefault="00397405" w:rsidP="00397405">
      <w:pPr>
        <w:rPr>
          <w:rFonts w:cs="Arial"/>
          <w:sz w:val="24"/>
        </w:rPr>
      </w:pPr>
    </w:p>
    <w:p w14:paraId="164AEE53" w14:textId="77777777" w:rsidR="00397405" w:rsidRPr="00801642" w:rsidRDefault="00397405" w:rsidP="00397405">
      <w:pPr>
        <w:rPr>
          <w:rFonts w:cs="Arial"/>
          <w:sz w:val="24"/>
        </w:rPr>
      </w:pPr>
    </w:p>
    <w:p w14:paraId="53A5985A" w14:textId="77777777" w:rsidR="00397405" w:rsidRPr="00801642" w:rsidRDefault="00397405" w:rsidP="00397405">
      <w:pPr>
        <w:rPr>
          <w:rFonts w:cs="Arial"/>
          <w:sz w:val="24"/>
        </w:rPr>
      </w:pPr>
      <w:r w:rsidRPr="00801642">
        <w:rPr>
          <w:rFonts w:cs="Arial"/>
          <w:sz w:val="24"/>
        </w:rPr>
        <w:t>We declare no source of funding needed for this research</w:t>
      </w:r>
    </w:p>
    <w:p w14:paraId="12D2A95D" w14:textId="77777777" w:rsidR="00E636FD" w:rsidRDefault="00E636FD"/>
    <w:sectPr w:rsidR="00E636FD" w:rsidSect="00A643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05"/>
    <w:rsid w:val="000021C1"/>
    <w:rsid w:val="0001253E"/>
    <w:rsid w:val="00053A8B"/>
    <w:rsid w:val="00054EB5"/>
    <w:rsid w:val="0008222D"/>
    <w:rsid w:val="00103BBE"/>
    <w:rsid w:val="00112AE9"/>
    <w:rsid w:val="00196E30"/>
    <w:rsid w:val="001C1CD5"/>
    <w:rsid w:val="001E2908"/>
    <w:rsid w:val="001E4220"/>
    <w:rsid w:val="00207858"/>
    <w:rsid w:val="00261F76"/>
    <w:rsid w:val="0027353B"/>
    <w:rsid w:val="00287832"/>
    <w:rsid w:val="00297C90"/>
    <w:rsid w:val="002A35DF"/>
    <w:rsid w:val="002A5BE6"/>
    <w:rsid w:val="002E62EB"/>
    <w:rsid w:val="00300481"/>
    <w:rsid w:val="00344217"/>
    <w:rsid w:val="003639A9"/>
    <w:rsid w:val="00367960"/>
    <w:rsid w:val="00380C37"/>
    <w:rsid w:val="00381221"/>
    <w:rsid w:val="0038439E"/>
    <w:rsid w:val="003856D6"/>
    <w:rsid w:val="00397405"/>
    <w:rsid w:val="003E02BC"/>
    <w:rsid w:val="003F014A"/>
    <w:rsid w:val="003F4CB2"/>
    <w:rsid w:val="00400CA5"/>
    <w:rsid w:val="00410E37"/>
    <w:rsid w:val="00423291"/>
    <w:rsid w:val="0043156B"/>
    <w:rsid w:val="004344D1"/>
    <w:rsid w:val="00446F2F"/>
    <w:rsid w:val="00447DC3"/>
    <w:rsid w:val="0045047F"/>
    <w:rsid w:val="00463122"/>
    <w:rsid w:val="00481858"/>
    <w:rsid w:val="004B5D58"/>
    <w:rsid w:val="0050271F"/>
    <w:rsid w:val="005317B3"/>
    <w:rsid w:val="005517AE"/>
    <w:rsid w:val="00590779"/>
    <w:rsid w:val="005C4C78"/>
    <w:rsid w:val="005D5032"/>
    <w:rsid w:val="005F0ABB"/>
    <w:rsid w:val="00624E78"/>
    <w:rsid w:val="00625F18"/>
    <w:rsid w:val="006265FF"/>
    <w:rsid w:val="00674642"/>
    <w:rsid w:val="00676D65"/>
    <w:rsid w:val="00681256"/>
    <w:rsid w:val="00691598"/>
    <w:rsid w:val="00696F40"/>
    <w:rsid w:val="006C3EBF"/>
    <w:rsid w:val="006E313C"/>
    <w:rsid w:val="00760A45"/>
    <w:rsid w:val="0076456D"/>
    <w:rsid w:val="007714DF"/>
    <w:rsid w:val="0078217B"/>
    <w:rsid w:val="007E7812"/>
    <w:rsid w:val="007F0965"/>
    <w:rsid w:val="00804401"/>
    <w:rsid w:val="008061FF"/>
    <w:rsid w:val="00821A46"/>
    <w:rsid w:val="00876921"/>
    <w:rsid w:val="00887F0E"/>
    <w:rsid w:val="008C53E8"/>
    <w:rsid w:val="008E14EB"/>
    <w:rsid w:val="00905456"/>
    <w:rsid w:val="0092524A"/>
    <w:rsid w:val="00963D97"/>
    <w:rsid w:val="009760B2"/>
    <w:rsid w:val="00992F2D"/>
    <w:rsid w:val="009A0C85"/>
    <w:rsid w:val="009A7353"/>
    <w:rsid w:val="00A26808"/>
    <w:rsid w:val="00A51A32"/>
    <w:rsid w:val="00A53E29"/>
    <w:rsid w:val="00A6433B"/>
    <w:rsid w:val="00A9394A"/>
    <w:rsid w:val="00A9591B"/>
    <w:rsid w:val="00AC05A0"/>
    <w:rsid w:val="00AC0BF8"/>
    <w:rsid w:val="00AC5EFD"/>
    <w:rsid w:val="00AD68C2"/>
    <w:rsid w:val="00B40AB7"/>
    <w:rsid w:val="00B72D09"/>
    <w:rsid w:val="00C05467"/>
    <w:rsid w:val="00C1233E"/>
    <w:rsid w:val="00C500B2"/>
    <w:rsid w:val="00C62A66"/>
    <w:rsid w:val="00C97BDA"/>
    <w:rsid w:val="00CE6F4A"/>
    <w:rsid w:val="00CE7B90"/>
    <w:rsid w:val="00CF4448"/>
    <w:rsid w:val="00D224D5"/>
    <w:rsid w:val="00D77803"/>
    <w:rsid w:val="00DC24BB"/>
    <w:rsid w:val="00DE1F5D"/>
    <w:rsid w:val="00DF2796"/>
    <w:rsid w:val="00E14FB5"/>
    <w:rsid w:val="00E36AF8"/>
    <w:rsid w:val="00E636FD"/>
    <w:rsid w:val="00E70D62"/>
    <w:rsid w:val="00E83C82"/>
    <w:rsid w:val="00E8621C"/>
    <w:rsid w:val="00EA0685"/>
    <w:rsid w:val="00EB114D"/>
    <w:rsid w:val="00EC69A5"/>
    <w:rsid w:val="00F2346C"/>
    <w:rsid w:val="00F51E0E"/>
    <w:rsid w:val="00F52E35"/>
    <w:rsid w:val="00F613A2"/>
    <w:rsid w:val="00F74DAB"/>
    <w:rsid w:val="00F91E41"/>
    <w:rsid w:val="00F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1C6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bCs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7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7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raffirul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Macintosh Word</Application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Affirul Chairil b Ariffin</dc:creator>
  <cp:keywords/>
  <dc:description/>
  <cp:lastModifiedBy>Dr. Affirul Chairil b Ariffin</cp:lastModifiedBy>
  <cp:revision>3</cp:revision>
  <dcterms:created xsi:type="dcterms:W3CDTF">2017-12-31T03:23:00Z</dcterms:created>
  <dcterms:modified xsi:type="dcterms:W3CDTF">2018-01-01T15:05:00Z</dcterms:modified>
</cp:coreProperties>
</file>